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000"/>
      </w:tblPr>
      <w:tblGrid>
        <w:gridCol w:w="4678"/>
        <w:gridCol w:w="425"/>
        <w:gridCol w:w="4111"/>
      </w:tblGrid>
      <w:tr w:rsidR="00AC79D9" w:rsidTr="00444348">
        <w:trPr>
          <w:trHeight w:val="1712"/>
        </w:trPr>
        <w:tc>
          <w:tcPr>
            <w:tcW w:w="4678" w:type="dxa"/>
          </w:tcPr>
          <w:p w:rsidR="00AC79D9" w:rsidRPr="00AC79D9" w:rsidRDefault="00AC79D9" w:rsidP="00C753C2">
            <w:pPr>
              <w:tabs>
                <w:tab w:val="left" w:pos="2323"/>
              </w:tabs>
              <w:rPr>
                <w:b/>
                <w:bCs/>
                <w:sz w:val="28"/>
                <w:szCs w:val="22"/>
              </w:rPr>
            </w:pPr>
            <w:r w:rsidRPr="00AC79D9">
              <w:rPr>
                <w:b/>
                <w:bCs/>
                <w:sz w:val="28"/>
                <w:szCs w:val="22"/>
              </w:rPr>
              <w:t>СОГЛАСОВАНО</w:t>
            </w:r>
            <w:r w:rsidRPr="00AC79D9">
              <w:rPr>
                <w:b/>
                <w:bCs/>
                <w:sz w:val="28"/>
                <w:szCs w:val="22"/>
              </w:rPr>
              <w:tab/>
            </w:r>
          </w:p>
          <w:p w:rsidR="00AC79D9" w:rsidRPr="00AC79D9" w:rsidRDefault="00AC79D9" w:rsidP="00C753C2">
            <w:pPr>
              <w:rPr>
                <w:sz w:val="28"/>
                <w:szCs w:val="22"/>
              </w:rPr>
            </w:pPr>
            <w:r w:rsidRPr="00AC79D9">
              <w:rPr>
                <w:sz w:val="28"/>
                <w:szCs w:val="22"/>
              </w:rPr>
              <w:t>Министр молодежной политики</w:t>
            </w:r>
          </w:p>
          <w:p w:rsidR="00AC79D9" w:rsidRPr="00AC79D9" w:rsidRDefault="006B4450" w:rsidP="00C753C2">
            <w:pPr>
              <w:rPr>
                <w:sz w:val="28"/>
                <w:szCs w:val="22"/>
              </w:rPr>
            </w:pPr>
            <w:r>
              <w:rPr>
                <w:sz w:val="28"/>
                <w:szCs w:val="22"/>
              </w:rPr>
              <w:t xml:space="preserve">и </w:t>
            </w:r>
            <w:r w:rsidR="00AC79D9" w:rsidRPr="00AC79D9">
              <w:rPr>
                <w:sz w:val="28"/>
                <w:szCs w:val="22"/>
              </w:rPr>
              <w:t xml:space="preserve">спорта  Саратовской области </w:t>
            </w:r>
          </w:p>
          <w:p w:rsidR="00AC79D9" w:rsidRDefault="00AC79D9" w:rsidP="0083042E">
            <w:pPr>
              <w:rPr>
                <w:sz w:val="28"/>
                <w:szCs w:val="22"/>
              </w:rPr>
            </w:pPr>
            <w:r w:rsidRPr="00AC79D9">
              <w:rPr>
                <w:sz w:val="28"/>
                <w:szCs w:val="22"/>
              </w:rPr>
              <w:t>_________________</w:t>
            </w:r>
            <w:r w:rsidR="0083042E">
              <w:rPr>
                <w:sz w:val="28"/>
                <w:szCs w:val="22"/>
              </w:rPr>
              <w:t>А</w:t>
            </w:r>
            <w:r w:rsidRPr="00AC79D9">
              <w:rPr>
                <w:sz w:val="28"/>
                <w:szCs w:val="22"/>
              </w:rPr>
              <w:t>.</w:t>
            </w:r>
            <w:r w:rsidR="0083042E">
              <w:rPr>
                <w:sz w:val="28"/>
                <w:szCs w:val="22"/>
              </w:rPr>
              <w:t>В</w:t>
            </w:r>
            <w:r w:rsidRPr="00AC79D9">
              <w:rPr>
                <w:sz w:val="28"/>
                <w:szCs w:val="22"/>
              </w:rPr>
              <w:t>.</w:t>
            </w:r>
            <w:r w:rsidR="0083042E">
              <w:rPr>
                <w:sz w:val="28"/>
                <w:szCs w:val="22"/>
              </w:rPr>
              <w:t>Абросимов</w:t>
            </w:r>
          </w:p>
          <w:p w:rsidR="00D47AF0" w:rsidRPr="00AC79D9" w:rsidRDefault="00D47AF0" w:rsidP="00E745BD">
            <w:pPr>
              <w:rPr>
                <w:sz w:val="28"/>
              </w:rPr>
            </w:pPr>
            <w:r>
              <w:rPr>
                <w:sz w:val="28"/>
                <w:szCs w:val="22"/>
              </w:rPr>
              <w:t>«______»_______________20</w:t>
            </w:r>
            <w:r w:rsidR="00E745BD">
              <w:rPr>
                <w:sz w:val="28"/>
                <w:szCs w:val="22"/>
              </w:rPr>
              <w:t>___</w:t>
            </w:r>
            <w:r>
              <w:rPr>
                <w:sz w:val="28"/>
                <w:szCs w:val="22"/>
              </w:rPr>
              <w:t>г.</w:t>
            </w:r>
          </w:p>
        </w:tc>
        <w:tc>
          <w:tcPr>
            <w:tcW w:w="425" w:type="dxa"/>
          </w:tcPr>
          <w:p w:rsidR="00AC79D9" w:rsidRPr="00AC79D9" w:rsidRDefault="00AC79D9" w:rsidP="00C753C2">
            <w:pPr>
              <w:suppressAutoHyphens w:val="0"/>
              <w:rPr>
                <w:sz w:val="28"/>
              </w:rPr>
            </w:pPr>
          </w:p>
          <w:p w:rsidR="00AC79D9" w:rsidRPr="00AC79D9" w:rsidRDefault="00AC79D9" w:rsidP="00C753C2">
            <w:pPr>
              <w:suppressAutoHyphens w:val="0"/>
              <w:rPr>
                <w:sz w:val="28"/>
              </w:rPr>
            </w:pPr>
          </w:p>
          <w:p w:rsidR="00AC79D9" w:rsidRPr="00AC79D9" w:rsidRDefault="00AC79D9" w:rsidP="00C753C2">
            <w:pPr>
              <w:suppressAutoHyphens w:val="0"/>
              <w:rPr>
                <w:sz w:val="28"/>
              </w:rPr>
            </w:pPr>
          </w:p>
          <w:p w:rsidR="00AC79D9" w:rsidRPr="00AC79D9" w:rsidRDefault="00AC79D9" w:rsidP="00C753C2">
            <w:pPr>
              <w:suppressAutoHyphens w:val="0"/>
              <w:rPr>
                <w:sz w:val="28"/>
              </w:rPr>
            </w:pPr>
          </w:p>
          <w:p w:rsidR="00AC79D9" w:rsidRPr="00AC79D9" w:rsidRDefault="00AC79D9" w:rsidP="00C753C2">
            <w:pPr>
              <w:rPr>
                <w:sz w:val="28"/>
              </w:rPr>
            </w:pPr>
          </w:p>
        </w:tc>
        <w:tc>
          <w:tcPr>
            <w:tcW w:w="4111" w:type="dxa"/>
          </w:tcPr>
          <w:p w:rsidR="00AC79D9" w:rsidRDefault="00AC79D9" w:rsidP="00C753C2">
            <w:pPr>
              <w:snapToGrid w:val="0"/>
              <w:rPr>
                <w:b/>
                <w:bCs/>
                <w:sz w:val="28"/>
                <w:szCs w:val="22"/>
              </w:rPr>
            </w:pPr>
            <w:r w:rsidRPr="00AC79D9">
              <w:rPr>
                <w:b/>
                <w:bCs/>
                <w:sz w:val="28"/>
                <w:szCs w:val="22"/>
              </w:rPr>
              <w:t>УТВЕРЖДАЮ</w:t>
            </w:r>
          </w:p>
          <w:p w:rsidR="00AC79D9" w:rsidRDefault="00C753C2" w:rsidP="00C753C2">
            <w:pPr>
              <w:rPr>
                <w:sz w:val="28"/>
                <w:szCs w:val="22"/>
              </w:rPr>
            </w:pPr>
            <w:r>
              <w:rPr>
                <w:sz w:val="28"/>
                <w:szCs w:val="22"/>
              </w:rPr>
              <w:t xml:space="preserve">Директор </w:t>
            </w:r>
            <w:r w:rsidR="003573F8">
              <w:rPr>
                <w:sz w:val="28"/>
                <w:szCs w:val="22"/>
              </w:rPr>
              <w:t>ГБУ</w:t>
            </w:r>
            <w:r w:rsidR="0095038E">
              <w:rPr>
                <w:sz w:val="28"/>
                <w:szCs w:val="22"/>
              </w:rPr>
              <w:t xml:space="preserve">СО </w:t>
            </w:r>
            <w:r w:rsidR="003573F8">
              <w:rPr>
                <w:sz w:val="28"/>
                <w:szCs w:val="22"/>
              </w:rPr>
              <w:t>СШОР</w:t>
            </w:r>
            <w:r w:rsidR="00CE5CDB">
              <w:rPr>
                <w:sz w:val="28"/>
                <w:szCs w:val="22"/>
              </w:rPr>
              <w:t xml:space="preserve"> ГБК</w:t>
            </w:r>
          </w:p>
          <w:p w:rsidR="00C753C2" w:rsidRPr="00AC79D9" w:rsidRDefault="00C753C2" w:rsidP="00C753C2">
            <w:pPr>
              <w:rPr>
                <w:sz w:val="28"/>
                <w:szCs w:val="22"/>
              </w:rPr>
            </w:pPr>
          </w:p>
          <w:p w:rsidR="00AC79D9" w:rsidRDefault="00AC79D9" w:rsidP="00C753C2">
            <w:pPr>
              <w:rPr>
                <w:sz w:val="28"/>
                <w:szCs w:val="22"/>
              </w:rPr>
            </w:pPr>
            <w:r w:rsidRPr="00AC79D9">
              <w:rPr>
                <w:sz w:val="28"/>
                <w:szCs w:val="22"/>
              </w:rPr>
              <w:t>______________С. В. Лукьянов</w:t>
            </w:r>
          </w:p>
          <w:p w:rsidR="00D47AF0" w:rsidRPr="00AC79D9" w:rsidRDefault="00D47AF0" w:rsidP="00E745BD">
            <w:pPr>
              <w:rPr>
                <w:sz w:val="28"/>
              </w:rPr>
            </w:pPr>
            <w:r>
              <w:rPr>
                <w:sz w:val="28"/>
                <w:szCs w:val="22"/>
              </w:rPr>
              <w:t>«______»_____________20</w:t>
            </w:r>
            <w:r w:rsidR="00E745BD">
              <w:rPr>
                <w:sz w:val="28"/>
                <w:szCs w:val="22"/>
              </w:rPr>
              <w:t>___</w:t>
            </w:r>
            <w:r>
              <w:rPr>
                <w:sz w:val="28"/>
                <w:szCs w:val="22"/>
              </w:rPr>
              <w:t>г.</w:t>
            </w:r>
          </w:p>
        </w:tc>
      </w:tr>
    </w:tbl>
    <w:p w:rsidR="00A96796" w:rsidRDefault="00A96796" w:rsidP="00A96796">
      <w:pPr>
        <w:rPr>
          <w:sz w:val="28"/>
          <w:szCs w:val="24"/>
        </w:rPr>
      </w:pPr>
    </w:p>
    <w:p w:rsidR="00C753C2" w:rsidRDefault="00C753C2" w:rsidP="00A96796">
      <w:pPr>
        <w:rPr>
          <w:sz w:val="28"/>
          <w:szCs w:val="24"/>
        </w:rPr>
      </w:pPr>
    </w:p>
    <w:p w:rsidR="00C753C2" w:rsidRPr="00C753C2" w:rsidRDefault="00C753C2" w:rsidP="00A96796">
      <w:pPr>
        <w:rPr>
          <w:sz w:val="28"/>
          <w:szCs w:val="24"/>
        </w:rPr>
      </w:pPr>
    </w:p>
    <w:p w:rsidR="00A96796" w:rsidRPr="00C753C2" w:rsidRDefault="00A96796" w:rsidP="00C753C2">
      <w:pPr>
        <w:spacing w:line="276" w:lineRule="auto"/>
        <w:rPr>
          <w:sz w:val="32"/>
          <w:szCs w:val="32"/>
        </w:rPr>
      </w:pPr>
    </w:p>
    <w:p w:rsidR="00C753C2" w:rsidRPr="00C753C2" w:rsidRDefault="00C753C2" w:rsidP="00C753C2">
      <w:pPr>
        <w:spacing w:line="276" w:lineRule="auto"/>
        <w:rPr>
          <w:sz w:val="32"/>
          <w:szCs w:val="32"/>
        </w:rPr>
      </w:pPr>
    </w:p>
    <w:p w:rsidR="008D2959" w:rsidRDefault="008D2959" w:rsidP="00C753C2">
      <w:pPr>
        <w:spacing w:line="276" w:lineRule="auto"/>
        <w:jc w:val="center"/>
        <w:rPr>
          <w:b/>
          <w:bCs/>
          <w:sz w:val="32"/>
          <w:szCs w:val="32"/>
        </w:rPr>
      </w:pPr>
    </w:p>
    <w:p w:rsidR="00A96796" w:rsidRPr="00C753C2" w:rsidRDefault="00A96796" w:rsidP="00C753C2">
      <w:pPr>
        <w:spacing w:line="276" w:lineRule="auto"/>
        <w:jc w:val="center"/>
        <w:rPr>
          <w:b/>
          <w:bCs/>
          <w:sz w:val="32"/>
          <w:szCs w:val="32"/>
        </w:rPr>
      </w:pPr>
    </w:p>
    <w:p w:rsidR="00C753C2" w:rsidRDefault="00C753C2" w:rsidP="00C753C2">
      <w:pPr>
        <w:spacing w:line="276" w:lineRule="auto"/>
        <w:jc w:val="center"/>
        <w:rPr>
          <w:b/>
          <w:bCs/>
          <w:sz w:val="32"/>
          <w:szCs w:val="32"/>
        </w:rPr>
      </w:pPr>
    </w:p>
    <w:p w:rsidR="00471C71" w:rsidRPr="00C753C2" w:rsidRDefault="00471C71" w:rsidP="00C753C2">
      <w:pPr>
        <w:spacing w:line="276" w:lineRule="auto"/>
        <w:jc w:val="center"/>
        <w:rPr>
          <w:b/>
          <w:bCs/>
          <w:sz w:val="32"/>
          <w:szCs w:val="32"/>
        </w:rPr>
      </w:pPr>
    </w:p>
    <w:p w:rsidR="008D2959" w:rsidRPr="008D2959" w:rsidRDefault="008D2959" w:rsidP="008D2959">
      <w:pPr>
        <w:suppressAutoHyphens w:val="0"/>
        <w:autoSpaceDE w:val="0"/>
        <w:autoSpaceDN w:val="0"/>
        <w:adjustRightInd w:val="0"/>
        <w:rPr>
          <w:rFonts w:eastAsiaTheme="minorHAnsi"/>
          <w:color w:val="000000"/>
          <w:sz w:val="24"/>
          <w:szCs w:val="24"/>
          <w:lang w:eastAsia="en-US"/>
        </w:rPr>
      </w:pPr>
    </w:p>
    <w:p w:rsidR="00EA6ED4" w:rsidRDefault="00EA6ED4" w:rsidP="008D2959">
      <w:pPr>
        <w:spacing w:line="276" w:lineRule="auto"/>
        <w:jc w:val="center"/>
        <w:rPr>
          <w:rFonts w:eastAsiaTheme="minorHAnsi"/>
          <w:b/>
          <w:bCs/>
          <w:color w:val="000000"/>
          <w:sz w:val="40"/>
          <w:szCs w:val="40"/>
          <w:lang w:eastAsia="en-US"/>
        </w:rPr>
      </w:pPr>
      <w:r>
        <w:rPr>
          <w:rFonts w:eastAsiaTheme="minorHAnsi"/>
          <w:b/>
          <w:bCs/>
          <w:color w:val="000000"/>
          <w:sz w:val="40"/>
          <w:szCs w:val="40"/>
          <w:lang w:eastAsia="en-US"/>
        </w:rPr>
        <w:t>ПРОГРАММА СПОРТИВНОЙ ПОДГОТОВКИ</w:t>
      </w:r>
    </w:p>
    <w:p w:rsidR="008D2959" w:rsidRDefault="00EA6ED4" w:rsidP="008D2959">
      <w:pPr>
        <w:spacing w:line="276" w:lineRule="auto"/>
        <w:jc w:val="center"/>
        <w:rPr>
          <w:rFonts w:eastAsiaTheme="minorHAnsi"/>
          <w:b/>
          <w:bCs/>
          <w:color w:val="000000"/>
          <w:sz w:val="40"/>
          <w:szCs w:val="40"/>
          <w:lang w:eastAsia="en-US"/>
        </w:rPr>
      </w:pPr>
      <w:r>
        <w:rPr>
          <w:rFonts w:eastAsiaTheme="minorHAnsi"/>
          <w:b/>
          <w:bCs/>
          <w:color w:val="000000"/>
          <w:sz w:val="40"/>
          <w:szCs w:val="40"/>
          <w:lang w:eastAsia="en-US"/>
        </w:rPr>
        <w:t>в соответствии с федеральным стандартом</w:t>
      </w:r>
    </w:p>
    <w:p w:rsidR="00A96796" w:rsidRDefault="008D2959" w:rsidP="008D2959">
      <w:pPr>
        <w:spacing w:line="276" w:lineRule="auto"/>
        <w:jc w:val="center"/>
        <w:rPr>
          <w:b/>
          <w:bCs/>
          <w:sz w:val="32"/>
          <w:szCs w:val="32"/>
        </w:rPr>
      </w:pPr>
      <w:r w:rsidRPr="008D2959">
        <w:rPr>
          <w:rFonts w:eastAsiaTheme="minorHAnsi"/>
          <w:b/>
          <w:bCs/>
          <w:color w:val="000000"/>
          <w:sz w:val="40"/>
          <w:szCs w:val="40"/>
          <w:lang w:eastAsia="en-US"/>
        </w:rPr>
        <w:t>по виду спорта</w:t>
      </w:r>
      <w:r w:rsidR="00A96796" w:rsidRPr="00C753C2">
        <w:rPr>
          <w:b/>
          <w:bCs/>
          <w:sz w:val="32"/>
          <w:szCs w:val="32"/>
        </w:rPr>
        <w:t xml:space="preserve">: </w:t>
      </w:r>
      <w:r w:rsidR="00BB7415" w:rsidRPr="00C753C2">
        <w:rPr>
          <w:b/>
          <w:bCs/>
          <w:sz w:val="32"/>
          <w:szCs w:val="32"/>
        </w:rPr>
        <w:t>ГРЕБЛЯ НА БАЙДАРКАХ И КАНОЭ</w:t>
      </w:r>
    </w:p>
    <w:p w:rsidR="005B4284" w:rsidRDefault="005B4284" w:rsidP="008D2959">
      <w:pPr>
        <w:spacing w:line="276" w:lineRule="auto"/>
        <w:jc w:val="center"/>
        <w:rPr>
          <w:b/>
          <w:bCs/>
          <w:sz w:val="32"/>
          <w:szCs w:val="32"/>
        </w:rPr>
      </w:pPr>
      <w:r>
        <w:rPr>
          <w:b/>
          <w:bCs/>
          <w:sz w:val="32"/>
          <w:szCs w:val="32"/>
        </w:rPr>
        <w:t>на этапах спортивной подготовки:</w:t>
      </w:r>
    </w:p>
    <w:p w:rsidR="008823D7" w:rsidRPr="00235631" w:rsidRDefault="008823D7" w:rsidP="008823D7">
      <w:pPr>
        <w:pStyle w:val="a3"/>
        <w:numPr>
          <w:ilvl w:val="0"/>
          <w:numId w:val="23"/>
        </w:numPr>
        <w:shd w:val="clear" w:color="auto" w:fill="FFFFFF"/>
        <w:jc w:val="both"/>
        <w:rPr>
          <w:rFonts w:eastAsia="TimesNewRomanPSMT"/>
          <w:sz w:val="28"/>
          <w:szCs w:val="28"/>
        </w:rPr>
      </w:pPr>
      <w:r w:rsidRPr="00235631">
        <w:rPr>
          <w:rFonts w:eastAsia="TimesNewRomanPSMT"/>
          <w:sz w:val="28"/>
          <w:szCs w:val="28"/>
        </w:rPr>
        <w:t>Этап начальной подготовки;</w:t>
      </w:r>
    </w:p>
    <w:p w:rsidR="008823D7" w:rsidRPr="00235631" w:rsidRDefault="008823D7" w:rsidP="008823D7">
      <w:pPr>
        <w:pStyle w:val="a3"/>
        <w:numPr>
          <w:ilvl w:val="0"/>
          <w:numId w:val="23"/>
        </w:numPr>
        <w:shd w:val="clear" w:color="auto" w:fill="FFFFFF"/>
        <w:jc w:val="both"/>
        <w:rPr>
          <w:rFonts w:eastAsia="TimesNewRomanPSMT"/>
          <w:sz w:val="28"/>
          <w:szCs w:val="28"/>
        </w:rPr>
      </w:pPr>
      <w:r w:rsidRPr="00235631">
        <w:rPr>
          <w:rFonts w:eastAsia="TimesNewRomanPSMT"/>
          <w:sz w:val="28"/>
          <w:szCs w:val="28"/>
        </w:rPr>
        <w:t>Тренировочный этап</w:t>
      </w:r>
      <w:r w:rsidR="00EB57AA" w:rsidRPr="00235631">
        <w:rPr>
          <w:rFonts w:eastAsia="TimesNewRomanPSMT"/>
          <w:sz w:val="28"/>
          <w:szCs w:val="28"/>
        </w:rPr>
        <w:t xml:space="preserve"> (этап спортивной специализации)</w:t>
      </w:r>
      <w:r w:rsidRPr="00235631">
        <w:rPr>
          <w:rFonts w:eastAsia="TimesNewRomanPSMT"/>
          <w:sz w:val="28"/>
          <w:szCs w:val="28"/>
        </w:rPr>
        <w:t>;</w:t>
      </w:r>
    </w:p>
    <w:p w:rsidR="008823D7" w:rsidRPr="00235631" w:rsidRDefault="008823D7" w:rsidP="008823D7">
      <w:pPr>
        <w:pStyle w:val="a3"/>
        <w:numPr>
          <w:ilvl w:val="0"/>
          <w:numId w:val="23"/>
        </w:numPr>
        <w:shd w:val="clear" w:color="auto" w:fill="FFFFFF"/>
        <w:jc w:val="both"/>
        <w:rPr>
          <w:rFonts w:eastAsia="TimesNewRomanPSMT"/>
          <w:sz w:val="28"/>
          <w:szCs w:val="28"/>
        </w:rPr>
      </w:pPr>
      <w:r w:rsidRPr="00235631">
        <w:rPr>
          <w:rFonts w:eastAsia="TimesNewRomanPSMT"/>
          <w:sz w:val="28"/>
          <w:szCs w:val="28"/>
        </w:rPr>
        <w:t xml:space="preserve">Этап совершенствования спортивного мастерства; </w:t>
      </w:r>
    </w:p>
    <w:p w:rsidR="008823D7" w:rsidRPr="00235631" w:rsidRDefault="008823D7" w:rsidP="008823D7">
      <w:pPr>
        <w:pStyle w:val="a3"/>
        <w:numPr>
          <w:ilvl w:val="0"/>
          <w:numId w:val="23"/>
        </w:numPr>
        <w:shd w:val="clear" w:color="auto" w:fill="FFFFFF"/>
        <w:jc w:val="both"/>
        <w:rPr>
          <w:rFonts w:eastAsia="TimesNewRomanPSMT"/>
          <w:sz w:val="28"/>
          <w:szCs w:val="28"/>
        </w:rPr>
      </w:pPr>
      <w:r w:rsidRPr="00235631">
        <w:rPr>
          <w:rFonts w:eastAsia="TimesNewRomanPSMT"/>
          <w:sz w:val="28"/>
          <w:szCs w:val="28"/>
        </w:rPr>
        <w:t>Этап высшего спортивного мастерства.</w:t>
      </w:r>
    </w:p>
    <w:p w:rsidR="00BB7415" w:rsidRPr="00487FE5" w:rsidRDefault="00BB7415" w:rsidP="00C753C2">
      <w:pPr>
        <w:spacing w:line="276" w:lineRule="auto"/>
        <w:jc w:val="center"/>
        <w:rPr>
          <w:b/>
          <w:bCs/>
          <w:color w:val="FF0000"/>
          <w:sz w:val="32"/>
          <w:szCs w:val="32"/>
        </w:rPr>
      </w:pPr>
    </w:p>
    <w:p w:rsidR="00EA6ED4" w:rsidRPr="00C753C2" w:rsidRDefault="00EA6ED4" w:rsidP="00C753C2">
      <w:pPr>
        <w:spacing w:line="276" w:lineRule="auto"/>
        <w:jc w:val="center"/>
        <w:rPr>
          <w:b/>
          <w:bCs/>
          <w:sz w:val="32"/>
          <w:szCs w:val="32"/>
        </w:rPr>
      </w:pPr>
    </w:p>
    <w:p w:rsidR="00EA6ED4" w:rsidRPr="00BB1781" w:rsidRDefault="00EA6ED4" w:rsidP="0091736D">
      <w:pPr>
        <w:suppressAutoHyphens w:val="0"/>
        <w:jc w:val="center"/>
        <w:rPr>
          <w:b/>
          <w:sz w:val="24"/>
          <w:szCs w:val="24"/>
          <w:lang w:eastAsia="ru-RU"/>
        </w:rPr>
      </w:pPr>
      <w:r w:rsidRPr="00BB1781">
        <w:rPr>
          <w:b/>
          <w:sz w:val="24"/>
          <w:szCs w:val="24"/>
          <w:lang w:eastAsia="ru-RU"/>
        </w:rPr>
        <w:t>ГОСУДАР</w:t>
      </w:r>
      <w:r w:rsidR="003573F8">
        <w:rPr>
          <w:b/>
          <w:sz w:val="24"/>
          <w:szCs w:val="24"/>
          <w:lang w:eastAsia="ru-RU"/>
        </w:rPr>
        <w:t xml:space="preserve">СТВЕННОГО БЮДЖЕТНОГО УЧРЕЖДЕНИЯ </w:t>
      </w:r>
      <w:r w:rsidR="008823D7">
        <w:rPr>
          <w:b/>
          <w:sz w:val="24"/>
          <w:szCs w:val="24"/>
          <w:lang w:eastAsia="ru-RU"/>
        </w:rPr>
        <w:t xml:space="preserve"> </w:t>
      </w:r>
      <w:r w:rsidR="0095038E">
        <w:rPr>
          <w:b/>
          <w:sz w:val="24"/>
          <w:szCs w:val="24"/>
          <w:lang w:eastAsia="ru-RU"/>
        </w:rPr>
        <w:t>САРАТОВСКОЙ ОБЛАСТИ</w:t>
      </w:r>
    </w:p>
    <w:p w:rsidR="00EA6ED4" w:rsidRDefault="00EA6ED4" w:rsidP="0091736D">
      <w:pPr>
        <w:suppressAutoHyphens w:val="0"/>
        <w:jc w:val="center"/>
        <w:rPr>
          <w:b/>
          <w:sz w:val="36"/>
          <w:szCs w:val="36"/>
          <w:lang w:eastAsia="ru-RU"/>
        </w:rPr>
      </w:pPr>
      <w:r w:rsidRPr="00BB1781">
        <w:rPr>
          <w:b/>
          <w:sz w:val="36"/>
          <w:szCs w:val="36"/>
          <w:lang w:eastAsia="ru-RU"/>
        </w:rPr>
        <w:t>«</w:t>
      </w:r>
      <w:r w:rsidR="0095038E">
        <w:rPr>
          <w:b/>
          <w:sz w:val="36"/>
          <w:szCs w:val="36"/>
          <w:lang w:eastAsia="ru-RU"/>
        </w:rPr>
        <w:t>С</w:t>
      </w:r>
      <w:r w:rsidRPr="00BB1781">
        <w:rPr>
          <w:b/>
          <w:sz w:val="36"/>
          <w:szCs w:val="36"/>
          <w:lang w:eastAsia="ru-RU"/>
        </w:rPr>
        <w:t xml:space="preserve">портивная школа олимпийского резерва </w:t>
      </w:r>
    </w:p>
    <w:p w:rsidR="00EA6ED4" w:rsidRPr="00BB1781" w:rsidRDefault="00EA6ED4" w:rsidP="0091736D">
      <w:pPr>
        <w:suppressAutoHyphens w:val="0"/>
        <w:jc w:val="center"/>
        <w:rPr>
          <w:b/>
          <w:sz w:val="36"/>
          <w:szCs w:val="36"/>
          <w:lang w:eastAsia="ru-RU"/>
        </w:rPr>
      </w:pPr>
      <w:r w:rsidRPr="00BB1781">
        <w:rPr>
          <w:b/>
          <w:sz w:val="36"/>
          <w:szCs w:val="36"/>
          <w:lang w:eastAsia="ru-RU"/>
        </w:rPr>
        <w:t xml:space="preserve">по </w:t>
      </w:r>
      <w:r>
        <w:rPr>
          <w:b/>
          <w:sz w:val="36"/>
          <w:szCs w:val="36"/>
          <w:lang w:eastAsia="ru-RU"/>
        </w:rPr>
        <w:t>гребле на байдарках и каноэ</w:t>
      </w:r>
      <w:r w:rsidRPr="00BB1781">
        <w:rPr>
          <w:b/>
          <w:sz w:val="36"/>
          <w:szCs w:val="36"/>
          <w:lang w:eastAsia="ru-RU"/>
        </w:rPr>
        <w:t>»</w:t>
      </w:r>
    </w:p>
    <w:p w:rsidR="00EA6ED4" w:rsidRPr="00BB1781" w:rsidRDefault="00EA6ED4" w:rsidP="0091736D">
      <w:pPr>
        <w:jc w:val="center"/>
        <w:rPr>
          <w:b/>
          <w:sz w:val="32"/>
          <w:szCs w:val="32"/>
        </w:rPr>
      </w:pPr>
      <w:r w:rsidRPr="00BB1781">
        <w:rPr>
          <w:b/>
          <w:sz w:val="32"/>
          <w:szCs w:val="32"/>
        </w:rPr>
        <w:t>на 20</w:t>
      </w:r>
      <w:r w:rsidR="00DC6661">
        <w:rPr>
          <w:b/>
          <w:sz w:val="32"/>
          <w:szCs w:val="32"/>
        </w:rPr>
        <w:t>2</w:t>
      </w:r>
      <w:r w:rsidR="000A583F">
        <w:rPr>
          <w:b/>
          <w:sz w:val="32"/>
          <w:szCs w:val="32"/>
        </w:rPr>
        <w:t>2</w:t>
      </w:r>
      <w:r w:rsidR="007E0BC5">
        <w:rPr>
          <w:b/>
          <w:sz w:val="32"/>
          <w:szCs w:val="32"/>
        </w:rPr>
        <w:t>-202</w:t>
      </w:r>
      <w:r w:rsidR="00DC6661">
        <w:rPr>
          <w:b/>
          <w:sz w:val="32"/>
          <w:szCs w:val="32"/>
        </w:rPr>
        <w:t>4</w:t>
      </w:r>
      <w:r w:rsidRPr="00BB1781">
        <w:rPr>
          <w:b/>
          <w:sz w:val="32"/>
          <w:szCs w:val="32"/>
        </w:rPr>
        <w:t xml:space="preserve"> гг.</w:t>
      </w:r>
    </w:p>
    <w:p w:rsidR="009D338C" w:rsidRPr="009D338C" w:rsidRDefault="009D338C" w:rsidP="0091736D">
      <w:pPr>
        <w:jc w:val="center"/>
        <w:rPr>
          <w:bCs/>
          <w:sz w:val="28"/>
          <w:szCs w:val="28"/>
        </w:rPr>
      </w:pPr>
    </w:p>
    <w:p w:rsidR="001D2339" w:rsidRPr="00C753C2" w:rsidRDefault="001D2339" w:rsidP="00C753C2">
      <w:pPr>
        <w:spacing w:line="276" w:lineRule="auto"/>
        <w:jc w:val="center"/>
        <w:rPr>
          <w:b/>
          <w:bCs/>
          <w:sz w:val="32"/>
          <w:szCs w:val="32"/>
        </w:rPr>
      </w:pPr>
    </w:p>
    <w:p w:rsidR="009D338C" w:rsidRDefault="009D338C" w:rsidP="00C753C2">
      <w:pPr>
        <w:spacing w:line="276" w:lineRule="auto"/>
        <w:jc w:val="center"/>
        <w:rPr>
          <w:sz w:val="32"/>
          <w:szCs w:val="32"/>
        </w:rPr>
      </w:pPr>
    </w:p>
    <w:p w:rsidR="008D2959" w:rsidRDefault="008D2959" w:rsidP="00C753C2">
      <w:pPr>
        <w:spacing w:line="276" w:lineRule="auto"/>
        <w:jc w:val="center"/>
        <w:rPr>
          <w:sz w:val="32"/>
          <w:szCs w:val="32"/>
        </w:rPr>
      </w:pPr>
    </w:p>
    <w:p w:rsidR="0095038E" w:rsidRDefault="0095038E" w:rsidP="00C753C2">
      <w:pPr>
        <w:spacing w:line="276" w:lineRule="auto"/>
        <w:jc w:val="center"/>
        <w:rPr>
          <w:sz w:val="32"/>
          <w:szCs w:val="32"/>
        </w:rPr>
      </w:pPr>
    </w:p>
    <w:p w:rsidR="0091736D" w:rsidRDefault="0091736D" w:rsidP="00C753C2">
      <w:pPr>
        <w:spacing w:line="276" w:lineRule="auto"/>
        <w:jc w:val="center"/>
        <w:rPr>
          <w:sz w:val="32"/>
          <w:szCs w:val="32"/>
        </w:rPr>
      </w:pPr>
    </w:p>
    <w:p w:rsidR="0091736D" w:rsidRDefault="0091736D" w:rsidP="00C753C2">
      <w:pPr>
        <w:spacing w:line="276" w:lineRule="auto"/>
        <w:jc w:val="center"/>
        <w:rPr>
          <w:sz w:val="32"/>
          <w:szCs w:val="32"/>
        </w:rPr>
      </w:pPr>
    </w:p>
    <w:p w:rsidR="00A96796" w:rsidRPr="00C753C2" w:rsidRDefault="00A96796" w:rsidP="00C753C2">
      <w:pPr>
        <w:spacing w:line="276" w:lineRule="auto"/>
        <w:jc w:val="center"/>
        <w:rPr>
          <w:b/>
          <w:bCs/>
          <w:sz w:val="32"/>
          <w:szCs w:val="32"/>
        </w:rPr>
      </w:pPr>
      <w:r w:rsidRPr="00C753C2">
        <w:rPr>
          <w:b/>
          <w:bCs/>
          <w:sz w:val="32"/>
          <w:szCs w:val="32"/>
        </w:rPr>
        <w:t>Саратовская область</w:t>
      </w:r>
      <w:r w:rsidR="00C753C2" w:rsidRPr="00C753C2">
        <w:rPr>
          <w:b/>
          <w:bCs/>
          <w:sz w:val="32"/>
          <w:szCs w:val="32"/>
        </w:rPr>
        <w:t>,</w:t>
      </w:r>
      <w:r w:rsidRPr="00C753C2">
        <w:rPr>
          <w:b/>
          <w:bCs/>
          <w:sz w:val="32"/>
          <w:szCs w:val="32"/>
        </w:rPr>
        <w:t xml:space="preserve"> г. Энгельс </w:t>
      </w:r>
    </w:p>
    <w:p w:rsidR="00A96796" w:rsidRDefault="00A96796" w:rsidP="00C753C2">
      <w:pPr>
        <w:spacing w:line="276" w:lineRule="auto"/>
        <w:jc w:val="center"/>
        <w:rPr>
          <w:b/>
          <w:bCs/>
          <w:sz w:val="32"/>
          <w:szCs w:val="32"/>
        </w:rPr>
      </w:pPr>
      <w:r w:rsidRPr="00C753C2">
        <w:rPr>
          <w:b/>
          <w:bCs/>
          <w:sz w:val="32"/>
          <w:szCs w:val="32"/>
        </w:rPr>
        <w:t xml:space="preserve"> 20</w:t>
      </w:r>
      <w:r w:rsidR="00DC6661">
        <w:rPr>
          <w:b/>
          <w:bCs/>
          <w:sz w:val="32"/>
          <w:szCs w:val="32"/>
        </w:rPr>
        <w:t>2</w:t>
      </w:r>
      <w:r w:rsidR="000A583F">
        <w:rPr>
          <w:b/>
          <w:bCs/>
          <w:sz w:val="32"/>
          <w:szCs w:val="32"/>
        </w:rPr>
        <w:t>1</w:t>
      </w:r>
      <w:r w:rsidRPr="00C753C2">
        <w:rPr>
          <w:b/>
          <w:bCs/>
          <w:sz w:val="32"/>
          <w:szCs w:val="32"/>
        </w:rPr>
        <w:t xml:space="preserve"> год</w:t>
      </w:r>
    </w:p>
    <w:p w:rsidR="00F66C97" w:rsidRPr="005F04BA" w:rsidRDefault="00A96796" w:rsidP="0071282E">
      <w:pPr>
        <w:jc w:val="center"/>
        <w:rPr>
          <w:sz w:val="28"/>
          <w:szCs w:val="24"/>
        </w:rPr>
      </w:pPr>
      <w:r w:rsidRPr="005F04BA">
        <w:rPr>
          <w:sz w:val="28"/>
          <w:szCs w:val="24"/>
        </w:rPr>
        <w:lastRenderedPageBreak/>
        <w:t>Содержание</w:t>
      </w:r>
    </w:p>
    <w:tbl>
      <w:tblPr>
        <w:tblStyle w:val="af6"/>
        <w:tblW w:w="10010" w:type="dxa"/>
        <w:jc w:val="center"/>
        <w:tblInd w:w="-1014" w:type="dxa"/>
        <w:tblLook w:val="04A0"/>
      </w:tblPr>
      <w:tblGrid>
        <w:gridCol w:w="776"/>
        <w:gridCol w:w="8392"/>
        <w:gridCol w:w="842"/>
      </w:tblGrid>
      <w:tr w:rsidR="00F66C97" w:rsidRPr="0071282E" w:rsidTr="00E0615D">
        <w:trPr>
          <w:jc w:val="center"/>
        </w:trPr>
        <w:tc>
          <w:tcPr>
            <w:tcW w:w="682" w:type="dxa"/>
            <w:vAlign w:val="center"/>
          </w:tcPr>
          <w:p w:rsidR="00F66C97" w:rsidRPr="00E0615D" w:rsidRDefault="00F66C97" w:rsidP="006250F9">
            <w:pPr>
              <w:jc w:val="center"/>
              <w:rPr>
                <w:b/>
                <w:sz w:val="28"/>
                <w:szCs w:val="28"/>
              </w:rPr>
            </w:pPr>
            <w:r w:rsidRPr="00E0615D">
              <w:rPr>
                <w:b/>
                <w:sz w:val="28"/>
                <w:szCs w:val="28"/>
              </w:rPr>
              <w:t>1.</w:t>
            </w:r>
          </w:p>
        </w:tc>
        <w:tc>
          <w:tcPr>
            <w:tcW w:w="8481" w:type="dxa"/>
            <w:vAlign w:val="center"/>
          </w:tcPr>
          <w:p w:rsidR="00F66C97" w:rsidRPr="00E0615D" w:rsidRDefault="0071282E" w:rsidP="00EE3BD2">
            <w:pPr>
              <w:rPr>
                <w:b/>
                <w:sz w:val="28"/>
                <w:szCs w:val="28"/>
              </w:rPr>
            </w:pPr>
            <w:r w:rsidRPr="00E0615D">
              <w:rPr>
                <w:b/>
                <w:sz w:val="28"/>
                <w:szCs w:val="28"/>
              </w:rPr>
              <w:t>Пояснительная записка</w:t>
            </w:r>
          </w:p>
        </w:tc>
        <w:tc>
          <w:tcPr>
            <w:tcW w:w="847" w:type="dxa"/>
            <w:vAlign w:val="center"/>
          </w:tcPr>
          <w:p w:rsidR="00F66C97" w:rsidRPr="007A3541" w:rsidRDefault="009A0E5E" w:rsidP="006250F9">
            <w:pPr>
              <w:jc w:val="center"/>
              <w:rPr>
                <w:sz w:val="28"/>
                <w:szCs w:val="28"/>
              </w:rPr>
            </w:pPr>
            <w:r>
              <w:rPr>
                <w:sz w:val="28"/>
                <w:szCs w:val="28"/>
              </w:rPr>
              <w:t>4</w:t>
            </w:r>
          </w:p>
        </w:tc>
      </w:tr>
      <w:tr w:rsidR="00F66C97" w:rsidRPr="0071282E" w:rsidTr="00E0615D">
        <w:trPr>
          <w:jc w:val="center"/>
        </w:trPr>
        <w:tc>
          <w:tcPr>
            <w:tcW w:w="682" w:type="dxa"/>
            <w:vAlign w:val="center"/>
          </w:tcPr>
          <w:p w:rsidR="00F66C97" w:rsidRPr="00E0615D" w:rsidRDefault="00F66C97" w:rsidP="006250F9">
            <w:pPr>
              <w:jc w:val="center"/>
              <w:rPr>
                <w:b/>
                <w:sz w:val="28"/>
                <w:szCs w:val="28"/>
              </w:rPr>
            </w:pPr>
            <w:r w:rsidRPr="00E0615D">
              <w:rPr>
                <w:b/>
                <w:sz w:val="28"/>
                <w:szCs w:val="28"/>
              </w:rPr>
              <w:t>2.</w:t>
            </w:r>
          </w:p>
        </w:tc>
        <w:tc>
          <w:tcPr>
            <w:tcW w:w="8481" w:type="dxa"/>
            <w:vAlign w:val="center"/>
          </w:tcPr>
          <w:p w:rsidR="00F66C97" w:rsidRPr="00E0615D" w:rsidRDefault="00F66C97" w:rsidP="00EE3BD2">
            <w:pPr>
              <w:rPr>
                <w:b/>
                <w:sz w:val="28"/>
                <w:szCs w:val="28"/>
              </w:rPr>
            </w:pPr>
            <w:r w:rsidRPr="00E0615D">
              <w:rPr>
                <w:b/>
                <w:bCs/>
                <w:sz w:val="28"/>
                <w:szCs w:val="28"/>
              </w:rPr>
              <w:t>Нормативная часть</w:t>
            </w:r>
          </w:p>
        </w:tc>
        <w:tc>
          <w:tcPr>
            <w:tcW w:w="847" w:type="dxa"/>
            <w:vAlign w:val="center"/>
          </w:tcPr>
          <w:p w:rsidR="00F66C97" w:rsidRPr="007A3541" w:rsidRDefault="009A0E5E" w:rsidP="006250F9">
            <w:pPr>
              <w:jc w:val="center"/>
              <w:rPr>
                <w:sz w:val="28"/>
                <w:szCs w:val="28"/>
              </w:rPr>
            </w:pPr>
            <w:r>
              <w:rPr>
                <w:sz w:val="28"/>
                <w:szCs w:val="28"/>
              </w:rPr>
              <w:t>8</w:t>
            </w:r>
          </w:p>
        </w:tc>
      </w:tr>
      <w:tr w:rsidR="00E64F2C" w:rsidRPr="0071282E" w:rsidTr="00E0615D">
        <w:trPr>
          <w:jc w:val="center"/>
        </w:trPr>
        <w:tc>
          <w:tcPr>
            <w:tcW w:w="682" w:type="dxa"/>
            <w:vAlign w:val="center"/>
          </w:tcPr>
          <w:p w:rsidR="00E64F2C" w:rsidRPr="0071282E" w:rsidRDefault="00E64F2C" w:rsidP="001F10EE">
            <w:pPr>
              <w:jc w:val="center"/>
              <w:rPr>
                <w:b/>
                <w:sz w:val="28"/>
                <w:szCs w:val="28"/>
              </w:rPr>
            </w:pPr>
            <w:r w:rsidRPr="00E26780">
              <w:rPr>
                <w:sz w:val="28"/>
                <w:szCs w:val="28"/>
              </w:rPr>
              <w:t>2.1</w:t>
            </w:r>
            <w:r>
              <w:rPr>
                <w:b/>
                <w:sz w:val="28"/>
                <w:szCs w:val="28"/>
              </w:rPr>
              <w:t>.</w:t>
            </w:r>
          </w:p>
        </w:tc>
        <w:tc>
          <w:tcPr>
            <w:tcW w:w="8481" w:type="dxa"/>
            <w:vAlign w:val="center"/>
          </w:tcPr>
          <w:p w:rsidR="00E64F2C" w:rsidRPr="00146CFB" w:rsidRDefault="00F42B4B" w:rsidP="00EE3BD2">
            <w:pPr>
              <w:spacing w:line="276" w:lineRule="auto"/>
              <w:contextualSpacing/>
              <w:rPr>
                <w:bCs/>
                <w:sz w:val="28"/>
                <w:szCs w:val="28"/>
              </w:rPr>
            </w:pPr>
            <w:r>
              <w:rPr>
                <w:sz w:val="28"/>
                <w:szCs w:val="28"/>
              </w:rPr>
              <w:t>с</w:t>
            </w:r>
            <w:r w:rsidR="00E64F2C" w:rsidRPr="00146CFB">
              <w:rPr>
                <w:sz w:val="28"/>
                <w:szCs w:val="28"/>
              </w:rPr>
              <w:t>труктура тренировочного процесса (циклы, этапы, периоды, мезоциклы)</w:t>
            </w:r>
          </w:p>
        </w:tc>
        <w:tc>
          <w:tcPr>
            <w:tcW w:w="847" w:type="dxa"/>
            <w:vAlign w:val="center"/>
          </w:tcPr>
          <w:p w:rsidR="00E64F2C" w:rsidRDefault="009A0E5E" w:rsidP="006250F9">
            <w:pPr>
              <w:jc w:val="center"/>
              <w:rPr>
                <w:sz w:val="28"/>
                <w:szCs w:val="28"/>
              </w:rPr>
            </w:pPr>
            <w:r>
              <w:rPr>
                <w:sz w:val="28"/>
                <w:szCs w:val="28"/>
              </w:rPr>
              <w:t>8</w:t>
            </w:r>
          </w:p>
        </w:tc>
      </w:tr>
      <w:tr w:rsidR="00E64F2C" w:rsidRPr="0071282E" w:rsidTr="00E0615D">
        <w:trPr>
          <w:jc w:val="center"/>
        </w:trPr>
        <w:tc>
          <w:tcPr>
            <w:tcW w:w="682" w:type="dxa"/>
            <w:vAlign w:val="center"/>
          </w:tcPr>
          <w:p w:rsidR="00E64F2C" w:rsidRDefault="00EC7339" w:rsidP="001F10EE">
            <w:pPr>
              <w:jc w:val="center"/>
              <w:rPr>
                <w:b/>
                <w:sz w:val="28"/>
                <w:szCs w:val="28"/>
              </w:rPr>
            </w:pPr>
            <w:r w:rsidRPr="00E26780">
              <w:rPr>
                <w:sz w:val="28"/>
                <w:szCs w:val="28"/>
              </w:rPr>
              <w:t>2.2</w:t>
            </w:r>
          </w:p>
        </w:tc>
        <w:tc>
          <w:tcPr>
            <w:tcW w:w="8481" w:type="dxa"/>
            <w:vAlign w:val="center"/>
          </w:tcPr>
          <w:p w:rsidR="00E64F2C" w:rsidRPr="00146CFB" w:rsidRDefault="00F42B4B" w:rsidP="00EE3BD2">
            <w:pPr>
              <w:pStyle w:val="afc"/>
              <w:rPr>
                <w:sz w:val="28"/>
                <w:szCs w:val="28"/>
              </w:rPr>
            </w:pPr>
            <w:r>
              <w:rPr>
                <w:sz w:val="28"/>
                <w:szCs w:val="28"/>
              </w:rPr>
              <w:t>п</w:t>
            </w:r>
            <w:r w:rsidR="007E6B16" w:rsidRPr="00146CFB">
              <w:rPr>
                <w:sz w:val="28"/>
                <w:szCs w:val="28"/>
              </w:rPr>
              <w:t>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«гребля на байдарках и каноэ</w:t>
            </w:r>
          </w:p>
        </w:tc>
        <w:tc>
          <w:tcPr>
            <w:tcW w:w="847" w:type="dxa"/>
            <w:vAlign w:val="center"/>
          </w:tcPr>
          <w:p w:rsidR="00E64F2C" w:rsidRDefault="009A0E5E" w:rsidP="000A2D93">
            <w:pPr>
              <w:jc w:val="center"/>
              <w:rPr>
                <w:sz w:val="28"/>
                <w:szCs w:val="28"/>
              </w:rPr>
            </w:pPr>
            <w:r>
              <w:rPr>
                <w:sz w:val="28"/>
                <w:szCs w:val="28"/>
              </w:rPr>
              <w:t>10</w:t>
            </w:r>
          </w:p>
        </w:tc>
      </w:tr>
      <w:tr w:rsidR="00F33C4C" w:rsidRPr="0071282E" w:rsidTr="00E0615D">
        <w:trPr>
          <w:jc w:val="center"/>
        </w:trPr>
        <w:tc>
          <w:tcPr>
            <w:tcW w:w="682" w:type="dxa"/>
          </w:tcPr>
          <w:p w:rsidR="00F33C4C" w:rsidRPr="00E26780" w:rsidRDefault="00F33C4C" w:rsidP="001F10EE">
            <w:pPr>
              <w:jc w:val="center"/>
              <w:rPr>
                <w:sz w:val="28"/>
                <w:szCs w:val="28"/>
              </w:rPr>
            </w:pPr>
            <w:r w:rsidRPr="00E26780">
              <w:rPr>
                <w:sz w:val="28"/>
                <w:szCs w:val="28"/>
              </w:rPr>
              <w:t>2.3</w:t>
            </w:r>
          </w:p>
        </w:tc>
        <w:tc>
          <w:tcPr>
            <w:tcW w:w="8481" w:type="dxa"/>
          </w:tcPr>
          <w:p w:rsidR="00F33C4C" w:rsidRPr="00146CFB" w:rsidRDefault="00F42B4B" w:rsidP="00F42B4B">
            <w:pPr>
              <w:autoSpaceDE w:val="0"/>
              <w:autoSpaceDN w:val="0"/>
              <w:adjustRightInd w:val="0"/>
              <w:ind w:right="-285"/>
              <w:rPr>
                <w:sz w:val="28"/>
                <w:szCs w:val="28"/>
              </w:rPr>
            </w:pPr>
            <w:r>
              <w:rPr>
                <w:rFonts w:eastAsia="Calibri"/>
                <w:sz w:val="28"/>
                <w:szCs w:val="28"/>
                <w:lang w:eastAsia="en-US"/>
              </w:rPr>
              <w:t>т</w:t>
            </w:r>
            <w:r w:rsidR="00F33C4C" w:rsidRPr="00146CFB">
              <w:rPr>
                <w:rFonts w:eastAsia="Calibri"/>
                <w:sz w:val="28"/>
                <w:szCs w:val="28"/>
                <w:lang w:eastAsia="en-US"/>
              </w:rPr>
              <w:t>ребования к объему тренировочного процесса</w:t>
            </w:r>
          </w:p>
        </w:tc>
        <w:tc>
          <w:tcPr>
            <w:tcW w:w="847" w:type="dxa"/>
          </w:tcPr>
          <w:p w:rsidR="00F33C4C" w:rsidRPr="007A3541" w:rsidRDefault="009A0E5E" w:rsidP="000A2D93">
            <w:pPr>
              <w:jc w:val="center"/>
              <w:rPr>
                <w:sz w:val="28"/>
                <w:szCs w:val="28"/>
              </w:rPr>
            </w:pPr>
            <w:r>
              <w:rPr>
                <w:sz w:val="28"/>
                <w:szCs w:val="28"/>
              </w:rPr>
              <w:t>12</w:t>
            </w:r>
          </w:p>
        </w:tc>
      </w:tr>
      <w:tr w:rsidR="00F33C4C" w:rsidRPr="0071282E" w:rsidTr="00E0615D">
        <w:trPr>
          <w:jc w:val="center"/>
        </w:trPr>
        <w:tc>
          <w:tcPr>
            <w:tcW w:w="682" w:type="dxa"/>
          </w:tcPr>
          <w:p w:rsidR="00F33C4C" w:rsidRPr="00E26780" w:rsidRDefault="00F33C4C" w:rsidP="001F10EE">
            <w:pPr>
              <w:jc w:val="center"/>
              <w:rPr>
                <w:sz w:val="28"/>
                <w:szCs w:val="28"/>
              </w:rPr>
            </w:pPr>
            <w:r w:rsidRPr="00E26780">
              <w:rPr>
                <w:sz w:val="28"/>
                <w:szCs w:val="28"/>
              </w:rPr>
              <w:t>2.4</w:t>
            </w:r>
          </w:p>
        </w:tc>
        <w:tc>
          <w:tcPr>
            <w:tcW w:w="8481" w:type="dxa"/>
          </w:tcPr>
          <w:p w:rsidR="00F33C4C" w:rsidRPr="00146CFB" w:rsidRDefault="00F42B4B" w:rsidP="00F42B4B">
            <w:pPr>
              <w:suppressAutoHyphens w:val="0"/>
              <w:rPr>
                <w:rFonts w:eastAsia="Calibri"/>
                <w:sz w:val="28"/>
                <w:szCs w:val="28"/>
                <w:lang w:eastAsia="en-US"/>
              </w:rPr>
            </w:pPr>
            <w:r>
              <w:rPr>
                <w:rFonts w:eastAsia="Calibri"/>
                <w:sz w:val="28"/>
                <w:szCs w:val="28"/>
                <w:lang w:eastAsia="en-US"/>
              </w:rPr>
              <w:t>р</w:t>
            </w:r>
            <w:r w:rsidR="003939DA" w:rsidRPr="00146CFB">
              <w:rPr>
                <w:rFonts w:eastAsia="Calibri"/>
                <w:sz w:val="28"/>
                <w:szCs w:val="28"/>
                <w:lang w:eastAsia="en-US"/>
              </w:rPr>
              <w:t>ежимы тренировочной работы и периоды отдыха</w:t>
            </w:r>
          </w:p>
        </w:tc>
        <w:tc>
          <w:tcPr>
            <w:tcW w:w="847" w:type="dxa"/>
          </w:tcPr>
          <w:p w:rsidR="00F33C4C" w:rsidRDefault="009A0E5E" w:rsidP="000A2D93">
            <w:pPr>
              <w:jc w:val="center"/>
              <w:rPr>
                <w:sz w:val="28"/>
                <w:szCs w:val="28"/>
              </w:rPr>
            </w:pPr>
            <w:r>
              <w:rPr>
                <w:sz w:val="28"/>
                <w:szCs w:val="28"/>
              </w:rPr>
              <w:t>1</w:t>
            </w:r>
            <w:r w:rsidR="000A2D93">
              <w:rPr>
                <w:sz w:val="28"/>
                <w:szCs w:val="28"/>
              </w:rPr>
              <w:t>2</w:t>
            </w:r>
          </w:p>
        </w:tc>
      </w:tr>
      <w:tr w:rsidR="003939DA" w:rsidRPr="0071282E" w:rsidTr="00E0615D">
        <w:trPr>
          <w:jc w:val="center"/>
        </w:trPr>
        <w:tc>
          <w:tcPr>
            <w:tcW w:w="682" w:type="dxa"/>
            <w:vAlign w:val="center"/>
          </w:tcPr>
          <w:p w:rsidR="003939DA" w:rsidRPr="00E26780" w:rsidRDefault="003939DA" w:rsidP="001F10EE">
            <w:pPr>
              <w:jc w:val="center"/>
              <w:rPr>
                <w:sz w:val="28"/>
                <w:szCs w:val="28"/>
              </w:rPr>
            </w:pPr>
            <w:r w:rsidRPr="00E26780">
              <w:rPr>
                <w:sz w:val="28"/>
                <w:szCs w:val="28"/>
              </w:rPr>
              <w:t>2.5</w:t>
            </w:r>
          </w:p>
        </w:tc>
        <w:tc>
          <w:tcPr>
            <w:tcW w:w="8481" w:type="dxa"/>
            <w:vAlign w:val="center"/>
          </w:tcPr>
          <w:p w:rsidR="003939DA" w:rsidRPr="00146CFB" w:rsidRDefault="00F42B4B" w:rsidP="00EE3BD2">
            <w:pPr>
              <w:pStyle w:val="a3"/>
              <w:autoSpaceDE w:val="0"/>
              <w:autoSpaceDN w:val="0"/>
              <w:adjustRightInd w:val="0"/>
              <w:ind w:left="0" w:right="-22"/>
              <w:rPr>
                <w:rFonts w:eastAsia="Calibri"/>
                <w:sz w:val="28"/>
                <w:szCs w:val="28"/>
                <w:lang w:eastAsia="en-US"/>
              </w:rPr>
            </w:pPr>
            <w:r>
              <w:rPr>
                <w:rFonts w:eastAsia="Calibri"/>
                <w:sz w:val="28"/>
                <w:szCs w:val="28"/>
                <w:lang w:eastAsia="en-US"/>
              </w:rPr>
              <w:t>в</w:t>
            </w:r>
            <w:r w:rsidR="006174F0" w:rsidRPr="00146CFB">
              <w:rPr>
                <w:rFonts w:eastAsia="Calibri"/>
                <w:sz w:val="28"/>
                <w:szCs w:val="28"/>
                <w:lang w:eastAsia="en-US"/>
              </w:rPr>
              <w:t>иды подготовки (общая физическая и специальная физическая, техническая, тактическая, теоретическая и психологическая), соотношение видов спортивной подготовки в структуре тренировочного процесса на этапах спортивной подготовки по виду спорта «гребля на байдарках и каноэ»</w:t>
            </w:r>
          </w:p>
        </w:tc>
        <w:tc>
          <w:tcPr>
            <w:tcW w:w="847" w:type="dxa"/>
            <w:vAlign w:val="center"/>
          </w:tcPr>
          <w:p w:rsidR="003939DA" w:rsidRDefault="000A2D93" w:rsidP="000A2D93">
            <w:pPr>
              <w:jc w:val="center"/>
              <w:rPr>
                <w:sz w:val="28"/>
                <w:szCs w:val="28"/>
              </w:rPr>
            </w:pPr>
            <w:r>
              <w:rPr>
                <w:sz w:val="28"/>
                <w:szCs w:val="28"/>
              </w:rPr>
              <w:t>14</w:t>
            </w:r>
          </w:p>
        </w:tc>
      </w:tr>
      <w:tr w:rsidR="00476198" w:rsidRPr="0071282E" w:rsidTr="00E0615D">
        <w:trPr>
          <w:jc w:val="center"/>
        </w:trPr>
        <w:tc>
          <w:tcPr>
            <w:tcW w:w="682" w:type="dxa"/>
            <w:vAlign w:val="center"/>
          </w:tcPr>
          <w:p w:rsidR="00476198" w:rsidRPr="00E26780" w:rsidRDefault="00476198" w:rsidP="00EF728B">
            <w:pPr>
              <w:jc w:val="center"/>
              <w:rPr>
                <w:sz w:val="28"/>
                <w:szCs w:val="28"/>
              </w:rPr>
            </w:pPr>
            <w:r w:rsidRPr="00E26780">
              <w:rPr>
                <w:sz w:val="28"/>
                <w:szCs w:val="28"/>
              </w:rPr>
              <w:t>2.6</w:t>
            </w:r>
          </w:p>
        </w:tc>
        <w:tc>
          <w:tcPr>
            <w:tcW w:w="8481" w:type="dxa"/>
            <w:vAlign w:val="center"/>
          </w:tcPr>
          <w:p w:rsidR="00476198" w:rsidRPr="00146CFB" w:rsidRDefault="00F42B4B" w:rsidP="006250F9">
            <w:pPr>
              <w:jc w:val="both"/>
              <w:rPr>
                <w:sz w:val="28"/>
                <w:szCs w:val="28"/>
              </w:rPr>
            </w:pPr>
            <w:r>
              <w:rPr>
                <w:bCs/>
                <w:sz w:val="28"/>
                <w:szCs w:val="28"/>
              </w:rPr>
              <w:t>т</w:t>
            </w:r>
            <w:r w:rsidR="007B40BF" w:rsidRPr="00146CFB">
              <w:rPr>
                <w:bCs/>
                <w:sz w:val="28"/>
                <w:szCs w:val="28"/>
              </w:rPr>
              <w:t>ребования к объему соревновательной деятельности  на этапах спортивной подготовки по виду спорта "гребля на байдарках и каноэ»</w:t>
            </w:r>
          </w:p>
        </w:tc>
        <w:tc>
          <w:tcPr>
            <w:tcW w:w="847" w:type="dxa"/>
            <w:vAlign w:val="center"/>
          </w:tcPr>
          <w:p w:rsidR="00476198" w:rsidRPr="007A3541" w:rsidRDefault="000A2D93" w:rsidP="000A2D93">
            <w:pPr>
              <w:jc w:val="center"/>
              <w:rPr>
                <w:sz w:val="28"/>
                <w:szCs w:val="28"/>
              </w:rPr>
            </w:pPr>
            <w:r>
              <w:rPr>
                <w:sz w:val="28"/>
                <w:szCs w:val="28"/>
              </w:rPr>
              <w:t>15</w:t>
            </w:r>
          </w:p>
        </w:tc>
      </w:tr>
      <w:tr w:rsidR="007B40BF" w:rsidRPr="0071282E" w:rsidTr="00E0615D">
        <w:trPr>
          <w:jc w:val="center"/>
        </w:trPr>
        <w:tc>
          <w:tcPr>
            <w:tcW w:w="682" w:type="dxa"/>
            <w:vAlign w:val="center"/>
          </w:tcPr>
          <w:p w:rsidR="007B40BF" w:rsidRPr="00E26780" w:rsidRDefault="007B40BF" w:rsidP="00EF728B">
            <w:pPr>
              <w:jc w:val="center"/>
              <w:rPr>
                <w:sz w:val="28"/>
                <w:szCs w:val="28"/>
              </w:rPr>
            </w:pPr>
            <w:r w:rsidRPr="00E26780">
              <w:rPr>
                <w:sz w:val="28"/>
                <w:szCs w:val="28"/>
              </w:rPr>
              <w:t>2.7</w:t>
            </w:r>
          </w:p>
        </w:tc>
        <w:tc>
          <w:tcPr>
            <w:tcW w:w="8481" w:type="dxa"/>
            <w:vAlign w:val="center"/>
          </w:tcPr>
          <w:p w:rsidR="007B40BF" w:rsidRPr="00146CFB" w:rsidRDefault="00F42B4B" w:rsidP="006250F9">
            <w:pPr>
              <w:jc w:val="both"/>
              <w:rPr>
                <w:bCs/>
                <w:sz w:val="28"/>
                <w:szCs w:val="28"/>
              </w:rPr>
            </w:pPr>
            <w:r>
              <w:rPr>
                <w:bCs/>
                <w:sz w:val="28"/>
                <w:szCs w:val="28"/>
              </w:rPr>
              <w:t>п</w:t>
            </w:r>
            <w:r w:rsidR="007B40BF" w:rsidRPr="00146CFB">
              <w:rPr>
                <w:bCs/>
                <w:sz w:val="28"/>
                <w:szCs w:val="28"/>
              </w:rPr>
              <w:t>еречень тренировочных мероприятий</w:t>
            </w:r>
          </w:p>
        </w:tc>
        <w:tc>
          <w:tcPr>
            <w:tcW w:w="847" w:type="dxa"/>
            <w:vAlign w:val="center"/>
          </w:tcPr>
          <w:p w:rsidR="007B40BF" w:rsidRDefault="000A2D93" w:rsidP="000A2D93">
            <w:pPr>
              <w:jc w:val="center"/>
              <w:rPr>
                <w:sz w:val="28"/>
                <w:szCs w:val="28"/>
              </w:rPr>
            </w:pPr>
            <w:r>
              <w:rPr>
                <w:sz w:val="28"/>
                <w:szCs w:val="28"/>
              </w:rPr>
              <w:t>17</w:t>
            </w:r>
          </w:p>
        </w:tc>
      </w:tr>
      <w:tr w:rsidR="007B40BF" w:rsidRPr="0071282E" w:rsidTr="00E0615D">
        <w:trPr>
          <w:jc w:val="center"/>
        </w:trPr>
        <w:tc>
          <w:tcPr>
            <w:tcW w:w="682" w:type="dxa"/>
            <w:vAlign w:val="center"/>
          </w:tcPr>
          <w:p w:rsidR="007B40BF" w:rsidRPr="00E26780" w:rsidRDefault="007B40BF" w:rsidP="00EF728B">
            <w:pPr>
              <w:jc w:val="center"/>
              <w:rPr>
                <w:sz w:val="28"/>
                <w:szCs w:val="28"/>
              </w:rPr>
            </w:pPr>
            <w:r w:rsidRPr="00E26780">
              <w:rPr>
                <w:sz w:val="28"/>
                <w:szCs w:val="28"/>
              </w:rPr>
              <w:t>2.8</w:t>
            </w:r>
          </w:p>
        </w:tc>
        <w:tc>
          <w:tcPr>
            <w:tcW w:w="8481" w:type="dxa"/>
            <w:vAlign w:val="center"/>
          </w:tcPr>
          <w:p w:rsidR="007B40BF" w:rsidRPr="00146CFB" w:rsidRDefault="00F42B4B" w:rsidP="006250F9">
            <w:pPr>
              <w:jc w:val="both"/>
              <w:rPr>
                <w:bCs/>
                <w:sz w:val="28"/>
                <w:szCs w:val="28"/>
              </w:rPr>
            </w:pPr>
            <w:r>
              <w:rPr>
                <w:bCs/>
                <w:sz w:val="28"/>
                <w:szCs w:val="28"/>
              </w:rPr>
              <w:t>г</w:t>
            </w:r>
            <w:r w:rsidR="007B40BF" w:rsidRPr="00146CFB">
              <w:rPr>
                <w:bCs/>
                <w:sz w:val="28"/>
                <w:szCs w:val="28"/>
              </w:rPr>
              <w:t>одовой план спортивной подготовки</w:t>
            </w:r>
          </w:p>
        </w:tc>
        <w:tc>
          <w:tcPr>
            <w:tcW w:w="847" w:type="dxa"/>
            <w:vAlign w:val="center"/>
          </w:tcPr>
          <w:p w:rsidR="007B40BF" w:rsidRDefault="000A2D93" w:rsidP="000A2D93">
            <w:pPr>
              <w:jc w:val="center"/>
              <w:rPr>
                <w:sz w:val="28"/>
                <w:szCs w:val="28"/>
              </w:rPr>
            </w:pPr>
            <w:r>
              <w:rPr>
                <w:sz w:val="28"/>
                <w:szCs w:val="28"/>
              </w:rPr>
              <w:t>18</w:t>
            </w:r>
          </w:p>
        </w:tc>
      </w:tr>
      <w:tr w:rsidR="007B40BF" w:rsidRPr="0071282E" w:rsidTr="00E0615D">
        <w:trPr>
          <w:jc w:val="center"/>
        </w:trPr>
        <w:tc>
          <w:tcPr>
            <w:tcW w:w="682" w:type="dxa"/>
            <w:vAlign w:val="center"/>
          </w:tcPr>
          <w:p w:rsidR="007B40BF" w:rsidRPr="00E26780" w:rsidRDefault="007B40BF" w:rsidP="00EF728B">
            <w:pPr>
              <w:jc w:val="center"/>
              <w:rPr>
                <w:sz w:val="28"/>
                <w:szCs w:val="28"/>
              </w:rPr>
            </w:pPr>
            <w:r w:rsidRPr="00E26780">
              <w:rPr>
                <w:sz w:val="28"/>
                <w:szCs w:val="28"/>
              </w:rPr>
              <w:t>2.9</w:t>
            </w:r>
          </w:p>
        </w:tc>
        <w:tc>
          <w:tcPr>
            <w:tcW w:w="8481" w:type="dxa"/>
            <w:vAlign w:val="center"/>
          </w:tcPr>
          <w:p w:rsidR="007B40BF" w:rsidRPr="00146CFB" w:rsidRDefault="00F42B4B" w:rsidP="006250F9">
            <w:pPr>
              <w:jc w:val="both"/>
              <w:rPr>
                <w:bCs/>
                <w:sz w:val="28"/>
                <w:szCs w:val="28"/>
              </w:rPr>
            </w:pPr>
            <w:r>
              <w:rPr>
                <w:bCs/>
                <w:sz w:val="28"/>
                <w:szCs w:val="28"/>
              </w:rPr>
              <w:t>п</w:t>
            </w:r>
            <w:r w:rsidR="006B25F2" w:rsidRPr="00146CFB">
              <w:rPr>
                <w:bCs/>
                <w:sz w:val="28"/>
                <w:szCs w:val="28"/>
              </w:rPr>
              <w:t>ланы инструкторской и судейской практики</w:t>
            </w:r>
          </w:p>
        </w:tc>
        <w:tc>
          <w:tcPr>
            <w:tcW w:w="847" w:type="dxa"/>
            <w:vAlign w:val="center"/>
          </w:tcPr>
          <w:p w:rsidR="007B40BF" w:rsidRDefault="000A2D93" w:rsidP="000A2D93">
            <w:pPr>
              <w:jc w:val="center"/>
              <w:rPr>
                <w:sz w:val="28"/>
                <w:szCs w:val="28"/>
              </w:rPr>
            </w:pPr>
            <w:r>
              <w:rPr>
                <w:sz w:val="28"/>
                <w:szCs w:val="28"/>
              </w:rPr>
              <w:t>19</w:t>
            </w:r>
          </w:p>
        </w:tc>
      </w:tr>
      <w:tr w:rsidR="006B25F2" w:rsidRPr="0071282E" w:rsidTr="00E0615D">
        <w:trPr>
          <w:jc w:val="center"/>
        </w:trPr>
        <w:tc>
          <w:tcPr>
            <w:tcW w:w="682" w:type="dxa"/>
            <w:vAlign w:val="center"/>
          </w:tcPr>
          <w:p w:rsidR="006B25F2" w:rsidRPr="00E26780" w:rsidRDefault="006B25F2" w:rsidP="00EF728B">
            <w:pPr>
              <w:jc w:val="center"/>
              <w:rPr>
                <w:sz w:val="28"/>
                <w:szCs w:val="28"/>
              </w:rPr>
            </w:pPr>
            <w:r>
              <w:rPr>
                <w:sz w:val="28"/>
                <w:szCs w:val="28"/>
              </w:rPr>
              <w:t>2.10</w:t>
            </w:r>
          </w:p>
        </w:tc>
        <w:tc>
          <w:tcPr>
            <w:tcW w:w="8481" w:type="dxa"/>
            <w:vAlign w:val="center"/>
          </w:tcPr>
          <w:p w:rsidR="006B25F2" w:rsidRPr="00146CFB" w:rsidRDefault="00F42B4B" w:rsidP="006250F9">
            <w:pPr>
              <w:jc w:val="both"/>
              <w:rPr>
                <w:bCs/>
                <w:sz w:val="28"/>
                <w:szCs w:val="28"/>
              </w:rPr>
            </w:pPr>
            <w:r>
              <w:rPr>
                <w:bCs/>
                <w:sz w:val="28"/>
                <w:szCs w:val="28"/>
              </w:rPr>
              <w:t>п</w:t>
            </w:r>
            <w:r w:rsidR="006B25F2" w:rsidRPr="00146CFB">
              <w:rPr>
                <w:bCs/>
                <w:sz w:val="28"/>
                <w:szCs w:val="28"/>
              </w:rPr>
              <w:t>ланы медицинских, медико-биологических мероприятий и применения восстановительных средств</w:t>
            </w:r>
          </w:p>
        </w:tc>
        <w:tc>
          <w:tcPr>
            <w:tcW w:w="847" w:type="dxa"/>
            <w:vAlign w:val="center"/>
          </w:tcPr>
          <w:p w:rsidR="006B25F2" w:rsidRDefault="000A2D93" w:rsidP="000A2D93">
            <w:pPr>
              <w:jc w:val="center"/>
              <w:rPr>
                <w:sz w:val="28"/>
                <w:szCs w:val="28"/>
              </w:rPr>
            </w:pPr>
            <w:r>
              <w:rPr>
                <w:sz w:val="28"/>
                <w:szCs w:val="28"/>
              </w:rPr>
              <w:t>21</w:t>
            </w:r>
          </w:p>
        </w:tc>
      </w:tr>
      <w:tr w:rsidR="006B25F2" w:rsidRPr="0071282E" w:rsidTr="00E0615D">
        <w:trPr>
          <w:jc w:val="center"/>
        </w:trPr>
        <w:tc>
          <w:tcPr>
            <w:tcW w:w="682" w:type="dxa"/>
            <w:vAlign w:val="center"/>
          </w:tcPr>
          <w:p w:rsidR="006B25F2" w:rsidRPr="00146CFB" w:rsidRDefault="006B25F2" w:rsidP="00EF728B">
            <w:pPr>
              <w:jc w:val="center"/>
              <w:rPr>
                <w:sz w:val="28"/>
                <w:szCs w:val="28"/>
              </w:rPr>
            </w:pPr>
            <w:r w:rsidRPr="00146CFB">
              <w:rPr>
                <w:sz w:val="28"/>
                <w:szCs w:val="28"/>
              </w:rPr>
              <w:t>2.11.</w:t>
            </w:r>
          </w:p>
        </w:tc>
        <w:tc>
          <w:tcPr>
            <w:tcW w:w="8481" w:type="dxa"/>
            <w:vAlign w:val="center"/>
          </w:tcPr>
          <w:p w:rsidR="006B25F2" w:rsidRPr="00146CFB" w:rsidRDefault="00F42B4B" w:rsidP="006250F9">
            <w:pPr>
              <w:jc w:val="both"/>
              <w:rPr>
                <w:bCs/>
                <w:sz w:val="28"/>
                <w:szCs w:val="28"/>
              </w:rPr>
            </w:pPr>
            <w:r>
              <w:rPr>
                <w:bCs/>
                <w:sz w:val="28"/>
                <w:szCs w:val="28"/>
              </w:rPr>
              <w:t>п</w:t>
            </w:r>
            <w:r w:rsidR="006B25F2" w:rsidRPr="00146CFB">
              <w:rPr>
                <w:bCs/>
                <w:sz w:val="28"/>
                <w:szCs w:val="28"/>
              </w:rPr>
              <w:t>ланы мероприятий, направленных на предотвращения допинга в спорте и борьбу с ним</w:t>
            </w:r>
          </w:p>
        </w:tc>
        <w:tc>
          <w:tcPr>
            <w:tcW w:w="847" w:type="dxa"/>
            <w:vAlign w:val="center"/>
          </w:tcPr>
          <w:p w:rsidR="006B25F2" w:rsidRDefault="000A2D93" w:rsidP="000A2D93">
            <w:pPr>
              <w:jc w:val="center"/>
              <w:rPr>
                <w:sz w:val="28"/>
                <w:szCs w:val="28"/>
              </w:rPr>
            </w:pPr>
            <w:r>
              <w:rPr>
                <w:sz w:val="28"/>
                <w:szCs w:val="28"/>
              </w:rPr>
              <w:t>24</w:t>
            </w:r>
          </w:p>
        </w:tc>
      </w:tr>
      <w:tr w:rsidR="007B40BF" w:rsidRPr="0071282E" w:rsidTr="00E0615D">
        <w:trPr>
          <w:jc w:val="center"/>
        </w:trPr>
        <w:tc>
          <w:tcPr>
            <w:tcW w:w="682" w:type="dxa"/>
            <w:vAlign w:val="center"/>
          </w:tcPr>
          <w:p w:rsidR="007B40BF" w:rsidRPr="00E0615D" w:rsidRDefault="007B40BF" w:rsidP="006250F9">
            <w:pPr>
              <w:jc w:val="center"/>
              <w:rPr>
                <w:b/>
                <w:sz w:val="28"/>
                <w:szCs w:val="28"/>
              </w:rPr>
            </w:pPr>
            <w:r w:rsidRPr="00E0615D">
              <w:rPr>
                <w:b/>
                <w:sz w:val="28"/>
                <w:szCs w:val="28"/>
              </w:rPr>
              <w:t>3.</w:t>
            </w:r>
          </w:p>
        </w:tc>
        <w:tc>
          <w:tcPr>
            <w:tcW w:w="8481" w:type="dxa"/>
            <w:vAlign w:val="center"/>
          </w:tcPr>
          <w:p w:rsidR="007B40BF" w:rsidRPr="00E0615D" w:rsidRDefault="007B40BF" w:rsidP="006250F9">
            <w:pPr>
              <w:tabs>
                <w:tab w:val="left" w:pos="567"/>
              </w:tabs>
              <w:contextualSpacing/>
              <w:jc w:val="both"/>
              <w:rPr>
                <w:b/>
                <w:sz w:val="28"/>
                <w:szCs w:val="28"/>
              </w:rPr>
            </w:pPr>
            <w:r w:rsidRPr="00E0615D">
              <w:rPr>
                <w:b/>
                <w:sz w:val="28"/>
                <w:szCs w:val="28"/>
              </w:rPr>
              <w:t>Методическая часть</w:t>
            </w:r>
          </w:p>
        </w:tc>
        <w:tc>
          <w:tcPr>
            <w:tcW w:w="847" w:type="dxa"/>
            <w:vAlign w:val="center"/>
          </w:tcPr>
          <w:p w:rsidR="007B40BF" w:rsidRPr="007A3541" w:rsidRDefault="000A2D93" w:rsidP="000A2D93">
            <w:pPr>
              <w:jc w:val="center"/>
              <w:rPr>
                <w:sz w:val="28"/>
                <w:szCs w:val="28"/>
              </w:rPr>
            </w:pPr>
            <w:r>
              <w:rPr>
                <w:sz w:val="28"/>
                <w:szCs w:val="28"/>
              </w:rPr>
              <w:t>28</w:t>
            </w:r>
          </w:p>
        </w:tc>
      </w:tr>
      <w:tr w:rsidR="007B40BF" w:rsidRPr="0071282E" w:rsidTr="00E0615D">
        <w:trPr>
          <w:jc w:val="center"/>
        </w:trPr>
        <w:tc>
          <w:tcPr>
            <w:tcW w:w="682" w:type="dxa"/>
            <w:vAlign w:val="center"/>
          </w:tcPr>
          <w:p w:rsidR="007B40BF" w:rsidRPr="00146CFB" w:rsidRDefault="007B40BF" w:rsidP="006250F9">
            <w:pPr>
              <w:jc w:val="center"/>
              <w:rPr>
                <w:sz w:val="28"/>
                <w:szCs w:val="28"/>
              </w:rPr>
            </w:pPr>
            <w:r w:rsidRPr="00146CFB">
              <w:rPr>
                <w:sz w:val="28"/>
                <w:szCs w:val="28"/>
              </w:rPr>
              <w:t>3.1</w:t>
            </w:r>
          </w:p>
        </w:tc>
        <w:tc>
          <w:tcPr>
            <w:tcW w:w="8481" w:type="dxa"/>
            <w:vAlign w:val="center"/>
          </w:tcPr>
          <w:p w:rsidR="007B40BF" w:rsidRPr="00146CFB" w:rsidRDefault="005443DE" w:rsidP="00345CF8">
            <w:pPr>
              <w:pStyle w:val="a3"/>
              <w:tabs>
                <w:tab w:val="left" w:pos="567"/>
              </w:tabs>
              <w:ind w:left="34"/>
              <w:contextualSpacing/>
              <w:jc w:val="both"/>
              <w:rPr>
                <w:sz w:val="28"/>
                <w:szCs w:val="28"/>
              </w:rPr>
            </w:pPr>
            <w:r>
              <w:rPr>
                <w:sz w:val="28"/>
                <w:szCs w:val="28"/>
              </w:rPr>
              <w:t>р</w:t>
            </w:r>
            <w:r w:rsidR="007B40BF" w:rsidRPr="00146CFB">
              <w:rPr>
                <w:sz w:val="28"/>
                <w:szCs w:val="28"/>
              </w:rPr>
              <w:t xml:space="preserve">екомендации по проведению тренировочных занятий, </w:t>
            </w:r>
            <w:r w:rsidR="00345CF8" w:rsidRPr="00146CFB">
              <w:rPr>
                <w:sz w:val="28"/>
                <w:szCs w:val="28"/>
              </w:rPr>
              <w:t>с учетом влияния физических качеств на результативность</w:t>
            </w:r>
          </w:p>
        </w:tc>
        <w:tc>
          <w:tcPr>
            <w:tcW w:w="847" w:type="dxa"/>
            <w:vAlign w:val="center"/>
          </w:tcPr>
          <w:p w:rsidR="007B40BF" w:rsidRPr="007A3541" w:rsidRDefault="000A2D93" w:rsidP="000A2D93">
            <w:pPr>
              <w:jc w:val="center"/>
              <w:rPr>
                <w:sz w:val="28"/>
                <w:szCs w:val="28"/>
              </w:rPr>
            </w:pPr>
            <w:r>
              <w:rPr>
                <w:sz w:val="28"/>
                <w:szCs w:val="28"/>
              </w:rPr>
              <w:t>28</w:t>
            </w:r>
          </w:p>
        </w:tc>
      </w:tr>
      <w:tr w:rsidR="00720A6D" w:rsidRPr="0071282E" w:rsidTr="00E0615D">
        <w:trPr>
          <w:jc w:val="center"/>
        </w:trPr>
        <w:tc>
          <w:tcPr>
            <w:tcW w:w="682" w:type="dxa"/>
            <w:vAlign w:val="center"/>
          </w:tcPr>
          <w:p w:rsidR="00720A6D" w:rsidRPr="00E26780" w:rsidRDefault="00720A6D" w:rsidP="00EF728B">
            <w:pPr>
              <w:jc w:val="center"/>
              <w:rPr>
                <w:sz w:val="28"/>
                <w:szCs w:val="28"/>
              </w:rPr>
            </w:pPr>
            <w:r w:rsidRPr="00E26780">
              <w:rPr>
                <w:sz w:val="28"/>
                <w:szCs w:val="28"/>
              </w:rPr>
              <w:t>3.2</w:t>
            </w:r>
          </w:p>
        </w:tc>
        <w:tc>
          <w:tcPr>
            <w:tcW w:w="8481" w:type="dxa"/>
            <w:vAlign w:val="center"/>
          </w:tcPr>
          <w:p w:rsidR="00720A6D" w:rsidRPr="00146CFB" w:rsidRDefault="005443DE" w:rsidP="00345CF8">
            <w:pPr>
              <w:pStyle w:val="a3"/>
              <w:tabs>
                <w:tab w:val="left" w:pos="567"/>
              </w:tabs>
              <w:ind w:left="55" w:hanging="21"/>
              <w:contextualSpacing/>
              <w:jc w:val="both"/>
              <w:rPr>
                <w:sz w:val="28"/>
                <w:szCs w:val="28"/>
              </w:rPr>
            </w:pPr>
            <w:r>
              <w:rPr>
                <w:sz w:val="28"/>
                <w:szCs w:val="28"/>
              </w:rPr>
              <w:t>п</w:t>
            </w:r>
            <w:r w:rsidR="00720A6D" w:rsidRPr="00146CFB">
              <w:rPr>
                <w:sz w:val="28"/>
                <w:szCs w:val="28"/>
              </w:rPr>
              <w:t>рограммный материал для проведения тренировочных занятий по каждому этапу спортивной подготовки с указанием видов упражнений, средств и методов тренировки</w:t>
            </w:r>
          </w:p>
        </w:tc>
        <w:tc>
          <w:tcPr>
            <w:tcW w:w="847" w:type="dxa"/>
            <w:vAlign w:val="center"/>
          </w:tcPr>
          <w:p w:rsidR="00720A6D" w:rsidRDefault="000A2D93" w:rsidP="000A2D93">
            <w:pPr>
              <w:jc w:val="center"/>
              <w:rPr>
                <w:sz w:val="28"/>
                <w:szCs w:val="28"/>
              </w:rPr>
            </w:pPr>
            <w:r>
              <w:rPr>
                <w:sz w:val="28"/>
                <w:szCs w:val="28"/>
              </w:rPr>
              <w:t>29</w:t>
            </w:r>
          </w:p>
        </w:tc>
      </w:tr>
      <w:tr w:rsidR="00720A6D" w:rsidRPr="0071282E" w:rsidTr="00E0615D">
        <w:trPr>
          <w:jc w:val="center"/>
        </w:trPr>
        <w:tc>
          <w:tcPr>
            <w:tcW w:w="682" w:type="dxa"/>
            <w:vAlign w:val="center"/>
          </w:tcPr>
          <w:p w:rsidR="00720A6D" w:rsidRPr="00E26780" w:rsidRDefault="00720A6D" w:rsidP="00EF728B">
            <w:pPr>
              <w:jc w:val="center"/>
              <w:rPr>
                <w:sz w:val="28"/>
                <w:szCs w:val="28"/>
              </w:rPr>
            </w:pPr>
            <w:r w:rsidRPr="00E26780">
              <w:rPr>
                <w:sz w:val="28"/>
                <w:szCs w:val="28"/>
              </w:rPr>
              <w:t>3.3</w:t>
            </w:r>
          </w:p>
        </w:tc>
        <w:tc>
          <w:tcPr>
            <w:tcW w:w="8481" w:type="dxa"/>
            <w:vAlign w:val="center"/>
          </w:tcPr>
          <w:p w:rsidR="00720A6D" w:rsidRPr="00146CFB" w:rsidRDefault="005443DE" w:rsidP="00EF728B">
            <w:pPr>
              <w:pStyle w:val="a3"/>
              <w:tabs>
                <w:tab w:val="left" w:pos="567"/>
              </w:tabs>
              <w:ind w:left="1571" w:hanging="1537"/>
              <w:contextualSpacing/>
              <w:jc w:val="both"/>
              <w:rPr>
                <w:sz w:val="28"/>
                <w:szCs w:val="28"/>
              </w:rPr>
            </w:pPr>
            <w:r>
              <w:rPr>
                <w:sz w:val="28"/>
                <w:szCs w:val="28"/>
              </w:rPr>
              <w:t>р</w:t>
            </w:r>
            <w:r w:rsidR="00720A6D" w:rsidRPr="00146CFB">
              <w:rPr>
                <w:sz w:val="28"/>
                <w:szCs w:val="28"/>
              </w:rPr>
              <w:t>екомендации по планированию спортивных результатов</w:t>
            </w:r>
          </w:p>
        </w:tc>
        <w:tc>
          <w:tcPr>
            <w:tcW w:w="847" w:type="dxa"/>
            <w:vAlign w:val="center"/>
          </w:tcPr>
          <w:p w:rsidR="00720A6D" w:rsidRDefault="000A2D93" w:rsidP="000A2D93">
            <w:pPr>
              <w:jc w:val="center"/>
              <w:rPr>
                <w:sz w:val="28"/>
                <w:szCs w:val="28"/>
              </w:rPr>
            </w:pPr>
            <w:r>
              <w:rPr>
                <w:sz w:val="28"/>
                <w:szCs w:val="28"/>
              </w:rPr>
              <w:t>33</w:t>
            </w:r>
          </w:p>
        </w:tc>
      </w:tr>
      <w:tr w:rsidR="00720A6D" w:rsidRPr="0071282E" w:rsidTr="00E0615D">
        <w:trPr>
          <w:jc w:val="center"/>
        </w:trPr>
        <w:tc>
          <w:tcPr>
            <w:tcW w:w="682" w:type="dxa"/>
            <w:vAlign w:val="center"/>
          </w:tcPr>
          <w:p w:rsidR="00720A6D" w:rsidRPr="00E26780" w:rsidRDefault="00720A6D" w:rsidP="006250F9">
            <w:pPr>
              <w:jc w:val="center"/>
              <w:rPr>
                <w:sz w:val="28"/>
                <w:szCs w:val="28"/>
              </w:rPr>
            </w:pPr>
            <w:r w:rsidRPr="00E26780">
              <w:rPr>
                <w:sz w:val="28"/>
                <w:szCs w:val="28"/>
              </w:rPr>
              <w:t>3.4</w:t>
            </w:r>
          </w:p>
        </w:tc>
        <w:tc>
          <w:tcPr>
            <w:tcW w:w="8481" w:type="dxa"/>
            <w:vAlign w:val="center"/>
          </w:tcPr>
          <w:p w:rsidR="00720A6D" w:rsidRPr="00146CFB" w:rsidRDefault="005443DE" w:rsidP="00720A6D">
            <w:pPr>
              <w:pStyle w:val="a3"/>
              <w:tabs>
                <w:tab w:val="left" w:pos="567"/>
              </w:tabs>
              <w:ind w:left="55" w:hanging="21"/>
              <w:contextualSpacing/>
              <w:jc w:val="both"/>
              <w:rPr>
                <w:sz w:val="28"/>
                <w:szCs w:val="28"/>
              </w:rPr>
            </w:pPr>
            <w:r>
              <w:rPr>
                <w:sz w:val="28"/>
                <w:szCs w:val="28"/>
              </w:rPr>
              <w:t>р</w:t>
            </w:r>
            <w:r w:rsidR="00720A6D" w:rsidRPr="00146CFB">
              <w:rPr>
                <w:sz w:val="28"/>
                <w:szCs w:val="28"/>
              </w:rPr>
              <w:t>екомендации по организации научно-методического обеспечения, в том числе психологического сопровождения</w:t>
            </w:r>
          </w:p>
        </w:tc>
        <w:tc>
          <w:tcPr>
            <w:tcW w:w="847" w:type="dxa"/>
            <w:vAlign w:val="center"/>
          </w:tcPr>
          <w:p w:rsidR="00720A6D" w:rsidRPr="007A3541" w:rsidRDefault="000A2D93" w:rsidP="000A2D93">
            <w:pPr>
              <w:jc w:val="center"/>
              <w:rPr>
                <w:sz w:val="28"/>
                <w:szCs w:val="28"/>
              </w:rPr>
            </w:pPr>
            <w:r>
              <w:rPr>
                <w:sz w:val="28"/>
                <w:szCs w:val="28"/>
              </w:rPr>
              <w:t>35</w:t>
            </w:r>
          </w:p>
        </w:tc>
      </w:tr>
      <w:tr w:rsidR="00720A6D" w:rsidRPr="0071282E" w:rsidTr="00E0615D">
        <w:trPr>
          <w:jc w:val="center"/>
        </w:trPr>
        <w:tc>
          <w:tcPr>
            <w:tcW w:w="682" w:type="dxa"/>
            <w:vAlign w:val="center"/>
          </w:tcPr>
          <w:p w:rsidR="00720A6D" w:rsidRPr="00E0615D" w:rsidRDefault="00720A6D" w:rsidP="006250F9">
            <w:pPr>
              <w:jc w:val="center"/>
              <w:rPr>
                <w:b/>
                <w:sz w:val="28"/>
                <w:szCs w:val="28"/>
              </w:rPr>
            </w:pPr>
            <w:r w:rsidRPr="00E0615D">
              <w:rPr>
                <w:b/>
                <w:sz w:val="28"/>
                <w:szCs w:val="28"/>
              </w:rPr>
              <w:t>4.</w:t>
            </w:r>
          </w:p>
        </w:tc>
        <w:tc>
          <w:tcPr>
            <w:tcW w:w="8481" w:type="dxa"/>
            <w:vAlign w:val="center"/>
          </w:tcPr>
          <w:p w:rsidR="00720A6D" w:rsidRPr="00E0615D" w:rsidRDefault="00720A6D" w:rsidP="008409D0">
            <w:pPr>
              <w:tabs>
                <w:tab w:val="left" w:pos="567"/>
              </w:tabs>
              <w:contextualSpacing/>
              <w:jc w:val="both"/>
              <w:rPr>
                <w:b/>
                <w:sz w:val="28"/>
                <w:szCs w:val="28"/>
              </w:rPr>
            </w:pPr>
            <w:r w:rsidRPr="00E0615D">
              <w:rPr>
                <w:b/>
                <w:sz w:val="28"/>
                <w:szCs w:val="28"/>
              </w:rPr>
              <w:t xml:space="preserve">Система спортивного отбора и контроля </w:t>
            </w:r>
          </w:p>
        </w:tc>
        <w:tc>
          <w:tcPr>
            <w:tcW w:w="847" w:type="dxa"/>
            <w:vAlign w:val="center"/>
          </w:tcPr>
          <w:p w:rsidR="00720A6D" w:rsidRPr="007A3541" w:rsidRDefault="000A2D93" w:rsidP="000A2D93">
            <w:pPr>
              <w:jc w:val="center"/>
              <w:rPr>
                <w:sz w:val="28"/>
                <w:szCs w:val="28"/>
              </w:rPr>
            </w:pPr>
            <w:r>
              <w:rPr>
                <w:sz w:val="28"/>
                <w:szCs w:val="28"/>
              </w:rPr>
              <w:t>37</w:t>
            </w:r>
          </w:p>
        </w:tc>
      </w:tr>
      <w:tr w:rsidR="00720A6D" w:rsidRPr="0071282E" w:rsidTr="00E0615D">
        <w:trPr>
          <w:jc w:val="center"/>
        </w:trPr>
        <w:tc>
          <w:tcPr>
            <w:tcW w:w="682" w:type="dxa"/>
            <w:vAlign w:val="center"/>
          </w:tcPr>
          <w:p w:rsidR="00720A6D" w:rsidRPr="00E26780" w:rsidRDefault="00720A6D" w:rsidP="00EF728B">
            <w:pPr>
              <w:jc w:val="center"/>
              <w:rPr>
                <w:sz w:val="28"/>
                <w:szCs w:val="28"/>
              </w:rPr>
            </w:pPr>
            <w:r w:rsidRPr="00E26780">
              <w:rPr>
                <w:sz w:val="28"/>
                <w:szCs w:val="28"/>
              </w:rPr>
              <w:t>4.1</w:t>
            </w:r>
          </w:p>
        </w:tc>
        <w:tc>
          <w:tcPr>
            <w:tcW w:w="8481" w:type="dxa"/>
            <w:vAlign w:val="center"/>
          </w:tcPr>
          <w:p w:rsidR="00720A6D" w:rsidRPr="00146CFB" w:rsidRDefault="005443DE" w:rsidP="008409D0">
            <w:pPr>
              <w:tabs>
                <w:tab w:val="left" w:pos="567"/>
              </w:tabs>
              <w:contextualSpacing/>
              <w:jc w:val="both"/>
              <w:rPr>
                <w:sz w:val="28"/>
                <w:szCs w:val="28"/>
              </w:rPr>
            </w:pPr>
            <w:r>
              <w:rPr>
                <w:sz w:val="28"/>
                <w:szCs w:val="28"/>
              </w:rPr>
              <w:t>м</w:t>
            </w:r>
            <w:r w:rsidR="00720A6D" w:rsidRPr="00146CFB">
              <w:rPr>
                <w:sz w:val="28"/>
                <w:szCs w:val="28"/>
              </w:rPr>
              <w:t>ероприятия по отбору спортсменов для комплектования групп спортивной подготовки</w:t>
            </w:r>
            <w:r w:rsidR="0043625B">
              <w:rPr>
                <w:sz w:val="28"/>
                <w:szCs w:val="28"/>
              </w:rPr>
              <w:t xml:space="preserve"> </w:t>
            </w:r>
            <w:r w:rsidR="00F36597" w:rsidRPr="00146CFB">
              <w:rPr>
                <w:rFonts w:eastAsia="Calibri"/>
                <w:sz w:val="28"/>
                <w:szCs w:val="28"/>
                <w:lang w:eastAsia="en-US"/>
              </w:rPr>
              <w:t>по виду спорта «гребля на байдарках и каноэ»</w:t>
            </w:r>
          </w:p>
        </w:tc>
        <w:tc>
          <w:tcPr>
            <w:tcW w:w="847" w:type="dxa"/>
            <w:vAlign w:val="center"/>
          </w:tcPr>
          <w:p w:rsidR="00720A6D" w:rsidRDefault="000A2D93" w:rsidP="000A2D93">
            <w:pPr>
              <w:jc w:val="center"/>
              <w:rPr>
                <w:sz w:val="28"/>
                <w:szCs w:val="28"/>
              </w:rPr>
            </w:pPr>
            <w:r>
              <w:rPr>
                <w:sz w:val="28"/>
                <w:szCs w:val="28"/>
              </w:rPr>
              <w:t>37</w:t>
            </w:r>
          </w:p>
        </w:tc>
      </w:tr>
      <w:tr w:rsidR="00F36597" w:rsidRPr="0071282E" w:rsidTr="00E0615D">
        <w:trPr>
          <w:jc w:val="center"/>
        </w:trPr>
        <w:tc>
          <w:tcPr>
            <w:tcW w:w="682" w:type="dxa"/>
            <w:vAlign w:val="center"/>
          </w:tcPr>
          <w:p w:rsidR="00F36597" w:rsidRPr="00E26780" w:rsidRDefault="00F36597" w:rsidP="00EF728B">
            <w:pPr>
              <w:jc w:val="center"/>
              <w:rPr>
                <w:sz w:val="28"/>
                <w:szCs w:val="28"/>
              </w:rPr>
            </w:pPr>
            <w:r w:rsidRPr="00E26780">
              <w:rPr>
                <w:sz w:val="28"/>
                <w:szCs w:val="28"/>
              </w:rPr>
              <w:t>4.2</w:t>
            </w:r>
          </w:p>
        </w:tc>
        <w:tc>
          <w:tcPr>
            <w:tcW w:w="8481" w:type="dxa"/>
            <w:vAlign w:val="center"/>
          </w:tcPr>
          <w:p w:rsidR="00F36597" w:rsidRPr="00146CFB" w:rsidRDefault="005443DE" w:rsidP="00F36597">
            <w:pPr>
              <w:tabs>
                <w:tab w:val="left" w:pos="567"/>
              </w:tabs>
              <w:contextualSpacing/>
              <w:jc w:val="both"/>
              <w:rPr>
                <w:sz w:val="28"/>
                <w:szCs w:val="28"/>
              </w:rPr>
            </w:pPr>
            <w:r>
              <w:rPr>
                <w:sz w:val="28"/>
                <w:szCs w:val="28"/>
              </w:rPr>
              <w:t>к</w:t>
            </w:r>
            <w:r w:rsidR="00F36597" w:rsidRPr="00146CFB">
              <w:rPr>
                <w:sz w:val="28"/>
                <w:szCs w:val="28"/>
              </w:rPr>
              <w:t>ритерии оценки результатов реализации Программы на каждом из этапов спортивной подготовки в соответствии с требованиями реализации спортивной подготовки на каждом из этапов спортивной подготовки</w:t>
            </w:r>
          </w:p>
        </w:tc>
        <w:tc>
          <w:tcPr>
            <w:tcW w:w="847" w:type="dxa"/>
            <w:vAlign w:val="center"/>
          </w:tcPr>
          <w:p w:rsidR="00F36597" w:rsidRDefault="000A2D93" w:rsidP="000A2D93">
            <w:pPr>
              <w:jc w:val="center"/>
              <w:rPr>
                <w:sz w:val="28"/>
                <w:szCs w:val="28"/>
              </w:rPr>
            </w:pPr>
            <w:r>
              <w:rPr>
                <w:sz w:val="28"/>
                <w:szCs w:val="28"/>
              </w:rPr>
              <w:t>38</w:t>
            </w:r>
          </w:p>
        </w:tc>
      </w:tr>
      <w:tr w:rsidR="00F36597" w:rsidRPr="0071282E" w:rsidTr="00E0615D">
        <w:trPr>
          <w:jc w:val="center"/>
        </w:trPr>
        <w:tc>
          <w:tcPr>
            <w:tcW w:w="682" w:type="dxa"/>
            <w:vAlign w:val="center"/>
          </w:tcPr>
          <w:p w:rsidR="00F36597" w:rsidRPr="00E26780" w:rsidRDefault="00F36597" w:rsidP="00EF728B">
            <w:pPr>
              <w:jc w:val="center"/>
              <w:rPr>
                <w:sz w:val="28"/>
                <w:szCs w:val="28"/>
              </w:rPr>
            </w:pPr>
            <w:r w:rsidRPr="00E26780">
              <w:rPr>
                <w:sz w:val="28"/>
                <w:szCs w:val="28"/>
              </w:rPr>
              <w:lastRenderedPageBreak/>
              <w:t>4.3</w:t>
            </w:r>
          </w:p>
        </w:tc>
        <w:tc>
          <w:tcPr>
            <w:tcW w:w="8481" w:type="dxa"/>
            <w:vAlign w:val="center"/>
          </w:tcPr>
          <w:p w:rsidR="00F36597" w:rsidRPr="00146CFB" w:rsidRDefault="00633D60" w:rsidP="00F36597">
            <w:pPr>
              <w:tabs>
                <w:tab w:val="left" w:pos="567"/>
              </w:tabs>
              <w:contextualSpacing/>
              <w:jc w:val="both"/>
              <w:rPr>
                <w:sz w:val="28"/>
                <w:szCs w:val="28"/>
              </w:rPr>
            </w:pPr>
            <w:r>
              <w:rPr>
                <w:sz w:val="28"/>
                <w:szCs w:val="28"/>
              </w:rPr>
              <w:t>к</w:t>
            </w:r>
            <w:r w:rsidR="00F36597" w:rsidRPr="00146CFB">
              <w:rPr>
                <w:sz w:val="28"/>
                <w:szCs w:val="28"/>
              </w:rPr>
              <w:t>онтроль результативности тренировочного процесса по итогам каждого этапа спортивной подготовки</w:t>
            </w:r>
          </w:p>
        </w:tc>
        <w:tc>
          <w:tcPr>
            <w:tcW w:w="847" w:type="dxa"/>
            <w:vAlign w:val="center"/>
          </w:tcPr>
          <w:p w:rsidR="00F36597" w:rsidRDefault="000A2D93" w:rsidP="000A2D93">
            <w:pPr>
              <w:jc w:val="center"/>
              <w:rPr>
                <w:sz w:val="28"/>
                <w:szCs w:val="28"/>
              </w:rPr>
            </w:pPr>
            <w:r>
              <w:rPr>
                <w:sz w:val="28"/>
                <w:szCs w:val="28"/>
              </w:rPr>
              <w:t>39</w:t>
            </w:r>
          </w:p>
        </w:tc>
      </w:tr>
      <w:tr w:rsidR="002E01EE" w:rsidRPr="0071282E" w:rsidTr="00E0615D">
        <w:trPr>
          <w:jc w:val="center"/>
        </w:trPr>
        <w:tc>
          <w:tcPr>
            <w:tcW w:w="682" w:type="dxa"/>
            <w:vAlign w:val="center"/>
          </w:tcPr>
          <w:p w:rsidR="002E01EE" w:rsidRPr="00E26780" w:rsidRDefault="002E01EE" w:rsidP="00EF728B">
            <w:pPr>
              <w:jc w:val="center"/>
              <w:rPr>
                <w:sz w:val="28"/>
                <w:szCs w:val="28"/>
              </w:rPr>
            </w:pPr>
            <w:r w:rsidRPr="00E26780">
              <w:rPr>
                <w:sz w:val="28"/>
                <w:szCs w:val="28"/>
              </w:rPr>
              <w:t>4.4</w:t>
            </w:r>
          </w:p>
        </w:tc>
        <w:tc>
          <w:tcPr>
            <w:tcW w:w="8481" w:type="dxa"/>
            <w:vAlign w:val="center"/>
          </w:tcPr>
          <w:p w:rsidR="002E01EE" w:rsidRPr="00146CFB" w:rsidRDefault="002E01EE" w:rsidP="00EF728B">
            <w:pPr>
              <w:pStyle w:val="ConsPlusNormal"/>
              <w:ind w:firstLine="0"/>
              <w:jc w:val="both"/>
              <w:rPr>
                <w:rFonts w:ascii="Times New Roman" w:hAnsi="Times New Roman" w:cs="Times New Roman"/>
                <w:sz w:val="28"/>
                <w:szCs w:val="28"/>
              </w:rPr>
            </w:pPr>
            <w:r w:rsidRPr="00146CFB">
              <w:rPr>
                <w:rFonts w:ascii="Times New Roman" w:hAnsi="Times New Roman" w:cs="Times New Roman"/>
                <w:sz w:val="28"/>
                <w:szCs w:val="28"/>
              </w:rPr>
              <w:t xml:space="preserve">комплексы контрольных упражнений для оценки общей, специальной физической, теоретической и тактической подготовки лиц, проходящих спортивную подготовку и рекомендации  по организации их проведения </w:t>
            </w:r>
          </w:p>
        </w:tc>
        <w:tc>
          <w:tcPr>
            <w:tcW w:w="847" w:type="dxa"/>
            <w:vAlign w:val="center"/>
          </w:tcPr>
          <w:p w:rsidR="002E01EE" w:rsidRDefault="000A2D93" w:rsidP="000A2D93">
            <w:pPr>
              <w:jc w:val="center"/>
              <w:rPr>
                <w:sz w:val="28"/>
                <w:szCs w:val="28"/>
              </w:rPr>
            </w:pPr>
            <w:r>
              <w:rPr>
                <w:sz w:val="28"/>
                <w:szCs w:val="28"/>
              </w:rPr>
              <w:t>40</w:t>
            </w:r>
          </w:p>
        </w:tc>
      </w:tr>
      <w:tr w:rsidR="004A2137" w:rsidRPr="0071282E" w:rsidTr="00E0615D">
        <w:trPr>
          <w:jc w:val="center"/>
        </w:trPr>
        <w:tc>
          <w:tcPr>
            <w:tcW w:w="682" w:type="dxa"/>
            <w:vAlign w:val="center"/>
          </w:tcPr>
          <w:p w:rsidR="004A2137" w:rsidRPr="00E0615D" w:rsidRDefault="004A2137" w:rsidP="00EF728B">
            <w:pPr>
              <w:jc w:val="center"/>
              <w:rPr>
                <w:b/>
                <w:sz w:val="28"/>
                <w:szCs w:val="28"/>
              </w:rPr>
            </w:pPr>
            <w:r w:rsidRPr="00E0615D">
              <w:rPr>
                <w:b/>
                <w:sz w:val="28"/>
                <w:szCs w:val="28"/>
              </w:rPr>
              <w:t>5.</w:t>
            </w:r>
          </w:p>
        </w:tc>
        <w:tc>
          <w:tcPr>
            <w:tcW w:w="8481" w:type="dxa"/>
            <w:vAlign w:val="center"/>
          </w:tcPr>
          <w:p w:rsidR="004A2137" w:rsidRPr="00E0615D" w:rsidRDefault="004A2137" w:rsidP="00EF728B">
            <w:pPr>
              <w:tabs>
                <w:tab w:val="left" w:pos="567"/>
              </w:tabs>
              <w:contextualSpacing/>
              <w:jc w:val="both"/>
              <w:rPr>
                <w:b/>
                <w:sz w:val="28"/>
                <w:szCs w:val="28"/>
              </w:rPr>
            </w:pPr>
            <w:r w:rsidRPr="00E0615D">
              <w:rPr>
                <w:b/>
                <w:sz w:val="28"/>
                <w:szCs w:val="28"/>
              </w:rPr>
              <w:t>Перечень материально-технического обеспечения</w:t>
            </w:r>
          </w:p>
        </w:tc>
        <w:tc>
          <w:tcPr>
            <w:tcW w:w="847" w:type="dxa"/>
            <w:vAlign w:val="center"/>
          </w:tcPr>
          <w:p w:rsidR="004A2137" w:rsidRPr="007A3541" w:rsidRDefault="000A2D93" w:rsidP="000A2D93">
            <w:pPr>
              <w:jc w:val="center"/>
              <w:rPr>
                <w:sz w:val="28"/>
                <w:szCs w:val="28"/>
              </w:rPr>
            </w:pPr>
            <w:r>
              <w:rPr>
                <w:sz w:val="28"/>
                <w:szCs w:val="28"/>
              </w:rPr>
              <w:t>44</w:t>
            </w:r>
          </w:p>
        </w:tc>
      </w:tr>
      <w:tr w:rsidR="004A2137" w:rsidRPr="0071282E" w:rsidTr="00E0615D">
        <w:trPr>
          <w:jc w:val="center"/>
        </w:trPr>
        <w:tc>
          <w:tcPr>
            <w:tcW w:w="682" w:type="dxa"/>
            <w:vAlign w:val="center"/>
          </w:tcPr>
          <w:p w:rsidR="004A2137" w:rsidRPr="00E0615D" w:rsidRDefault="00BE3B67" w:rsidP="006250F9">
            <w:pPr>
              <w:jc w:val="center"/>
              <w:rPr>
                <w:b/>
                <w:sz w:val="28"/>
                <w:szCs w:val="28"/>
              </w:rPr>
            </w:pPr>
            <w:r w:rsidRPr="00E0615D">
              <w:rPr>
                <w:b/>
                <w:sz w:val="28"/>
                <w:szCs w:val="28"/>
              </w:rPr>
              <w:t>6.</w:t>
            </w:r>
          </w:p>
        </w:tc>
        <w:tc>
          <w:tcPr>
            <w:tcW w:w="8481" w:type="dxa"/>
            <w:vAlign w:val="center"/>
          </w:tcPr>
          <w:p w:rsidR="004A2137" w:rsidRPr="00E0615D" w:rsidRDefault="00BE3B67" w:rsidP="006250F9">
            <w:pPr>
              <w:tabs>
                <w:tab w:val="left" w:pos="567"/>
              </w:tabs>
              <w:contextualSpacing/>
              <w:jc w:val="both"/>
              <w:rPr>
                <w:b/>
                <w:sz w:val="28"/>
                <w:szCs w:val="28"/>
              </w:rPr>
            </w:pPr>
            <w:r w:rsidRPr="00E0615D">
              <w:rPr>
                <w:b/>
                <w:sz w:val="28"/>
                <w:szCs w:val="28"/>
              </w:rPr>
              <w:t>Целевые индикаторы</w:t>
            </w:r>
          </w:p>
        </w:tc>
        <w:tc>
          <w:tcPr>
            <w:tcW w:w="847" w:type="dxa"/>
            <w:vAlign w:val="center"/>
          </w:tcPr>
          <w:p w:rsidR="004A2137" w:rsidRPr="007A3541" w:rsidRDefault="000A2D93" w:rsidP="000A2D93">
            <w:pPr>
              <w:jc w:val="center"/>
              <w:rPr>
                <w:sz w:val="28"/>
                <w:szCs w:val="28"/>
              </w:rPr>
            </w:pPr>
            <w:r>
              <w:rPr>
                <w:sz w:val="28"/>
                <w:szCs w:val="28"/>
              </w:rPr>
              <w:t>47</w:t>
            </w:r>
          </w:p>
        </w:tc>
      </w:tr>
      <w:tr w:rsidR="004A2137" w:rsidRPr="0071282E" w:rsidTr="00E0615D">
        <w:trPr>
          <w:jc w:val="center"/>
        </w:trPr>
        <w:tc>
          <w:tcPr>
            <w:tcW w:w="682" w:type="dxa"/>
            <w:vAlign w:val="center"/>
          </w:tcPr>
          <w:p w:rsidR="004A2137" w:rsidRPr="00E0615D" w:rsidRDefault="00BE3B67" w:rsidP="00EF728B">
            <w:pPr>
              <w:jc w:val="center"/>
              <w:rPr>
                <w:b/>
                <w:sz w:val="28"/>
                <w:szCs w:val="28"/>
              </w:rPr>
            </w:pPr>
            <w:r w:rsidRPr="00E0615D">
              <w:rPr>
                <w:b/>
                <w:sz w:val="28"/>
                <w:szCs w:val="28"/>
              </w:rPr>
              <w:t>7</w:t>
            </w:r>
            <w:r w:rsidR="00EF70CC" w:rsidRPr="00E0615D">
              <w:rPr>
                <w:b/>
                <w:sz w:val="28"/>
                <w:szCs w:val="28"/>
              </w:rPr>
              <w:t>.</w:t>
            </w:r>
          </w:p>
        </w:tc>
        <w:tc>
          <w:tcPr>
            <w:tcW w:w="8481" w:type="dxa"/>
            <w:vAlign w:val="center"/>
          </w:tcPr>
          <w:p w:rsidR="004A2137" w:rsidRPr="00E0615D" w:rsidRDefault="004A2137" w:rsidP="00EF728B">
            <w:pPr>
              <w:tabs>
                <w:tab w:val="left" w:pos="567"/>
              </w:tabs>
              <w:contextualSpacing/>
              <w:jc w:val="both"/>
              <w:rPr>
                <w:b/>
                <w:sz w:val="28"/>
                <w:szCs w:val="28"/>
              </w:rPr>
            </w:pPr>
            <w:r w:rsidRPr="00E0615D">
              <w:rPr>
                <w:b/>
                <w:sz w:val="28"/>
                <w:szCs w:val="28"/>
              </w:rPr>
              <w:t>Перечень информационного обеспечения</w:t>
            </w:r>
          </w:p>
        </w:tc>
        <w:tc>
          <w:tcPr>
            <w:tcW w:w="847" w:type="dxa"/>
            <w:vAlign w:val="center"/>
          </w:tcPr>
          <w:p w:rsidR="004A2137" w:rsidRPr="007A3541" w:rsidRDefault="000A2D93" w:rsidP="000A2D93">
            <w:pPr>
              <w:jc w:val="center"/>
              <w:rPr>
                <w:sz w:val="28"/>
                <w:szCs w:val="28"/>
              </w:rPr>
            </w:pPr>
            <w:r>
              <w:rPr>
                <w:sz w:val="28"/>
                <w:szCs w:val="28"/>
              </w:rPr>
              <w:t>48</w:t>
            </w:r>
          </w:p>
        </w:tc>
      </w:tr>
      <w:tr w:rsidR="004A2137" w:rsidRPr="0071282E" w:rsidTr="00E0615D">
        <w:trPr>
          <w:jc w:val="center"/>
        </w:trPr>
        <w:tc>
          <w:tcPr>
            <w:tcW w:w="682" w:type="dxa"/>
            <w:vAlign w:val="center"/>
          </w:tcPr>
          <w:p w:rsidR="004A2137" w:rsidRPr="00E26780" w:rsidRDefault="00BE3B67" w:rsidP="006250F9">
            <w:pPr>
              <w:jc w:val="center"/>
              <w:rPr>
                <w:sz w:val="28"/>
                <w:szCs w:val="28"/>
              </w:rPr>
            </w:pPr>
            <w:r>
              <w:rPr>
                <w:sz w:val="28"/>
                <w:szCs w:val="28"/>
              </w:rPr>
              <w:t>8.</w:t>
            </w:r>
          </w:p>
        </w:tc>
        <w:tc>
          <w:tcPr>
            <w:tcW w:w="8481" w:type="dxa"/>
            <w:vAlign w:val="center"/>
          </w:tcPr>
          <w:p w:rsidR="00D7645C" w:rsidRDefault="00D7645C" w:rsidP="002E01E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00BE3B67">
              <w:rPr>
                <w:rFonts w:ascii="Times New Roman" w:hAnsi="Times New Roman" w:cs="Times New Roman"/>
                <w:sz w:val="28"/>
                <w:szCs w:val="28"/>
              </w:rPr>
              <w:t xml:space="preserve">лан-график распределения тренировочных часов </w:t>
            </w:r>
          </w:p>
          <w:p w:rsidR="004A2137" w:rsidRPr="00146CFB" w:rsidRDefault="00BE3B67" w:rsidP="002E01E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(Приложение №1-6).</w:t>
            </w:r>
          </w:p>
        </w:tc>
        <w:tc>
          <w:tcPr>
            <w:tcW w:w="847" w:type="dxa"/>
            <w:vAlign w:val="center"/>
          </w:tcPr>
          <w:p w:rsidR="004A2137" w:rsidRPr="007A3541" w:rsidRDefault="000A2D93" w:rsidP="000A2D93">
            <w:pPr>
              <w:jc w:val="center"/>
              <w:rPr>
                <w:sz w:val="28"/>
                <w:szCs w:val="28"/>
              </w:rPr>
            </w:pPr>
            <w:r>
              <w:rPr>
                <w:sz w:val="28"/>
                <w:szCs w:val="28"/>
              </w:rPr>
              <w:t>49</w:t>
            </w:r>
          </w:p>
        </w:tc>
      </w:tr>
    </w:tbl>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Pr="0071282E" w:rsidRDefault="0071282E" w:rsidP="0071282E">
      <w:pPr>
        <w:spacing w:line="276" w:lineRule="auto"/>
        <w:ind w:left="1080"/>
        <w:contextualSpacing/>
        <w:rPr>
          <w:b/>
          <w:sz w:val="32"/>
          <w:szCs w:val="32"/>
        </w:rPr>
      </w:pPr>
    </w:p>
    <w:p w:rsidR="0071282E" w:rsidRDefault="0071282E" w:rsidP="0071282E">
      <w:pPr>
        <w:spacing w:line="276" w:lineRule="auto"/>
        <w:ind w:left="1080"/>
        <w:contextualSpacing/>
        <w:rPr>
          <w:b/>
          <w:sz w:val="32"/>
          <w:szCs w:val="32"/>
        </w:rPr>
      </w:pPr>
    </w:p>
    <w:p w:rsidR="007D6D7F" w:rsidRDefault="007D6D7F"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62EBE" w:rsidRDefault="00A62EBE" w:rsidP="0071282E">
      <w:pPr>
        <w:spacing w:line="276" w:lineRule="auto"/>
        <w:ind w:left="1080"/>
        <w:contextualSpacing/>
        <w:rPr>
          <w:b/>
          <w:sz w:val="32"/>
          <w:szCs w:val="32"/>
        </w:rPr>
      </w:pPr>
    </w:p>
    <w:p w:rsidR="00A96796" w:rsidRDefault="00A96796" w:rsidP="000D309C">
      <w:pPr>
        <w:pStyle w:val="a3"/>
        <w:numPr>
          <w:ilvl w:val="0"/>
          <w:numId w:val="36"/>
        </w:numPr>
        <w:spacing w:line="276" w:lineRule="auto"/>
        <w:contextualSpacing/>
        <w:jc w:val="center"/>
        <w:rPr>
          <w:b/>
          <w:sz w:val="32"/>
          <w:szCs w:val="32"/>
        </w:rPr>
      </w:pPr>
      <w:r>
        <w:rPr>
          <w:b/>
          <w:sz w:val="32"/>
          <w:szCs w:val="32"/>
        </w:rPr>
        <w:lastRenderedPageBreak/>
        <w:t>ПОЯСНИТЕЛЬНАЯ ЗАПИСКА</w:t>
      </w:r>
    </w:p>
    <w:p w:rsidR="00EE62EB" w:rsidRDefault="00A62EBE" w:rsidP="009D576A">
      <w:pPr>
        <w:pStyle w:val="a3"/>
        <w:autoSpaceDE w:val="0"/>
        <w:autoSpaceDN w:val="0"/>
        <w:adjustRightInd w:val="0"/>
        <w:ind w:left="0"/>
        <w:jc w:val="both"/>
        <w:rPr>
          <w:bCs/>
          <w:sz w:val="28"/>
          <w:szCs w:val="28"/>
        </w:rPr>
      </w:pPr>
      <w:r>
        <w:rPr>
          <w:bCs/>
          <w:sz w:val="28"/>
          <w:szCs w:val="28"/>
        </w:rPr>
        <w:t xml:space="preserve">         </w:t>
      </w:r>
      <w:r w:rsidR="00EE62EB" w:rsidRPr="0071282E">
        <w:rPr>
          <w:bCs/>
          <w:sz w:val="28"/>
          <w:szCs w:val="28"/>
        </w:rPr>
        <w:t>Программа спортивной подготовки</w:t>
      </w:r>
      <w:r w:rsidR="005C467B" w:rsidRPr="005C467B">
        <w:rPr>
          <w:bCs/>
          <w:sz w:val="28"/>
          <w:szCs w:val="28"/>
        </w:rPr>
        <w:t xml:space="preserve"> (</w:t>
      </w:r>
      <w:r w:rsidR="005C467B">
        <w:rPr>
          <w:bCs/>
          <w:sz w:val="28"/>
          <w:szCs w:val="28"/>
        </w:rPr>
        <w:t>далее программа)</w:t>
      </w:r>
      <w:r w:rsidR="00EE62EB" w:rsidRPr="0071282E">
        <w:rPr>
          <w:bCs/>
          <w:sz w:val="28"/>
          <w:szCs w:val="28"/>
        </w:rPr>
        <w:t xml:space="preserve"> – </w:t>
      </w:r>
      <w:r w:rsidR="006A192C">
        <w:rPr>
          <w:bCs/>
          <w:sz w:val="28"/>
          <w:szCs w:val="28"/>
        </w:rPr>
        <w:t>разработана на основе приказа</w:t>
      </w:r>
      <w:r w:rsidR="00BA314F">
        <w:rPr>
          <w:bCs/>
          <w:sz w:val="28"/>
          <w:szCs w:val="28"/>
        </w:rPr>
        <w:t xml:space="preserve"> Министерства спорта России от </w:t>
      </w:r>
      <w:r w:rsidR="006A192C">
        <w:rPr>
          <w:bCs/>
          <w:sz w:val="28"/>
          <w:szCs w:val="28"/>
        </w:rPr>
        <w:t>0</w:t>
      </w:r>
      <w:r w:rsidR="00BA314F">
        <w:rPr>
          <w:bCs/>
          <w:sz w:val="28"/>
          <w:szCs w:val="28"/>
        </w:rPr>
        <w:t>8октября</w:t>
      </w:r>
      <w:r w:rsidR="006A192C">
        <w:rPr>
          <w:bCs/>
          <w:sz w:val="28"/>
          <w:szCs w:val="28"/>
        </w:rPr>
        <w:t xml:space="preserve"> 20</w:t>
      </w:r>
      <w:r w:rsidR="00BA314F">
        <w:rPr>
          <w:bCs/>
          <w:sz w:val="28"/>
          <w:szCs w:val="28"/>
        </w:rPr>
        <w:t>2</w:t>
      </w:r>
      <w:r w:rsidR="006A192C">
        <w:rPr>
          <w:bCs/>
          <w:sz w:val="28"/>
          <w:szCs w:val="28"/>
        </w:rPr>
        <w:t xml:space="preserve">1 г. № </w:t>
      </w:r>
      <w:r w:rsidR="00BA314F">
        <w:rPr>
          <w:bCs/>
          <w:sz w:val="28"/>
          <w:szCs w:val="28"/>
        </w:rPr>
        <w:t>773</w:t>
      </w:r>
      <w:r w:rsidR="006A192C">
        <w:rPr>
          <w:bCs/>
          <w:sz w:val="28"/>
          <w:szCs w:val="28"/>
        </w:rPr>
        <w:t xml:space="preserve"> </w:t>
      </w:r>
      <w:r>
        <w:rPr>
          <w:bCs/>
          <w:sz w:val="28"/>
          <w:szCs w:val="28"/>
        </w:rPr>
        <w:t xml:space="preserve">                  </w:t>
      </w:r>
      <w:r w:rsidR="006A192C">
        <w:rPr>
          <w:bCs/>
          <w:sz w:val="28"/>
          <w:szCs w:val="28"/>
        </w:rPr>
        <w:t>«Об утверждении стандарта спортивной подготовки по виду спорта гребля на байдарках и каноэ», с учетом нормативно-правового обеспечения деятельности спортивных школ в РФ с целью: организации, планирования и проведения тренировочного процесса с лицами, проходящими спортивную подготовку.</w:t>
      </w:r>
    </w:p>
    <w:p w:rsidR="005D7B74" w:rsidRDefault="005D7B74" w:rsidP="009D576A">
      <w:pPr>
        <w:pStyle w:val="a3"/>
        <w:autoSpaceDE w:val="0"/>
        <w:autoSpaceDN w:val="0"/>
        <w:adjustRightInd w:val="0"/>
        <w:ind w:left="0"/>
        <w:jc w:val="both"/>
        <w:rPr>
          <w:bCs/>
          <w:sz w:val="28"/>
          <w:szCs w:val="28"/>
        </w:rPr>
      </w:pPr>
      <w:r>
        <w:rPr>
          <w:bCs/>
          <w:sz w:val="28"/>
          <w:szCs w:val="28"/>
        </w:rPr>
        <w:tab/>
        <w:t xml:space="preserve">Программа является нормативным, локальным </w:t>
      </w:r>
      <w:r w:rsidR="009F0834">
        <w:rPr>
          <w:bCs/>
          <w:sz w:val="28"/>
          <w:szCs w:val="28"/>
        </w:rPr>
        <w:t>актом</w:t>
      </w:r>
      <w:r w:rsidR="00A932D1">
        <w:rPr>
          <w:bCs/>
          <w:sz w:val="28"/>
          <w:szCs w:val="28"/>
        </w:rPr>
        <w:t xml:space="preserve"> </w:t>
      </w:r>
      <w:r w:rsidR="00A62EBE">
        <w:rPr>
          <w:bCs/>
          <w:sz w:val="28"/>
          <w:szCs w:val="28"/>
        </w:rPr>
        <w:t xml:space="preserve">                                    </w:t>
      </w:r>
      <w:r w:rsidR="00A932D1">
        <w:rPr>
          <w:bCs/>
          <w:sz w:val="28"/>
          <w:szCs w:val="28"/>
        </w:rPr>
        <w:t>ГБ</w:t>
      </w:r>
      <w:r w:rsidR="009D2B9B">
        <w:rPr>
          <w:bCs/>
          <w:sz w:val="28"/>
          <w:szCs w:val="28"/>
        </w:rPr>
        <w:t>У</w:t>
      </w:r>
      <w:r w:rsidR="00A62EBE">
        <w:rPr>
          <w:bCs/>
          <w:sz w:val="28"/>
          <w:szCs w:val="28"/>
        </w:rPr>
        <w:t xml:space="preserve">СО </w:t>
      </w:r>
      <w:r w:rsidR="000D4443">
        <w:rPr>
          <w:bCs/>
          <w:sz w:val="28"/>
          <w:szCs w:val="28"/>
        </w:rPr>
        <w:t>«</w:t>
      </w:r>
      <w:r w:rsidR="008925FC">
        <w:rPr>
          <w:bCs/>
          <w:sz w:val="28"/>
          <w:szCs w:val="28"/>
        </w:rPr>
        <w:t xml:space="preserve">СШОР по гребле на байдарках и каноэ» (далее </w:t>
      </w:r>
      <w:r w:rsidR="000D4443">
        <w:rPr>
          <w:bCs/>
          <w:sz w:val="28"/>
          <w:szCs w:val="28"/>
        </w:rPr>
        <w:t>С</w:t>
      </w:r>
      <w:r w:rsidR="008925FC">
        <w:rPr>
          <w:bCs/>
          <w:sz w:val="28"/>
          <w:szCs w:val="28"/>
        </w:rPr>
        <w:t>ШОР)</w:t>
      </w:r>
      <w:r w:rsidR="00A62EBE">
        <w:rPr>
          <w:bCs/>
          <w:sz w:val="28"/>
          <w:szCs w:val="28"/>
        </w:rPr>
        <w:t xml:space="preserve"> </w:t>
      </w:r>
      <w:r w:rsidR="00570B97">
        <w:rPr>
          <w:bCs/>
          <w:sz w:val="28"/>
          <w:szCs w:val="28"/>
        </w:rPr>
        <w:t>и предназначена</w:t>
      </w:r>
      <w:r w:rsidR="00A62EBE">
        <w:rPr>
          <w:bCs/>
          <w:sz w:val="28"/>
          <w:szCs w:val="28"/>
        </w:rPr>
        <w:t xml:space="preserve"> </w:t>
      </w:r>
      <w:r w:rsidR="001B52C9">
        <w:rPr>
          <w:bCs/>
          <w:sz w:val="28"/>
          <w:szCs w:val="28"/>
        </w:rPr>
        <w:t>для</w:t>
      </w:r>
      <w:r w:rsidR="00A62EBE">
        <w:rPr>
          <w:bCs/>
          <w:sz w:val="28"/>
          <w:szCs w:val="28"/>
        </w:rPr>
        <w:t xml:space="preserve"> </w:t>
      </w:r>
      <w:r w:rsidR="008925FC">
        <w:rPr>
          <w:bCs/>
          <w:sz w:val="28"/>
          <w:szCs w:val="28"/>
        </w:rPr>
        <w:t>использования тренерами</w:t>
      </w:r>
      <w:r w:rsidR="009F0834">
        <w:rPr>
          <w:bCs/>
          <w:sz w:val="28"/>
          <w:szCs w:val="28"/>
        </w:rPr>
        <w:t xml:space="preserve"> при проведении тренировочного процесса. </w:t>
      </w:r>
    </w:p>
    <w:p w:rsidR="009F0834" w:rsidRPr="009F0834" w:rsidRDefault="009F0834" w:rsidP="009D576A">
      <w:pPr>
        <w:pStyle w:val="a3"/>
        <w:autoSpaceDE w:val="0"/>
        <w:autoSpaceDN w:val="0"/>
        <w:adjustRightInd w:val="0"/>
        <w:ind w:left="0"/>
        <w:jc w:val="both"/>
        <w:rPr>
          <w:bCs/>
          <w:sz w:val="28"/>
          <w:szCs w:val="28"/>
        </w:rPr>
      </w:pPr>
      <w:r>
        <w:rPr>
          <w:bCs/>
          <w:sz w:val="28"/>
          <w:szCs w:val="28"/>
        </w:rPr>
        <w:tab/>
        <w:t>Коррективы в программу вносятся по мере необходимости, на основании изменений, внесенных в нормативно-правовые документы.</w:t>
      </w:r>
    </w:p>
    <w:p w:rsidR="009D576A" w:rsidRDefault="009D576A" w:rsidP="009D576A">
      <w:pPr>
        <w:shd w:val="clear" w:color="auto" w:fill="FFFFFF"/>
        <w:ind w:firstLine="708"/>
        <w:jc w:val="both"/>
        <w:rPr>
          <w:rFonts w:eastAsia="TimesNewRomanPSMT"/>
          <w:sz w:val="28"/>
          <w:szCs w:val="28"/>
        </w:rPr>
      </w:pPr>
      <w:r>
        <w:rPr>
          <w:rFonts w:eastAsia="TimesNewRomanPSMT"/>
          <w:sz w:val="28"/>
          <w:szCs w:val="28"/>
        </w:rPr>
        <w:t xml:space="preserve">Главной </w:t>
      </w:r>
      <w:r w:rsidRPr="009D576A">
        <w:rPr>
          <w:rFonts w:eastAsia="TimesNewRomanPSMT"/>
          <w:b/>
          <w:sz w:val="28"/>
          <w:szCs w:val="28"/>
        </w:rPr>
        <w:t>целью</w:t>
      </w:r>
      <w:r>
        <w:rPr>
          <w:rFonts w:eastAsia="TimesNewRomanPSMT"/>
          <w:sz w:val="28"/>
          <w:szCs w:val="28"/>
        </w:rPr>
        <w:t xml:space="preserve"> спортивной подготовки - является подготовка спортивного резерва в состав сборных команд России.</w:t>
      </w:r>
    </w:p>
    <w:p w:rsidR="005B4284" w:rsidRPr="00235631" w:rsidRDefault="005B4284" w:rsidP="005B4284">
      <w:pPr>
        <w:pStyle w:val="Default"/>
        <w:rPr>
          <w:color w:val="auto"/>
          <w:sz w:val="28"/>
          <w:szCs w:val="28"/>
        </w:rPr>
      </w:pPr>
      <w:r w:rsidRPr="00235631">
        <w:rPr>
          <w:b/>
          <w:bCs/>
          <w:color w:val="auto"/>
          <w:sz w:val="28"/>
          <w:szCs w:val="28"/>
        </w:rPr>
        <w:t>Задачи Программы:</w:t>
      </w:r>
    </w:p>
    <w:p w:rsidR="005B4284" w:rsidRPr="00235631" w:rsidRDefault="005B4284" w:rsidP="005B4284">
      <w:pPr>
        <w:pStyle w:val="Default"/>
        <w:jc w:val="both"/>
        <w:rPr>
          <w:color w:val="auto"/>
          <w:sz w:val="28"/>
          <w:szCs w:val="28"/>
        </w:rPr>
      </w:pPr>
      <w:r w:rsidRPr="00235631">
        <w:rPr>
          <w:color w:val="auto"/>
          <w:sz w:val="28"/>
          <w:szCs w:val="28"/>
        </w:rPr>
        <w:t>- организация тренировочного, методического и воспитательного процессов, направленных на осуществление разносторонней физической и специальной спортивной подготовке, укрепление здоровья и личностное развитие лиц, проходящих спортивную подготовку (далее спортсмены).</w:t>
      </w:r>
    </w:p>
    <w:p w:rsidR="005B4284" w:rsidRPr="00235631" w:rsidRDefault="005B4284" w:rsidP="005B4284">
      <w:pPr>
        <w:pStyle w:val="Default"/>
        <w:jc w:val="both"/>
        <w:rPr>
          <w:color w:val="auto"/>
          <w:sz w:val="28"/>
          <w:szCs w:val="28"/>
        </w:rPr>
      </w:pPr>
      <w:r w:rsidRPr="00235631">
        <w:rPr>
          <w:color w:val="auto"/>
          <w:sz w:val="28"/>
          <w:szCs w:val="28"/>
        </w:rPr>
        <w:t>- обеспечение функционирования системы отбора спортивного резерва,</w:t>
      </w:r>
      <w:r w:rsidR="00450C2F" w:rsidRPr="00235631">
        <w:rPr>
          <w:color w:val="auto"/>
          <w:sz w:val="28"/>
          <w:szCs w:val="28"/>
        </w:rPr>
        <w:t xml:space="preserve">                         </w:t>
      </w:r>
      <w:r w:rsidRPr="00235631">
        <w:rPr>
          <w:color w:val="auto"/>
          <w:sz w:val="28"/>
          <w:szCs w:val="28"/>
        </w:rPr>
        <w:t xml:space="preserve"> в подготовке спортсменов высокого класса.</w:t>
      </w:r>
    </w:p>
    <w:p w:rsidR="005B4284" w:rsidRPr="00235631" w:rsidRDefault="005B4284" w:rsidP="005B4284">
      <w:pPr>
        <w:pStyle w:val="Default"/>
        <w:jc w:val="both"/>
        <w:rPr>
          <w:color w:val="auto"/>
          <w:sz w:val="28"/>
          <w:szCs w:val="28"/>
        </w:rPr>
      </w:pPr>
      <w:r w:rsidRPr="00235631">
        <w:rPr>
          <w:color w:val="auto"/>
          <w:sz w:val="28"/>
          <w:szCs w:val="28"/>
        </w:rPr>
        <w:t xml:space="preserve">         Спортивная многолетняя подготовка спортсменов в СШ</w:t>
      </w:r>
      <w:r w:rsidR="00450C2F" w:rsidRPr="00235631">
        <w:rPr>
          <w:color w:val="auto"/>
          <w:sz w:val="28"/>
          <w:szCs w:val="28"/>
        </w:rPr>
        <w:t>ОР</w:t>
      </w:r>
      <w:r w:rsidRPr="00235631">
        <w:rPr>
          <w:color w:val="auto"/>
          <w:sz w:val="28"/>
          <w:szCs w:val="28"/>
        </w:rPr>
        <w:t xml:space="preserve"> является сложным многолетним процессом и предусматривает определенные требования к спортсменам в соответствии с этапами подготовки.</w:t>
      </w:r>
    </w:p>
    <w:p w:rsidR="005B4284" w:rsidRPr="00235631" w:rsidRDefault="005B4284" w:rsidP="005B4284">
      <w:pPr>
        <w:shd w:val="clear" w:color="auto" w:fill="FFFFFF"/>
        <w:ind w:firstLine="708"/>
        <w:jc w:val="both"/>
        <w:rPr>
          <w:sz w:val="28"/>
          <w:szCs w:val="28"/>
        </w:rPr>
      </w:pPr>
      <w:r w:rsidRPr="00235631">
        <w:rPr>
          <w:sz w:val="28"/>
          <w:szCs w:val="28"/>
        </w:rPr>
        <w:t>Продолжительность этапов спортивной подготовки определяется федеральным стандартом спортивной подготовки по виду спорта «гребля на байдарках и каноэ» (далее ФССП).</w:t>
      </w:r>
    </w:p>
    <w:p w:rsidR="00DC7861" w:rsidRPr="00235631" w:rsidRDefault="00DC7861" w:rsidP="00DC7861">
      <w:pPr>
        <w:pStyle w:val="afc"/>
        <w:rPr>
          <w:sz w:val="28"/>
          <w:szCs w:val="28"/>
        </w:rPr>
      </w:pPr>
      <w:r w:rsidRPr="00235631">
        <w:rPr>
          <w:sz w:val="28"/>
          <w:szCs w:val="28"/>
        </w:rPr>
        <w:t>Планируемые результаты реализации Программы:</w:t>
      </w:r>
    </w:p>
    <w:p w:rsidR="00DC7861" w:rsidRPr="00235631" w:rsidRDefault="00DC7861" w:rsidP="00DC7861">
      <w:pPr>
        <w:pStyle w:val="afc"/>
        <w:numPr>
          <w:ilvl w:val="0"/>
          <w:numId w:val="37"/>
        </w:numPr>
        <w:rPr>
          <w:sz w:val="28"/>
          <w:szCs w:val="28"/>
        </w:rPr>
      </w:pPr>
      <w:r w:rsidRPr="00235631">
        <w:rPr>
          <w:sz w:val="28"/>
          <w:szCs w:val="28"/>
        </w:rPr>
        <w:t>На этапе начальной подготовки:</w:t>
      </w:r>
    </w:p>
    <w:p w:rsidR="00DC7861" w:rsidRPr="00235631" w:rsidRDefault="00DC7861" w:rsidP="00085965">
      <w:pPr>
        <w:pStyle w:val="afc"/>
        <w:jc w:val="both"/>
        <w:rPr>
          <w:sz w:val="28"/>
          <w:szCs w:val="28"/>
        </w:rPr>
      </w:pPr>
      <w:r w:rsidRPr="00235631">
        <w:rPr>
          <w:sz w:val="28"/>
          <w:szCs w:val="28"/>
        </w:rPr>
        <w:t>формирование устойчивого интереса к занятиям спортом;</w:t>
      </w:r>
      <w:r w:rsidR="00085965" w:rsidRPr="00235631">
        <w:rPr>
          <w:sz w:val="28"/>
          <w:szCs w:val="28"/>
        </w:rPr>
        <w:t xml:space="preserve"> </w:t>
      </w:r>
      <w:r w:rsidRPr="00235631">
        <w:rPr>
          <w:sz w:val="28"/>
          <w:szCs w:val="28"/>
        </w:rPr>
        <w:t>повышение уровня общей физической и специальной физической подготовки;</w:t>
      </w:r>
      <w:r w:rsidR="00085965" w:rsidRPr="00235631">
        <w:rPr>
          <w:sz w:val="28"/>
          <w:szCs w:val="28"/>
        </w:rPr>
        <w:t xml:space="preserve"> </w:t>
      </w:r>
      <w:r w:rsidRPr="00235631">
        <w:rPr>
          <w:sz w:val="28"/>
          <w:szCs w:val="28"/>
        </w:rPr>
        <w:t>освоение основ техники и тактики по виду спорта "гребля на байдарках и каноэ";</w:t>
      </w:r>
      <w:r w:rsidR="00085965" w:rsidRPr="00235631">
        <w:rPr>
          <w:sz w:val="28"/>
          <w:szCs w:val="28"/>
        </w:rPr>
        <w:t xml:space="preserve"> </w:t>
      </w:r>
      <w:r w:rsidRPr="00235631">
        <w:rPr>
          <w:sz w:val="28"/>
          <w:szCs w:val="28"/>
        </w:rPr>
        <w:t>общие знания об антидопинговых правилах;</w:t>
      </w:r>
      <w:r w:rsidR="00813554" w:rsidRPr="00235631">
        <w:rPr>
          <w:sz w:val="28"/>
          <w:szCs w:val="28"/>
        </w:rPr>
        <w:t xml:space="preserve"> </w:t>
      </w:r>
      <w:r w:rsidRPr="00235631">
        <w:rPr>
          <w:sz w:val="28"/>
          <w:szCs w:val="28"/>
        </w:rPr>
        <w:t>отбор перспективных юных спортсменов для дальнейшей спортивной подготовки.</w:t>
      </w:r>
    </w:p>
    <w:p w:rsidR="00DC7861" w:rsidRPr="00235631" w:rsidRDefault="00DC7861" w:rsidP="00DC7861">
      <w:pPr>
        <w:pStyle w:val="afc"/>
        <w:numPr>
          <w:ilvl w:val="0"/>
          <w:numId w:val="37"/>
        </w:numPr>
        <w:rPr>
          <w:sz w:val="28"/>
          <w:szCs w:val="28"/>
        </w:rPr>
      </w:pPr>
      <w:r w:rsidRPr="00235631">
        <w:rPr>
          <w:sz w:val="28"/>
          <w:szCs w:val="28"/>
        </w:rPr>
        <w:t>На тренировочном этапе (этапе спортивной специализации):</w:t>
      </w:r>
    </w:p>
    <w:p w:rsidR="00DC7861" w:rsidRPr="00235631" w:rsidRDefault="00DC7861" w:rsidP="00813554">
      <w:pPr>
        <w:pStyle w:val="afc"/>
        <w:jc w:val="both"/>
        <w:rPr>
          <w:sz w:val="28"/>
          <w:szCs w:val="28"/>
        </w:rPr>
      </w:pPr>
      <w:r w:rsidRPr="00235631">
        <w:rPr>
          <w:sz w:val="28"/>
          <w:szCs w:val="28"/>
        </w:rPr>
        <w:t>формирование устойчивого интереса и спортивной мотивации к занятиям видом спорта "гребля на байдарках и каноэ";</w:t>
      </w:r>
      <w:r w:rsidR="00085965" w:rsidRPr="00235631">
        <w:rPr>
          <w:sz w:val="28"/>
          <w:szCs w:val="28"/>
        </w:rPr>
        <w:t xml:space="preserve"> </w:t>
      </w:r>
      <w:r w:rsidRPr="00235631">
        <w:rPr>
          <w:sz w:val="28"/>
          <w:szCs w:val="28"/>
        </w:rPr>
        <w:t>повышение уровня общей физической и специальной физической, технической, тактической, теоретической и психологической подготовки;</w:t>
      </w:r>
      <w:r w:rsidR="00085965" w:rsidRPr="00235631">
        <w:rPr>
          <w:sz w:val="28"/>
          <w:szCs w:val="28"/>
        </w:rPr>
        <w:t xml:space="preserve"> </w:t>
      </w:r>
      <w:r w:rsidRPr="00235631">
        <w:rPr>
          <w:sz w:val="28"/>
          <w:szCs w:val="28"/>
        </w:rPr>
        <w:t>приобретение опыта участия в официальных спортивных соревнованиях на первом и втором годах тренировочного этапа (этапа спортивной специализации);</w:t>
      </w:r>
      <w:r w:rsidR="00813554" w:rsidRPr="00235631">
        <w:rPr>
          <w:sz w:val="28"/>
          <w:szCs w:val="28"/>
        </w:rPr>
        <w:t xml:space="preserve"> </w:t>
      </w:r>
      <w:r w:rsidRPr="00235631">
        <w:rPr>
          <w:sz w:val="28"/>
          <w:szCs w:val="28"/>
        </w:rPr>
        <w:t>достижение стабильности результатов участия в официальных спортивных соревнованиях на третьем и четвертом годах тренировочного этапа (этапа спортивной специализации);</w:t>
      </w:r>
      <w:r w:rsidR="00487FE5" w:rsidRPr="00235631">
        <w:rPr>
          <w:sz w:val="28"/>
          <w:szCs w:val="28"/>
        </w:rPr>
        <w:t xml:space="preserve"> </w:t>
      </w:r>
      <w:r w:rsidRPr="00235631">
        <w:rPr>
          <w:sz w:val="28"/>
          <w:szCs w:val="28"/>
        </w:rPr>
        <w:t>знание антидопинговых правил;</w:t>
      </w:r>
      <w:r w:rsidR="00813554" w:rsidRPr="00235631">
        <w:rPr>
          <w:sz w:val="28"/>
          <w:szCs w:val="28"/>
        </w:rPr>
        <w:t xml:space="preserve"> </w:t>
      </w:r>
      <w:r w:rsidRPr="00235631">
        <w:rPr>
          <w:sz w:val="28"/>
          <w:szCs w:val="28"/>
        </w:rPr>
        <w:t>укрепление здоровья.</w:t>
      </w:r>
    </w:p>
    <w:p w:rsidR="00813554" w:rsidRPr="00235631" w:rsidRDefault="00813554" w:rsidP="00813554">
      <w:pPr>
        <w:pStyle w:val="afc"/>
        <w:jc w:val="both"/>
        <w:rPr>
          <w:sz w:val="28"/>
          <w:szCs w:val="28"/>
        </w:rPr>
      </w:pPr>
    </w:p>
    <w:p w:rsidR="00DC7861" w:rsidRPr="00235631" w:rsidRDefault="00DC7861" w:rsidP="00DC7861">
      <w:pPr>
        <w:pStyle w:val="afc"/>
        <w:numPr>
          <w:ilvl w:val="0"/>
          <w:numId w:val="37"/>
        </w:numPr>
        <w:rPr>
          <w:sz w:val="28"/>
          <w:szCs w:val="28"/>
        </w:rPr>
      </w:pPr>
      <w:r w:rsidRPr="00235631">
        <w:rPr>
          <w:sz w:val="28"/>
          <w:szCs w:val="28"/>
        </w:rPr>
        <w:lastRenderedPageBreak/>
        <w:t>На этапе совершенствования спортивного мастерства:</w:t>
      </w:r>
    </w:p>
    <w:p w:rsidR="00DC7861" w:rsidRPr="00235631" w:rsidRDefault="00DC7861" w:rsidP="00813554">
      <w:pPr>
        <w:pStyle w:val="afc"/>
        <w:jc w:val="both"/>
        <w:rPr>
          <w:sz w:val="28"/>
          <w:szCs w:val="28"/>
        </w:rPr>
      </w:pPr>
      <w:r w:rsidRPr="00235631">
        <w:rPr>
          <w:sz w:val="28"/>
          <w:szCs w:val="28"/>
        </w:rPr>
        <w:t>формирование мотивации на повышение спортивного мастерства и достижение высоких спортивных результатов;</w:t>
      </w:r>
      <w:r w:rsidR="00813554" w:rsidRPr="00235631">
        <w:rPr>
          <w:sz w:val="28"/>
          <w:szCs w:val="28"/>
        </w:rPr>
        <w:t xml:space="preserve"> </w:t>
      </w:r>
      <w:r w:rsidRPr="00235631">
        <w:rPr>
          <w:sz w:val="28"/>
          <w:szCs w:val="28"/>
        </w:rPr>
        <w:t>повышение функциональных возможностей организма;</w:t>
      </w:r>
      <w:r w:rsidR="00813554" w:rsidRPr="00235631">
        <w:rPr>
          <w:sz w:val="28"/>
          <w:szCs w:val="28"/>
        </w:rPr>
        <w:t xml:space="preserve"> </w:t>
      </w:r>
      <w:r w:rsidRPr="00235631">
        <w:rPr>
          <w:sz w:val="28"/>
          <w:szCs w:val="28"/>
        </w:rPr>
        <w:t>формирование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стабильность демонстрации высоких спортивных результатов в официальных спортивных соревнованиях;</w:t>
      </w:r>
      <w:r w:rsidR="00813554" w:rsidRPr="00235631">
        <w:rPr>
          <w:sz w:val="28"/>
          <w:szCs w:val="28"/>
        </w:rPr>
        <w:t xml:space="preserve"> </w:t>
      </w:r>
      <w:r w:rsidRPr="00235631">
        <w:rPr>
          <w:sz w:val="28"/>
          <w:szCs w:val="28"/>
        </w:rPr>
        <w:t>приобретение опыта спортивного судьи по виду спорта "гребля на байдарках и каноэ";</w:t>
      </w:r>
      <w:r w:rsidR="00813554" w:rsidRPr="00235631">
        <w:rPr>
          <w:sz w:val="28"/>
          <w:szCs w:val="28"/>
        </w:rPr>
        <w:t xml:space="preserve"> </w:t>
      </w:r>
      <w:r w:rsidRPr="00235631">
        <w:rPr>
          <w:sz w:val="28"/>
          <w:szCs w:val="28"/>
        </w:rPr>
        <w:t>знание антидопинговых правил;</w:t>
      </w:r>
      <w:r w:rsidR="00813554" w:rsidRPr="00235631">
        <w:rPr>
          <w:sz w:val="28"/>
          <w:szCs w:val="28"/>
        </w:rPr>
        <w:t xml:space="preserve"> </w:t>
      </w:r>
      <w:r w:rsidRPr="00235631">
        <w:rPr>
          <w:sz w:val="28"/>
          <w:szCs w:val="28"/>
        </w:rPr>
        <w:t>сохранение здоровья.</w:t>
      </w:r>
    </w:p>
    <w:p w:rsidR="00DC7861" w:rsidRPr="00235631" w:rsidRDefault="00DC7861" w:rsidP="00DC7861">
      <w:pPr>
        <w:pStyle w:val="afc"/>
        <w:numPr>
          <w:ilvl w:val="0"/>
          <w:numId w:val="37"/>
        </w:numPr>
        <w:rPr>
          <w:sz w:val="28"/>
          <w:szCs w:val="28"/>
        </w:rPr>
      </w:pPr>
      <w:r w:rsidRPr="00235631">
        <w:rPr>
          <w:sz w:val="28"/>
          <w:szCs w:val="28"/>
        </w:rPr>
        <w:t>На этапе высшего спортивного мастерства:</w:t>
      </w:r>
    </w:p>
    <w:p w:rsidR="00DC7861" w:rsidRPr="00235631" w:rsidRDefault="00DC7861" w:rsidP="00DC7861">
      <w:pPr>
        <w:pStyle w:val="afc"/>
        <w:jc w:val="both"/>
        <w:rPr>
          <w:sz w:val="28"/>
          <w:szCs w:val="28"/>
        </w:rPr>
      </w:pPr>
      <w:r w:rsidRPr="00235631">
        <w:rPr>
          <w:sz w:val="28"/>
          <w:szCs w:val="28"/>
        </w:rPr>
        <w:t>сохранение мотивации на совершенствование спортивного мастерства и достижение высоких спортивных результатов;</w:t>
      </w:r>
      <w:r w:rsidR="00185A13" w:rsidRPr="00235631">
        <w:rPr>
          <w:sz w:val="28"/>
          <w:szCs w:val="28"/>
        </w:rPr>
        <w:t xml:space="preserve"> </w:t>
      </w:r>
      <w:r w:rsidRPr="00235631">
        <w:rPr>
          <w:sz w:val="28"/>
          <w:szCs w:val="28"/>
        </w:rPr>
        <w:t>повышение функциональных возможностей организма;</w:t>
      </w:r>
      <w:r w:rsidR="00185A13" w:rsidRPr="00235631">
        <w:rPr>
          <w:sz w:val="28"/>
          <w:szCs w:val="28"/>
        </w:rPr>
        <w:t xml:space="preserve"> </w:t>
      </w:r>
      <w:r w:rsidRPr="00235631">
        <w:rPr>
          <w:sz w:val="28"/>
          <w:szCs w:val="28"/>
        </w:rPr>
        <w:t>выполнение плана индивидуальной подготовки;</w:t>
      </w:r>
      <w:r w:rsidR="00725960" w:rsidRPr="00235631">
        <w:rPr>
          <w:sz w:val="28"/>
          <w:szCs w:val="28"/>
        </w:rPr>
        <w:t xml:space="preserve"> </w:t>
      </w:r>
      <w:r w:rsidRPr="00235631">
        <w:rPr>
          <w:sz w:val="28"/>
          <w:szCs w:val="28"/>
        </w:rPr>
        <w:t>достижение результатов уровня спортивных сборных команд субъектов Российской Федерации и спортивных сборных команд Российской Федерации;</w:t>
      </w:r>
    </w:p>
    <w:p w:rsidR="00DC7861" w:rsidRPr="00235631" w:rsidRDefault="00DC7861" w:rsidP="00DC7861">
      <w:pPr>
        <w:pStyle w:val="afc"/>
        <w:rPr>
          <w:sz w:val="28"/>
          <w:szCs w:val="28"/>
        </w:rPr>
      </w:pPr>
      <w:r w:rsidRPr="00235631">
        <w:rPr>
          <w:sz w:val="28"/>
          <w:szCs w:val="28"/>
        </w:rPr>
        <w:t>сохранение здоровья.</w:t>
      </w:r>
    </w:p>
    <w:p w:rsidR="009D576A" w:rsidRDefault="009D576A" w:rsidP="009D576A">
      <w:pPr>
        <w:shd w:val="clear" w:color="auto" w:fill="FFFFFF"/>
        <w:ind w:firstLine="708"/>
        <w:jc w:val="both"/>
        <w:rPr>
          <w:sz w:val="28"/>
          <w:szCs w:val="28"/>
        </w:rPr>
      </w:pPr>
      <w:r w:rsidRPr="00235631">
        <w:rPr>
          <w:sz w:val="28"/>
          <w:szCs w:val="28"/>
        </w:rPr>
        <w:t>Система многолетней спортивной подготовки представляет</w:t>
      </w:r>
      <w:r>
        <w:rPr>
          <w:sz w:val="28"/>
          <w:szCs w:val="28"/>
        </w:rPr>
        <w:t xml:space="preserve">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rsidR="009D576A" w:rsidRDefault="009D576A" w:rsidP="009D576A">
      <w:pPr>
        <w:shd w:val="clear" w:color="auto" w:fill="FFFFFF"/>
        <w:jc w:val="both"/>
        <w:rPr>
          <w:sz w:val="28"/>
          <w:szCs w:val="28"/>
        </w:rPr>
      </w:pPr>
      <w:r>
        <w:rPr>
          <w:sz w:val="28"/>
          <w:szCs w:val="28"/>
        </w:rPr>
        <w:tab/>
        <w:t>В спортивной подготовке различают 4 этапа:</w:t>
      </w:r>
    </w:p>
    <w:p w:rsidR="009D576A" w:rsidRDefault="009D576A" w:rsidP="009D576A">
      <w:pPr>
        <w:pStyle w:val="a3"/>
        <w:numPr>
          <w:ilvl w:val="0"/>
          <w:numId w:val="23"/>
        </w:numPr>
        <w:shd w:val="clear" w:color="auto" w:fill="FFFFFF"/>
        <w:jc w:val="both"/>
        <w:rPr>
          <w:rFonts w:eastAsia="TimesNewRomanPSMT"/>
          <w:sz w:val="28"/>
          <w:szCs w:val="28"/>
        </w:rPr>
      </w:pPr>
      <w:r>
        <w:rPr>
          <w:rFonts w:eastAsia="TimesNewRomanPSMT"/>
          <w:sz w:val="28"/>
          <w:szCs w:val="28"/>
        </w:rPr>
        <w:t>Этап начальной подготовки;</w:t>
      </w:r>
    </w:p>
    <w:p w:rsidR="009D576A" w:rsidRDefault="009D576A" w:rsidP="009D576A">
      <w:pPr>
        <w:pStyle w:val="a3"/>
        <w:numPr>
          <w:ilvl w:val="0"/>
          <w:numId w:val="23"/>
        </w:numPr>
        <w:shd w:val="clear" w:color="auto" w:fill="FFFFFF"/>
        <w:jc w:val="both"/>
        <w:rPr>
          <w:rFonts w:eastAsia="TimesNewRomanPSMT"/>
          <w:sz w:val="28"/>
          <w:szCs w:val="28"/>
        </w:rPr>
      </w:pPr>
      <w:r>
        <w:rPr>
          <w:rFonts w:eastAsia="TimesNewRomanPSMT"/>
          <w:sz w:val="28"/>
          <w:szCs w:val="28"/>
        </w:rPr>
        <w:t>Тренировочный этап;</w:t>
      </w:r>
    </w:p>
    <w:p w:rsidR="009D576A" w:rsidRDefault="009D576A" w:rsidP="009D576A">
      <w:pPr>
        <w:pStyle w:val="a3"/>
        <w:numPr>
          <w:ilvl w:val="0"/>
          <w:numId w:val="23"/>
        </w:numPr>
        <w:shd w:val="clear" w:color="auto" w:fill="FFFFFF"/>
        <w:jc w:val="both"/>
        <w:rPr>
          <w:rFonts w:eastAsia="TimesNewRomanPSMT"/>
          <w:sz w:val="28"/>
          <w:szCs w:val="28"/>
        </w:rPr>
      </w:pPr>
      <w:r>
        <w:rPr>
          <w:rFonts w:eastAsia="TimesNewRomanPSMT"/>
          <w:sz w:val="28"/>
          <w:szCs w:val="28"/>
        </w:rPr>
        <w:t>Этап совершенствования</w:t>
      </w:r>
      <w:r w:rsidR="00A62EBE">
        <w:rPr>
          <w:rFonts w:eastAsia="TimesNewRomanPSMT"/>
          <w:sz w:val="28"/>
          <w:szCs w:val="28"/>
        </w:rPr>
        <w:t xml:space="preserve"> </w:t>
      </w:r>
      <w:r w:rsidR="009314EE">
        <w:rPr>
          <w:rFonts w:eastAsia="TimesNewRomanPSMT"/>
          <w:sz w:val="28"/>
          <w:szCs w:val="28"/>
        </w:rPr>
        <w:t>спортивного мастерства</w:t>
      </w:r>
      <w:r>
        <w:rPr>
          <w:rFonts w:eastAsia="TimesNewRomanPSMT"/>
          <w:sz w:val="28"/>
          <w:szCs w:val="28"/>
        </w:rPr>
        <w:t xml:space="preserve">; </w:t>
      </w:r>
    </w:p>
    <w:p w:rsidR="009D576A" w:rsidRDefault="009D576A" w:rsidP="009D576A">
      <w:pPr>
        <w:pStyle w:val="a3"/>
        <w:numPr>
          <w:ilvl w:val="0"/>
          <w:numId w:val="23"/>
        </w:numPr>
        <w:shd w:val="clear" w:color="auto" w:fill="FFFFFF"/>
        <w:jc w:val="both"/>
        <w:rPr>
          <w:rFonts w:eastAsia="TimesNewRomanPSMT"/>
          <w:sz w:val="28"/>
          <w:szCs w:val="28"/>
        </w:rPr>
      </w:pPr>
      <w:r>
        <w:rPr>
          <w:rFonts w:eastAsia="TimesNewRomanPSMT"/>
          <w:sz w:val="28"/>
          <w:szCs w:val="28"/>
        </w:rPr>
        <w:t>Этап высшего спортивного мастерства.</w:t>
      </w:r>
    </w:p>
    <w:p w:rsidR="00DC2CDA" w:rsidRDefault="009D576A" w:rsidP="00DC2CDA">
      <w:pPr>
        <w:shd w:val="clear" w:color="auto" w:fill="FFFFFF"/>
        <w:ind w:firstLine="708"/>
        <w:jc w:val="both"/>
        <w:rPr>
          <w:sz w:val="28"/>
          <w:szCs w:val="28"/>
        </w:rPr>
      </w:pPr>
      <w:r>
        <w:rPr>
          <w:sz w:val="28"/>
          <w:szCs w:val="28"/>
        </w:rPr>
        <w:t>Гребля на байдарках и каноэ -</w:t>
      </w:r>
      <w:r w:rsidR="006A192C">
        <w:rPr>
          <w:sz w:val="28"/>
          <w:szCs w:val="28"/>
        </w:rPr>
        <w:t xml:space="preserve"> развивает у </w:t>
      </w:r>
      <w:r w:rsidR="008925FC">
        <w:rPr>
          <w:sz w:val="28"/>
          <w:szCs w:val="28"/>
        </w:rPr>
        <w:t>воспитанников</w:t>
      </w:r>
      <w:r w:rsidR="00A62EBE">
        <w:rPr>
          <w:sz w:val="28"/>
          <w:szCs w:val="28"/>
        </w:rPr>
        <w:t xml:space="preserve"> </w:t>
      </w:r>
      <w:r w:rsidR="00B47A92" w:rsidRPr="0071282E">
        <w:rPr>
          <w:sz w:val="28"/>
          <w:szCs w:val="28"/>
        </w:rPr>
        <w:t>си</w:t>
      </w:r>
      <w:r w:rsidR="00DC2CDA">
        <w:rPr>
          <w:sz w:val="28"/>
          <w:szCs w:val="28"/>
        </w:rPr>
        <w:t xml:space="preserve">лу, выносливость, волю к победе, </w:t>
      </w:r>
      <w:r w:rsidR="00DC2CDA" w:rsidRPr="0071282E">
        <w:rPr>
          <w:sz w:val="28"/>
          <w:szCs w:val="28"/>
        </w:rPr>
        <w:t xml:space="preserve">тренирует скорость движений, </w:t>
      </w:r>
      <w:r w:rsidR="00DC2CDA">
        <w:rPr>
          <w:sz w:val="28"/>
          <w:szCs w:val="28"/>
        </w:rPr>
        <w:t>функциональность</w:t>
      </w:r>
      <w:r w:rsidR="00DC2CDA" w:rsidRPr="0071282E">
        <w:rPr>
          <w:sz w:val="28"/>
          <w:szCs w:val="28"/>
        </w:rPr>
        <w:t xml:space="preserve"> двигательного аппарата и развивает способность точно согласовывать его работу с дыханием. Поэтому занятия гребным спортом ведут не только к развитию мускулатуры, но и к улучшению работы органов дыхания, сердца и сосудов. </w:t>
      </w:r>
    </w:p>
    <w:p w:rsidR="00B47A92" w:rsidRPr="0071282E" w:rsidRDefault="00DC2CDA" w:rsidP="009D576A">
      <w:pPr>
        <w:pStyle w:val="Default"/>
        <w:contextualSpacing/>
        <w:jc w:val="both"/>
        <w:rPr>
          <w:sz w:val="28"/>
          <w:szCs w:val="28"/>
        </w:rPr>
      </w:pPr>
      <w:r>
        <w:rPr>
          <w:sz w:val="28"/>
          <w:szCs w:val="28"/>
        </w:rPr>
        <w:tab/>
      </w:r>
      <w:r w:rsidR="00B47A92" w:rsidRPr="0071282E">
        <w:rPr>
          <w:sz w:val="28"/>
          <w:szCs w:val="28"/>
        </w:rPr>
        <w:t>Один из самых очевидных плюсов гребли – большая часть тренировки проходит на водоёмах, на свежем воздухе. Гребля – это разносторонний, очень интересный, трудо</w:t>
      </w:r>
      <w:r w:rsidR="00D059B4">
        <w:rPr>
          <w:sz w:val="28"/>
          <w:szCs w:val="28"/>
        </w:rPr>
        <w:t xml:space="preserve">емкий и комплексный вид спорта. </w:t>
      </w:r>
      <w:r w:rsidR="00B47A92" w:rsidRPr="0071282E">
        <w:rPr>
          <w:sz w:val="28"/>
          <w:szCs w:val="28"/>
        </w:rPr>
        <w:t>Это постоянная работа над собой. Обязательно должн</w:t>
      </w:r>
      <w:r w:rsidR="00D059B4">
        <w:rPr>
          <w:sz w:val="28"/>
          <w:szCs w:val="28"/>
        </w:rPr>
        <w:t>о</w:t>
      </w:r>
      <w:r w:rsidR="00B47A92" w:rsidRPr="0071282E">
        <w:rPr>
          <w:sz w:val="28"/>
          <w:szCs w:val="28"/>
        </w:rPr>
        <w:t xml:space="preserve"> быть желание и интерес, усердие и терпение. Для </w:t>
      </w:r>
      <w:r w:rsidR="00B47A92" w:rsidRPr="0071282E">
        <w:rPr>
          <w:sz w:val="28"/>
          <w:szCs w:val="28"/>
        </w:rPr>
        <w:lastRenderedPageBreak/>
        <w:t xml:space="preserve">достижения хороших результатов в гребле одной физической </w:t>
      </w:r>
      <w:r w:rsidR="006000A0">
        <w:rPr>
          <w:sz w:val="28"/>
          <w:szCs w:val="28"/>
        </w:rPr>
        <w:t>подготовки</w:t>
      </w:r>
      <w:r w:rsidR="00B47A92" w:rsidRPr="0071282E">
        <w:rPr>
          <w:sz w:val="28"/>
          <w:szCs w:val="28"/>
        </w:rPr>
        <w:t xml:space="preserve"> недостаточно: обязательна и серьезная психологическая подготовка. </w:t>
      </w:r>
    </w:p>
    <w:p w:rsidR="009D576A" w:rsidRDefault="00C47F3B" w:rsidP="00C47F3B">
      <w:pPr>
        <w:shd w:val="clear" w:color="auto" w:fill="FFFFFF"/>
        <w:ind w:firstLine="709"/>
        <w:jc w:val="both"/>
        <w:rPr>
          <w:sz w:val="28"/>
          <w:szCs w:val="28"/>
          <w:shd w:val="clear" w:color="auto" w:fill="FFFFFF"/>
        </w:rPr>
      </w:pPr>
      <w:r w:rsidRPr="00C47F3B">
        <w:rPr>
          <w:b/>
          <w:bCs/>
          <w:sz w:val="28"/>
          <w:szCs w:val="28"/>
          <w:shd w:val="clear" w:color="auto" w:fill="FFFFFF"/>
        </w:rPr>
        <w:t>Гребля на байдарках и каноэ</w:t>
      </w:r>
      <w:r w:rsidRPr="00C47F3B">
        <w:rPr>
          <w:sz w:val="28"/>
          <w:szCs w:val="28"/>
          <w:shd w:val="clear" w:color="auto" w:fill="FFFFFF"/>
        </w:rPr>
        <w:t> —</w:t>
      </w:r>
      <w:r w:rsidRPr="00C47F3B">
        <w:rPr>
          <w:rStyle w:val="apple-converted-space"/>
          <w:sz w:val="28"/>
          <w:szCs w:val="28"/>
          <w:shd w:val="clear" w:color="auto" w:fill="FFFFFF"/>
        </w:rPr>
        <w:t> </w:t>
      </w:r>
      <w:hyperlink r:id="rId8" w:tooltip="Гребля" w:history="1">
        <w:r w:rsidRPr="00C47F3B">
          <w:rPr>
            <w:rStyle w:val="aff1"/>
            <w:color w:val="auto"/>
            <w:sz w:val="28"/>
            <w:szCs w:val="28"/>
            <w:u w:val="none"/>
            <w:shd w:val="clear" w:color="auto" w:fill="FFFFFF"/>
          </w:rPr>
          <w:t>гребной</w:t>
        </w:r>
      </w:hyperlink>
      <w:r w:rsidRPr="00C47F3B">
        <w:rPr>
          <w:rStyle w:val="apple-converted-space"/>
          <w:sz w:val="28"/>
          <w:szCs w:val="28"/>
          <w:shd w:val="clear" w:color="auto" w:fill="FFFFFF"/>
        </w:rPr>
        <w:t> </w:t>
      </w:r>
      <w:r w:rsidRPr="00C47F3B">
        <w:rPr>
          <w:sz w:val="28"/>
          <w:szCs w:val="28"/>
          <w:shd w:val="clear" w:color="auto" w:fill="FFFFFF"/>
        </w:rPr>
        <w:t>вид спорта, в котором используются лодки двух типов:</w:t>
      </w:r>
      <w:r w:rsidRPr="00C47F3B">
        <w:rPr>
          <w:rStyle w:val="apple-converted-space"/>
          <w:sz w:val="28"/>
          <w:szCs w:val="28"/>
          <w:shd w:val="clear" w:color="auto" w:fill="FFFFFF"/>
        </w:rPr>
        <w:t> </w:t>
      </w:r>
      <w:hyperlink r:id="rId9" w:tooltip="Байдарка" w:history="1">
        <w:r w:rsidRPr="00C47F3B">
          <w:rPr>
            <w:rStyle w:val="aff1"/>
            <w:color w:val="auto"/>
            <w:sz w:val="28"/>
            <w:szCs w:val="28"/>
            <w:u w:val="none"/>
            <w:shd w:val="clear" w:color="auto" w:fill="FFFFFF"/>
          </w:rPr>
          <w:t>байдарки</w:t>
        </w:r>
      </w:hyperlink>
      <w:r w:rsidRPr="00C47F3B">
        <w:rPr>
          <w:rStyle w:val="apple-converted-space"/>
          <w:sz w:val="28"/>
          <w:szCs w:val="28"/>
          <w:shd w:val="clear" w:color="auto" w:fill="FFFFFF"/>
        </w:rPr>
        <w:t> </w:t>
      </w:r>
      <w:r w:rsidRPr="00C47F3B">
        <w:rPr>
          <w:sz w:val="28"/>
          <w:szCs w:val="28"/>
          <w:shd w:val="clear" w:color="auto" w:fill="FFFFFF"/>
        </w:rPr>
        <w:t>и</w:t>
      </w:r>
      <w:r w:rsidRPr="00C47F3B">
        <w:rPr>
          <w:rStyle w:val="apple-converted-space"/>
          <w:sz w:val="28"/>
          <w:szCs w:val="28"/>
          <w:shd w:val="clear" w:color="auto" w:fill="FFFFFF"/>
        </w:rPr>
        <w:t> </w:t>
      </w:r>
      <w:hyperlink r:id="rId10" w:tooltip="Каноэ" w:history="1">
        <w:r w:rsidRPr="00C47F3B">
          <w:rPr>
            <w:rStyle w:val="aff1"/>
            <w:color w:val="auto"/>
            <w:sz w:val="28"/>
            <w:szCs w:val="28"/>
            <w:u w:val="none"/>
            <w:shd w:val="clear" w:color="auto" w:fill="FFFFFF"/>
          </w:rPr>
          <w:t>каноэ</w:t>
        </w:r>
      </w:hyperlink>
      <w:r w:rsidRPr="00C47F3B">
        <w:rPr>
          <w:sz w:val="28"/>
          <w:szCs w:val="28"/>
          <w:shd w:val="clear" w:color="auto" w:fill="FFFFFF"/>
        </w:rPr>
        <w:t>. Является</w:t>
      </w:r>
      <w:r w:rsidRPr="00C47F3B">
        <w:rPr>
          <w:rStyle w:val="apple-converted-space"/>
          <w:sz w:val="28"/>
          <w:szCs w:val="28"/>
          <w:shd w:val="clear" w:color="auto" w:fill="FFFFFF"/>
        </w:rPr>
        <w:t> </w:t>
      </w:r>
      <w:hyperlink r:id="rId11" w:tooltip="Олимпийские виды спорта" w:history="1">
        <w:r w:rsidRPr="00C47F3B">
          <w:rPr>
            <w:rStyle w:val="aff1"/>
            <w:color w:val="auto"/>
            <w:sz w:val="28"/>
            <w:szCs w:val="28"/>
            <w:u w:val="none"/>
            <w:shd w:val="clear" w:color="auto" w:fill="FFFFFF"/>
          </w:rPr>
          <w:t>олимпийским</w:t>
        </w:r>
        <w:r w:rsidR="00A62EBE">
          <w:rPr>
            <w:rStyle w:val="aff1"/>
            <w:color w:val="auto"/>
            <w:sz w:val="28"/>
            <w:szCs w:val="28"/>
            <w:u w:val="none"/>
            <w:shd w:val="clear" w:color="auto" w:fill="FFFFFF"/>
          </w:rPr>
          <w:t xml:space="preserve"> </w:t>
        </w:r>
        <w:r w:rsidRPr="00C47F3B">
          <w:rPr>
            <w:rStyle w:val="aff1"/>
            <w:color w:val="auto"/>
            <w:sz w:val="28"/>
            <w:szCs w:val="28"/>
            <w:u w:val="none"/>
            <w:shd w:val="clear" w:color="auto" w:fill="FFFFFF"/>
          </w:rPr>
          <w:t>видом</w:t>
        </w:r>
        <w:r w:rsidR="00A62EBE">
          <w:rPr>
            <w:rStyle w:val="aff1"/>
            <w:color w:val="auto"/>
            <w:sz w:val="28"/>
            <w:szCs w:val="28"/>
            <w:u w:val="none"/>
            <w:shd w:val="clear" w:color="auto" w:fill="FFFFFF"/>
          </w:rPr>
          <w:t xml:space="preserve"> </w:t>
        </w:r>
        <w:r w:rsidRPr="00C47F3B">
          <w:rPr>
            <w:rStyle w:val="aff1"/>
            <w:color w:val="auto"/>
            <w:sz w:val="28"/>
            <w:szCs w:val="28"/>
            <w:u w:val="none"/>
            <w:shd w:val="clear" w:color="auto" w:fill="FFFFFF"/>
          </w:rPr>
          <w:t>спорта</w:t>
        </w:r>
      </w:hyperlink>
      <w:r w:rsidRPr="00C47F3B">
        <w:rPr>
          <w:rStyle w:val="apple-converted-space"/>
          <w:sz w:val="28"/>
          <w:szCs w:val="28"/>
          <w:shd w:val="clear" w:color="auto" w:fill="FFFFFF"/>
        </w:rPr>
        <w:t> </w:t>
      </w:r>
      <w:r w:rsidRPr="00C47F3B">
        <w:rPr>
          <w:sz w:val="28"/>
          <w:szCs w:val="28"/>
          <w:shd w:val="clear" w:color="auto" w:fill="FFFFFF"/>
        </w:rPr>
        <w:t>с</w:t>
      </w:r>
      <w:r w:rsidRPr="00C47F3B">
        <w:rPr>
          <w:rStyle w:val="apple-converted-space"/>
          <w:sz w:val="28"/>
          <w:szCs w:val="28"/>
          <w:shd w:val="clear" w:color="auto" w:fill="FFFFFF"/>
        </w:rPr>
        <w:t> </w:t>
      </w:r>
      <w:hyperlink r:id="rId12" w:tooltip="Летние Олимпийские игры 1936" w:history="1">
        <w:r w:rsidRPr="00C47F3B">
          <w:rPr>
            <w:rStyle w:val="aff1"/>
            <w:color w:val="auto"/>
            <w:sz w:val="28"/>
            <w:szCs w:val="28"/>
            <w:u w:val="none"/>
            <w:shd w:val="clear" w:color="auto" w:fill="FFFFFF"/>
          </w:rPr>
          <w:t>1936</w:t>
        </w:r>
      </w:hyperlink>
      <w:r w:rsidRPr="00C47F3B">
        <w:rPr>
          <w:rStyle w:val="apple-converted-space"/>
          <w:sz w:val="28"/>
          <w:szCs w:val="28"/>
          <w:shd w:val="clear" w:color="auto" w:fill="FFFFFF"/>
        </w:rPr>
        <w:t> </w:t>
      </w:r>
      <w:r w:rsidRPr="00C47F3B">
        <w:rPr>
          <w:sz w:val="28"/>
          <w:szCs w:val="28"/>
          <w:shd w:val="clear" w:color="auto" w:fill="FFFFFF"/>
        </w:rPr>
        <w:t>года (впервые же был представлен на</w:t>
      </w:r>
      <w:r w:rsidRPr="00C47F3B">
        <w:rPr>
          <w:rStyle w:val="apple-converted-space"/>
          <w:sz w:val="28"/>
          <w:szCs w:val="28"/>
          <w:shd w:val="clear" w:color="auto" w:fill="FFFFFF"/>
        </w:rPr>
        <w:t> </w:t>
      </w:r>
      <w:hyperlink r:id="rId13" w:tooltip="Летние Олимпийские игры 1924" w:history="1">
        <w:r w:rsidRPr="00C47F3B">
          <w:rPr>
            <w:rStyle w:val="aff1"/>
            <w:color w:val="auto"/>
            <w:sz w:val="28"/>
            <w:szCs w:val="28"/>
            <w:u w:val="none"/>
            <w:shd w:val="clear" w:color="auto" w:fill="FFFFFF"/>
          </w:rPr>
          <w:t>олимпийских</w:t>
        </w:r>
        <w:r w:rsidR="00AD2ABA">
          <w:rPr>
            <w:rStyle w:val="aff1"/>
            <w:color w:val="auto"/>
            <w:sz w:val="28"/>
            <w:szCs w:val="28"/>
            <w:u w:val="none"/>
            <w:shd w:val="clear" w:color="auto" w:fill="FFFFFF"/>
          </w:rPr>
          <w:t xml:space="preserve"> </w:t>
        </w:r>
        <w:r w:rsidRPr="00C47F3B">
          <w:rPr>
            <w:rStyle w:val="aff1"/>
            <w:color w:val="auto"/>
            <w:sz w:val="28"/>
            <w:szCs w:val="28"/>
            <w:u w:val="none"/>
            <w:shd w:val="clear" w:color="auto" w:fill="FFFFFF"/>
          </w:rPr>
          <w:t>играх</w:t>
        </w:r>
        <w:r w:rsidR="00AD2ABA">
          <w:rPr>
            <w:rStyle w:val="aff1"/>
            <w:color w:val="auto"/>
            <w:sz w:val="28"/>
            <w:szCs w:val="28"/>
            <w:u w:val="none"/>
            <w:shd w:val="clear" w:color="auto" w:fill="FFFFFF"/>
          </w:rPr>
          <w:t xml:space="preserve"> </w:t>
        </w:r>
        <w:r w:rsidRPr="00C47F3B">
          <w:rPr>
            <w:rStyle w:val="aff1"/>
            <w:color w:val="auto"/>
            <w:sz w:val="28"/>
            <w:szCs w:val="28"/>
            <w:u w:val="none"/>
            <w:shd w:val="clear" w:color="auto" w:fill="FFFFFF"/>
          </w:rPr>
          <w:t>1924</w:t>
        </w:r>
        <w:r w:rsidR="00AD2ABA">
          <w:rPr>
            <w:rStyle w:val="aff1"/>
            <w:color w:val="auto"/>
            <w:sz w:val="28"/>
            <w:szCs w:val="28"/>
            <w:u w:val="none"/>
            <w:shd w:val="clear" w:color="auto" w:fill="FFFFFF"/>
          </w:rPr>
          <w:t xml:space="preserve"> </w:t>
        </w:r>
        <w:r w:rsidRPr="00C47F3B">
          <w:rPr>
            <w:rStyle w:val="aff1"/>
            <w:color w:val="auto"/>
            <w:sz w:val="28"/>
            <w:szCs w:val="28"/>
            <w:u w:val="none"/>
            <w:shd w:val="clear" w:color="auto" w:fill="FFFFFF"/>
          </w:rPr>
          <w:t>года</w:t>
        </w:r>
      </w:hyperlink>
      <w:r w:rsidRPr="00C47F3B">
        <w:rPr>
          <w:rStyle w:val="apple-converted-space"/>
          <w:sz w:val="28"/>
          <w:szCs w:val="28"/>
          <w:shd w:val="clear" w:color="auto" w:fill="FFFFFF"/>
        </w:rPr>
        <w:t> </w:t>
      </w:r>
      <w:r w:rsidRPr="00C47F3B">
        <w:rPr>
          <w:sz w:val="28"/>
          <w:szCs w:val="28"/>
          <w:shd w:val="clear" w:color="auto" w:fill="FFFFFF"/>
        </w:rPr>
        <w:t>в качестве неофициального вида)</w:t>
      </w:r>
      <w:r w:rsidR="005D7B74">
        <w:rPr>
          <w:sz w:val="28"/>
          <w:szCs w:val="28"/>
          <w:shd w:val="clear" w:color="auto" w:fill="FFFFFF"/>
        </w:rPr>
        <w:t>.</w:t>
      </w:r>
    </w:p>
    <w:p w:rsidR="006D7AD8" w:rsidRDefault="006D7AD8" w:rsidP="00914840">
      <w:pPr>
        <w:autoSpaceDE w:val="0"/>
        <w:autoSpaceDN w:val="0"/>
        <w:adjustRightInd w:val="0"/>
        <w:ind w:firstLine="711"/>
        <w:jc w:val="both"/>
        <w:rPr>
          <w:rFonts w:eastAsia="TimesNewRomanPSMT"/>
          <w:sz w:val="28"/>
          <w:szCs w:val="28"/>
        </w:rPr>
      </w:pPr>
      <w:r>
        <w:rPr>
          <w:rFonts w:eastAsia="TimesNewRomanPSMT"/>
          <w:sz w:val="28"/>
          <w:szCs w:val="28"/>
        </w:rPr>
        <w:t>Спортивные с</w:t>
      </w:r>
      <w:r w:rsidR="00914840" w:rsidRPr="00914840">
        <w:rPr>
          <w:rFonts w:eastAsia="TimesNewRomanPSMT"/>
          <w:sz w:val="28"/>
          <w:szCs w:val="28"/>
        </w:rPr>
        <w:t xml:space="preserve">оревнования по гребле на байдарках и каноэ проводятся в </w:t>
      </w:r>
      <w:r w:rsidR="00914840" w:rsidRPr="00914840">
        <w:rPr>
          <w:rFonts w:eastAsia="TimesNewRomanPSMT"/>
          <w:b/>
          <w:bCs/>
          <w:iCs/>
          <w:sz w:val="28"/>
          <w:szCs w:val="28"/>
        </w:rPr>
        <w:t>категориях</w:t>
      </w:r>
      <w:r>
        <w:rPr>
          <w:rFonts w:eastAsia="TimesNewRomanPSMT"/>
          <w:b/>
          <w:bCs/>
          <w:iCs/>
          <w:sz w:val="28"/>
          <w:szCs w:val="28"/>
        </w:rPr>
        <w:t xml:space="preserve"> определяющих пол и возрастную категорию</w:t>
      </w:r>
      <w:r w:rsidR="00914840" w:rsidRPr="00914840">
        <w:rPr>
          <w:rFonts w:eastAsia="TimesNewRomanPSMT"/>
          <w:sz w:val="28"/>
          <w:szCs w:val="28"/>
        </w:rPr>
        <w:t>:</w:t>
      </w:r>
    </w:p>
    <w:p w:rsidR="006D7AD8"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 xml:space="preserve">байдарка </w:t>
      </w:r>
      <w:r w:rsidR="006D7AD8">
        <w:rPr>
          <w:rFonts w:eastAsia="TimesNewRomanPSMT"/>
          <w:sz w:val="28"/>
          <w:szCs w:val="28"/>
        </w:rPr>
        <w:t>–</w:t>
      </w:r>
      <w:r w:rsidRPr="00914840">
        <w:rPr>
          <w:rFonts w:eastAsia="TimesNewRomanPSMT"/>
          <w:sz w:val="28"/>
          <w:szCs w:val="28"/>
        </w:rPr>
        <w:t xml:space="preserve"> мужчины</w:t>
      </w:r>
      <w:r w:rsidR="006D7AD8">
        <w:rPr>
          <w:rFonts w:eastAsia="TimesNewRomanPSMT"/>
          <w:sz w:val="28"/>
          <w:szCs w:val="28"/>
        </w:rPr>
        <w:t xml:space="preserve"> (юниоры, юноши, мальчики);</w:t>
      </w:r>
    </w:p>
    <w:p w:rsidR="006D7AD8"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байдарка – женщины</w:t>
      </w:r>
      <w:r w:rsidR="006D7AD8">
        <w:rPr>
          <w:rFonts w:eastAsia="TimesNewRomanPSMT"/>
          <w:sz w:val="28"/>
          <w:szCs w:val="28"/>
        </w:rPr>
        <w:t xml:space="preserve"> (юниорки, девушки, девочки);</w:t>
      </w:r>
    </w:p>
    <w:p w:rsidR="006D7AD8" w:rsidRDefault="006D7AD8" w:rsidP="00914840">
      <w:pPr>
        <w:autoSpaceDE w:val="0"/>
        <w:autoSpaceDN w:val="0"/>
        <w:adjustRightInd w:val="0"/>
        <w:ind w:firstLine="711"/>
        <w:jc w:val="both"/>
        <w:rPr>
          <w:rFonts w:eastAsia="TimesNewRomanPSMT"/>
          <w:sz w:val="28"/>
          <w:szCs w:val="28"/>
        </w:rPr>
      </w:pPr>
      <w:r>
        <w:rPr>
          <w:rFonts w:eastAsia="TimesNewRomanPSMT"/>
          <w:sz w:val="28"/>
          <w:szCs w:val="28"/>
        </w:rPr>
        <w:t xml:space="preserve">байдарка </w:t>
      </w:r>
      <w:r w:rsidRPr="00914840">
        <w:rPr>
          <w:rFonts w:eastAsia="TimesNewRomanPSMT"/>
          <w:sz w:val="28"/>
          <w:szCs w:val="28"/>
        </w:rPr>
        <w:t>–</w:t>
      </w:r>
      <w:r>
        <w:rPr>
          <w:rFonts w:eastAsia="TimesNewRomanPSMT"/>
          <w:sz w:val="28"/>
          <w:szCs w:val="28"/>
        </w:rPr>
        <w:t>микс мужчины, женщины (юниоры, юниорки, юноши, девушки, мальчики, девочки);</w:t>
      </w:r>
    </w:p>
    <w:p w:rsidR="006D7AD8"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каноэ – мужчины</w:t>
      </w:r>
      <w:r w:rsidR="006D7AD8">
        <w:rPr>
          <w:rFonts w:eastAsia="TimesNewRomanPSMT"/>
          <w:sz w:val="28"/>
          <w:szCs w:val="28"/>
        </w:rPr>
        <w:t xml:space="preserve"> (юниоры, юноши, мальчики);</w:t>
      </w:r>
    </w:p>
    <w:p w:rsid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каноэ</w:t>
      </w:r>
      <w:r w:rsidR="006D7AD8" w:rsidRPr="00914840">
        <w:rPr>
          <w:rFonts w:eastAsia="TimesNewRomanPSMT"/>
          <w:sz w:val="28"/>
          <w:szCs w:val="28"/>
        </w:rPr>
        <w:t>–</w:t>
      </w:r>
      <w:r w:rsidRPr="00914840">
        <w:rPr>
          <w:rFonts w:eastAsia="TimesNewRomanPSMT"/>
          <w:sz w:val="28"/>
          <w:szCs w:val="28"/>
        </w:rPr>
        <w:t>женщины</w:t>
      </w:r>
      <w:r w:rsidR="006D7AD8">
        <w:rPr>
          <w:rFonts w:eastAsia="TimesNewRomanPSMT"/>
          <w:sz w:val="28"/>
          <w:szCs w:val="28"/>
        </w:rPr>
        <w:t xml:space="preserve"> (юниорки, девушки, девочки);</w:t>
      </w:r>
    </w:p>
    <w:p w:rsidR="00B03BDD" w:rsidRDefault="00B03BDD" w:rsidP="00B03BDD">
      <w:pPr>
        <w:autoSpaceDE w:val="0"/>
        <w:autoSpaceDN w:val="0"/>
        <w:adjustRightInd w:val="0"/>
        <w:ind w:firstLine="711"/>
        <w:jc w:val="both"/>
        <w:rPr>
          <w:rFonts w:eastAsia="TimesNewRomanPSMT"/>
          <w:sz w:val="28"/>
          <w:szCs w:val="28"/>
        </w:rPr>
      </w:pPr>
      <w:r>
        <w:rPr>
          <w:rFonts w:eastAsia="TimesNewRomanPSMT"/>
          <w:sz w:val="28"/>
          <w:szCs w:val="28"/>
        </w:rPr>
        <w:t xml:space="preserve">каноэ </w:t>
      </w:r>
      <w:r w:rsidRPr="00914840">
        <w:rPr>
          <w:rFonts w:eastAsia="TimesNewRomanPSMT"/>
          <w:sz w:val="28"/>
          <w:szCs w:val="28"/>
        </w:rPr>
        <w:t>–</w:t>
      </w:r>
      <w:r>
        <w:rPr>
          <w:rFonts w:eastAsia="TimesNewRomanPSMT"/>
          <w:sz w:val="28"/>
          <w:szCs w:val="28"/>
        </w:rPr>
        <w:t>микс мужчины, женщины (юниоры, юниорки, юноши, девушки, мальчики, девочки);</w:t>
      </w:r>
    </w:p>
    <w:p w:rsidR="00B03BDD" w:rsidRDefault="00B03BDD" w:rsidP="00B03BDD">
      <w:pPr>
        <w:autoSpaceDE w:val="0"/>
        <w:autoSpaceDN w:val="0"/>
        <w:adjustRightInd w:val="0"/>
        <w:ind w:firstLine="711"/>
        <w:jc w:val="both"/>
        <w:rPr>
          <w:rFonts w:eastAsia="TimesNewRomanPSMT"/>
          <w:sz w:val="28"/>
          <w:szCs w:val="28"/>
        </w:rPr>
      </w:pPr>
      <w:r>
        <w:rPr>
          <w:rFonts w:eastAsia="TimesNewRomanPSMT"/>
          <w:sz w:val="28"/>
          <w:szCs w:val="28"/>
        </w:rPr>
        <w:t>Спортивные с</w:t>
      </w:r>
      <w:r w:rsidRPr="00914840">
        <w:rPr>
          <w:rFonts w:eastAsia="TimesNewRomanPSMT"/>
          <w:sz w:val="28"/>
          <w:szCs w:val="28"/>
        </w:rPr>
        <w:t xml:space="preserve">оревнования по гребле на </w:t>
      </w:r>
      <w:r>
        <w:rPr>
          <w:rFonts w:eastAsia="TimesNewRomanPSMT"/>
          <w:sz w:val="28"/>
          <w:szCs w:val="28"/>
        </w:rPr>
        <w:t xml:space="preserve">лодках «Дракон» </w:t>
      </w:r>
      <w:r w:rsidRPr="00914840">
        <w:rPr>
          <w:rFonts w:eastAsia="TimesNewRomanPSMT"/>
          <w:sz w:val="28"/>
          <w:szCs w:val="28"/>
        </w:rPr>
        <w:t xml:space="preserve">проводятся в </w:t>
      </w:r>
      <w:r w:rsidRPr="00914840">
        <w:rPr>
          <w:rFonts w:eastAsia="TimesNewRomanPSMT"/>
          <w:b/>
          <w:bCs/>
          <w:iCs/>
          <w:sz w:val="28"/>
          <w:szCs w:val="28"/>
        </w:rPr>
        <w:t>категориях</w:t>
      </w:r>
      <w:r>
        <w:rPr>
          <w:rFonts w:eastAsia="TimesNewRomanPSMT"/>
          <w:b/>
          <w:bCs/>
          <w:iCs/>
          <w:sz w:val="28"/>
          <w:szCs w:val="28"/>
        </w:rPr>
        <w:t xml:space="preserve"> определяющих пол и возрастную категорию</w:t>
      </w:r>
      <w:r w:rsidRPr="00914840">
        <w:rPr>
          <w:rFonts w:eastAsia="TimesNewRomanPSMT"/>
          <w:sz w:val="28"/>
          <w:szCs w:val="28"/>
        </w:rPr>
        <w:t>:</w:t>
      </w:r>
    </w:p>
    <w:p w:rsidR="00B03BDD" w:rsidRDefault="00B03BDD" w:rsidP="00B03BDD">
      <w:pPr>
        <w:autoSpaceDE w:val="0"/>
        <w:autoSpaceDN w:val="0"/>
        <w:adjustRightInd w:val="0"/>
        <w:ind w:firstLine="711"/>
        <w:jc w:val="both"/>
        <w:rPr>
          <w:rFonts w:eastAsia="TimesNewRomanPSMT"/>
          <w:sz w:val="28"/>
          <w:szCs w:val="28"/>
        </w:rPr>
      </w:pPr>
      <w:r>
        <w:rPr>
          <w:rFonts w:eastAsia="TimesNewRomanPSMT"/>
          <w:sz w:val="28"/>
          <w:szCs w:val="28"/>
        </w:rPr>
        <w:t>Дракон</w:t>
      </w:r>
      <w:r w:rsidRPr="00914840">
        <w:rPr>
          <w:rFonts w:eastAsia="TimesNewRomanPSMT"/>
          <w:sz w:val="28"/>
          <w:szCs w:val="28"/>
        </w:rPr>
        <w:t>–мужчины</w:t>
      </w:r>
      <w:r>
        <w:rPr>
          <w:rFonts w:eastAsia="TimesNewRomanPSMT"/>
          <w:sz w:val="28"/>
          <w:szCs w:val="28"/>
        </w:rPr>
        <w:t xml:space="preserve"> (юниоры, юноши, мальчики);</w:t>
      </w:r>
    </w:p>
    <w:p w:rsidR="00B03BDD" w:rsidRDefault="00B03BDD" w:rsidP="00914840">
      <w:pPr>
        <w:autoSpaceDE w:val="0"/>
        <w:autoSpaceDN w:val="0"/>
        <w:adjustRightInd w:val="0"/>
        <w:ind w:firstLine="711"/>
        <w:jc w:val="both"/>
        <w:rPr>
          <w:rFonts w:eastAsia="TimesNewRomanPSMT"/>
          <w:sz w:val="28"/>
          <w:szCs w:val="28"/>
        </w:rPr>
      </w:pPr>
      <w:r>
        <w:rPr>
          <w:rFonts w:eastAsia="TimesNewRomanPSMT"/>
          <w:sz w:val="28"/>
          <w:szCs w:val="28"/>
        </w:rPr>
        <w:t>Дракон</w:t>
      </w:r>
      <w:r w:rsidRPr="00914840">
        <w:rPr>
          <w:rFonts w:eastAsia="TimesNewRomanPSMT"/>
          <w:sz w:val="28"/>
          <w:szCs w:val="28"/>
        </w:rPr>
        <w:t>– женщины</w:t>
      </w:r>
      <w:r>
        <w:rPr>
          <w:rFonts w:eastAsia="TimesNewRomanPSMT"/>
          <w:sz w:val="28"/>
          <w:szCs w:val="28"/>
        </w:rPr>
        <w:t xml:space="preserve"> (юниорки, девушки, девочки);</w:t>
      </w:r>
    </w:p>
    <w:p w:rsidR="00B03BDD" w:rsidRDefault="00B03BDD" w:rsidP="00B03BDD">
      <w:pPr>
        <w:autoSpaceDE w:val="0"/>
        <w:autoSpaceDN w:val="0"/>
        <w:adjustRightInd w:val="0"/>
        <w:ind w:firstLine="711"/>
        <w:jc w:val="both"/>
        <w:rPr>
          <w:rFonts w:eastAsia="TimesNewRomanPSMT"/>
          <w:sz w:val="28"/>
          <w:szCs w:val="28"/>
        </w:rPr>
      </w:pPr>
      <w:r>
        <w:rPr>
          <w:rFonts w:eastAsia="TimesNewRomanPSMT"/>
          <w:sz w:val="28"/>
          <w:szCs w:val="28"/>
        </w:rPr>
        <w:t>Дракон</w:t>
      </w:r>
      <w:r w:rsidRPr="00914840">
        <w:rPr>
          <w:rFonts w:eastAsia="TimesNewRomanPSMT"/>
          <w:sz w:val="28"/>
          <w:szCs w:val="28"/>
        </w:rPr>
        <w:t>–</w:t>
      </w:r>
      <w:r>
        <w:rPr>
          <w:rFonts w:eastAsia="TimesNewRomanPSMT"/>
          <w:sz w:val="28"/>
          <w:szCs w:val="28"/>
        </w:rPr>
        <w:t>микс мужчины, женщины (юниоры, юниорки, юноши, девушки, мальчики, девочки)</w:t>
      </w:r>
      <w:r w:rsidR="00BD4D84">
        <w:rPr>
          <w:rFonts w:eastAsia="TimesNewRomanPSMT"/>
          <w:sz w:val="28"/>
          <w:szCs w:val="28"/>
        </w:rPr>
        <w:t>.</w:t>
      </w:r>
    </w:p>
    <w:p w:rsidR="00914840" w:rsidRP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 xml:space="preserve">В каждой категории участники соревнований делятся на </w:t>
      </w:r>
      <w:r w:rsidRPr="00914840">
        <w:rPr>
          <w:rFonts w:eastAsia="TimesNewRomanPSMT"/>
          <w:b/>
          <w:bCs/>
          <w:iCs/>
          <w:sz w:val="28"/>
          <w:szCs w:val="28"/>
        </w:rPr>
        <w:t xml:space="preserve">возрастные группы </w:t>
      </w:r>
      <w:r w:rsidRPr="00914840">
        <w:rPr>
          <w:rFonts w:eastAsia="TimesNewRomanPSMT"/>
          <w:sz w:val="28"/>
          <w:szCs w:val="28"/>
        </w:rPr>
        <w:t>в соответствии с Единой Всероссийской спортивной классификацией.</w:t>
      </w:r>
    </w:p>
    <w:p w:rsidR="00914840" w:rsidRDefault="00914840" w:rsidP="00914840">
      <w:pPr>
        <w:ind w:firstLine="711"/>
        <w:jc w:val="both"/>
        <w:rPr>
          <w:sz w:val="28"/>
          <w:szCs w:val="28"/>
        </w:rPr>
      </w:pPr>
      <w:r w:rsidRPr="00914840">
        <w:rPr>
          <w:sz w:val="28"/>
          <w:szCs w:val="28"/>
        </w:rPr>
        <w:t>В каждой категории участники соревнований делятся на следующие возрастные группы:</w:t>
      </w:r>
    </w:p>
    <w:p w:rsidR="00CC08E9" w:rsidRDefault="004B1313" w:rsidP="00914840">
      <w:pPr>
        <w:ind w:firstLine="711"/>
        <w:jc w:val="both"/>
        <w:rPr>
          <w:sz w:val="28"/>
          <w:szCs w:val="28"/>
        </w:rPr>
      </w:pPr>
      <w:r>
        <w:rPr>
          <w:sz w:val="28"/>
          <w:szCs w:val="28"/>
        </w:rPr>
        <w:t xml:space="preserve">- спортсмены, которым в год проведения соревнований исполняется 15 лет и без ограничения верхней границы возраста допускаются к участию в спортивных соревнованиях </w:t>
      </w:r>
      <w:r w:rsidRPr="00335BB9">
        <w:rPr>
          <w:b/>
          <w:sz w:val="28"/>
          <w:szCs w:val="28"/>
        </w:rPr>
        <w:t>среди мужчин и женщин</w:t>
      </w:r>
      <w:r>
        <w:rPr>
          <w:sz w:val="28"/>
          <w:szCs w:val="28"/>
        </w:rPr>
        <w:t>, при условии, что их квалификация (спортивный разряд) соответствует требованиям положения о спортивных соревнованиях;</w:t>
      </w:r>
    </w:p>
    <w:p w:rsidR="004B1313" w:rsidRDefault="004B1313" w:rsidP="004B1313">
      <w:pPr>
        <w:ind w:firstLine="711"/>
        <w:jc w:val="both"/>
        <w:rPr>
          <w:sz w:val="28"/>
          <w:szCs w:val="28"/>
        </w:rPr>
      </w:pPr>
      <w:r>
        <w:rPr>
          <w:sz w:val="28"/>
          <w:szCs w:val="28"/>
        </w:rPr>
        <w:t xml:space="preserve"> -спортсмены, которым в год проведения соревнований исполняется от 15 до 23 лет, допускаются к участию в спортивных соревнованиях среди </w:t>
      </w:r>
      <w:r w:rsidRPr="006E67FE">
        <w:rPr>
          <w:b/>
          <w:sz w:val="28"/>
          <w:szCs w:val="28"/>
        </w:rPr>
        <w:t>юниоров и юниорок (до 24 лет)</w:t>
      </w:r>
      <w:r>
        <w:rPr>
          <w:sz w:val="28"/>
          <w:szCs w:val="28"/>
        </w:rPr>
        <w:t>, при условии, что их квалификация (спортивный разряд) соответствует требованиям положения о спортивных соревнованиях;</w:t>
      </w:r>
    </w:p>
    <w:p w:rsidR="004B1313" w:rsidRDefault="004B1313" w:rsidP="004B1313">
      <w:pPr>
        <w:jc w:val="both"/>
        <w:rPr>
          <w:sz w:val="28"/>
          <w:szCs w:val="28"/>
        </w:rPr>
      </w:pPr>
      <w:r>
        <w:rPr>
          <w:sz w:val="28"/>
          <w:szCs w:val="28"/>
        </w:rPr>
        <w:t xml:space="preserve">           -спортсмены, которым в год проведения соревнований исполняется от15 до 18 летдопускаются к участию в спортивных соревнованиях среди </w:t>
      </w:r>
      <w:r w:rsidRPr="006E67FE">
        <w:rPr>
          <w:b/>
          <w:sz w:val="28"/>
          <w:szCs w:val="28"/>
        </w:rPr>
        <w:t>юниоров и юниорок (до 19 лет)</w:t>
      </w:r>
      <w:r>
        <w:rPr>
          <w:sz w:val="28"/>
          <w:szCs w:val="28"/>
        </w:rPr>
        <w:t>, при условии, что их квалификация (спортивный разряд) соответствует требованиям положения о спортивных соревнованиях;</w:t>
      </w:r>
    </w:p>
    <w:p w:rsidR="004B1313" w:rsidRDefault="004B1313" w:rsidP="004B1313">
      <w:pPr>
        <w:jc w:val="both"/>
        <w:rPr>
          <w:sz w:val="28"/>
          <w:szCs w:val="28"/>
        </w:rPr>
      </w:pPr>
      <w:r>
        <w:rPr>
          <w:sz w:val="28"/>
          <w:szCs w:val="28"/>
        </w:rPr>
        <w:t xml:space="preserve">    -</w:t>
      </w:r>
      <w:r w:rsidR="00023CD8">
        <w:rPr>
          <w:sz w:val="28"/>
          <w:szCs w:val="28"/>
        </w:rPr>
        <w:t xml:space="preserve"> юноши, девушки</w:t>
      </w:r>
      <w:r>
        <w:rPr>
          <w:sz w:val="28"/>
          <w:szCs w:val="28"/>
        </w:rPr>
        <w:t>, которым в год проведения соревнований исполняется от13 до 16 лет</w:t>
      </w:r>
      <w:r w:rsidR="00D7645C">
        <w:rPr>
          <w:sz w:val="28"/>
          <w:szCs w:val="28"/>
        </w:rPr>
        <w:t xml:space="preserve"> </w:t>
      </w:r>
      <w:r>
        <w:rPr>
          <w:sz w:val="28"/>
          <w:szCs w:val="28"/>
        </w:rPr>
        <w:t xml:space="preserve">допускаются к участию в спортивных соревнованиях среди: </w:t>
      </w:r>
      <w:r w:rsidRPr="006E67FE">
        <w:rPr>
          <w:b/>
          <w:sz w:val="28"/>
          <w:szCs w:val="28"/>
        </w:rPr>
        <w:t>юноши, девушки (до 17 лет)</w:t>
      </w:r>
      <w:r>
        <w:rPr>
          <w:sz w:val="28"/>
          <w:szCs w:val="28"/>
        </w:rPr>
        <w:t>, при условии, что их квалификация (спортивный разряд) соответствует требованиям положения о спортивных соревнованиях;</w:t>
      </w:r>
    </w:p>
    <w:p w:rsidR="006E67FE" w:rsidRDefault="006E67FE" w:rsidP="006E67FE">
      <w:pPr>
        <w:jc w:val="both"/>
        <w:rPr>
          <w:sz w:val="28"/>
          <w:szCs w:val="28"/>
        </w:rPr>
      </w:pPr>
      <w:r>
        <w:rPr>
          <w:sz w:val="28"/>
          <w:szCs w:val="28"/>
        </w:rPr>
        <w:t xml:space="preserve">           -</w:t>
      </w:r>
      <w:r w:rsidR="00023CD8">
        <w:rPr>
          <w:sz w:val="28"/>
          <w:szCs w:val="28"/>
        </w:rPr>
        <w:t>юноши, девушки,</w:t>
      </w:r>
      <w:r>
        <w:rPr>
          <w:sz w:val="28"/>
          <w:szCs w:val="28"/>
        </w:rPr>
        <w:t xml:space="preserve"> которым в год проведения соревнований исполняется от1</w:t>
      </w:r>
      <w:r w:rsidR="00D163B0">
        <w:rPr>
          <w:sz w:val="28"/>
          <w:szCs w:val="28"/>
        </w:rPr>
        <w:t>1</w:t>
      </w:r>
      <w:r>
        <w:rPr>
          <w:sz w:val="28"/>
          <w:szCs w:val="28"/>
        </w:rPr>
        <w:t xml:space="preserve"> до 1</w:t>
      </w:r>
      <w:r w:rsidR="00D163B0">
        <w:rPr>
          <w:sz w:val="28"/>
          <w:szCs w:val="28"/>
        </w:rPr>
        <w:t>4</w:t>
      </w:r>
      <w:r>
        <w:rPr>
          <w:sz w:val="28"/>
          <w:szCs w:val="28"/>
        </w:rPr>
        <w:t xml:space="preserve"> лет</w:t>
      </w:r>
      <w:r w:rsidR="00D7645C">
        <w:rPr>
          <w:sz w:val="28"/>
          <w:szCs w:val="28"/>
        </w:rPr>
        <w:t xml:space="preserve"> </w:t>
      </w:r>
      <w:r>
        <w:rPr>
          <w:sz w:val="28"/>
          <w:szCs w:val="28"/>
        </w:rPr>
        <w:t xml:space="preserve">допускаются к участию в спортивных соревнованиях среди: </w:t>
      </w:r>
      <w:r w:rsidRPr="006E67FE">
        <w:rPr>
          <w:b/>
          <w:sz w:val="28"/>
          <w:szCs w:val="28"/>
        </w:rPr>
        <w:lastRenderedPageBreak/>
        <w:t>юноши, девушки (до 1</w:t>
      </w:r>
      <w:r w:rsidR="00D163B0">
        <w:rPr>
          <w:b/>
          <w:sz w:val="28"/>
          <w:szCs w:val="28"/>
        </w:rPr>
        <w:t>5</w:t>
      </w:r>
      <w:r w:rsidRPr="006E67FE">
        <w:rPr>
          <w:b/>
          <w:sz w:val="28"/>
          <w:szCs w:val="28"/>
        </w:rPr>
        <w:t xml:space="preserve"> лет)</w:t>
      </w:r>
      <w:r>
        <w:rPr>
          <w:sz w:val="28"/>
          <w:szCs w:val="28"/>
        </w:rPr>
        <w:t>, при условии, что их квалификация (спортивный разряд) соответствует требованиям положения о спортивных соревнованиях;</w:t>
      </w:r>
    </w:p>
    <w:p w:rsidR="00023CD8" w:rsidRDefault="00023CD8" w:rsidP="00023CD8">
      <w:pPr>
        <w:jc w:val="both"/>
        <w:rPr>
          <w:sz w:val="28"/>
          <w:szCs w:val="28"/>
        </w:rPr>
      </w:pPr>
      <w:r>
        <w:rPr>
          <w:sz w:val="28"/>
          <w:szCs w:val="28"/>
        </w:rPr>
        <w:t xml:space="preserve">           -мальчики, девочки, которым в год проведения соревнований исполняется  от 10 до 12 лет</w:t>
      </w:r>
      <w:r w:rsidR="00D7645C">
        <w:rPr>
          <w:sz w:val="28"/>
          <w:szCs w:val="28"/>
        </w:rPr>
        <w:t xml:space="preserve"> </w:t>
      </w:r>
      <w:r>
        <w:rPr>
          <w:sz w:val="28"/>
          <w:szCs w:val="28"/>
        </w:rPr>
        <w:t xml:space="preserve">допускаются к участию в спортивных соревнованиях среди </w:t>
      </w:r>
      <w:r w:rsidRPr="00335BB9">
        <w:rPr>
          <w:b/>
          <w:sz w:val="28"/>
          <w:szCs w:val="28"/>
        </w:rPr>
        <w:t>мальчиков, девочек</w:t>
      </w:r>
      <w:r w:rsidRPr="006E67FE">
        <w:rPr>
          <w:b/>
          <w:sz w:val="28"/>
          <w:szCs w:val="28"/>
        </w:rPr>
        <w:t>(до 1</w:t>
      </w:r>
      <w:r>
        <w:rPr>
          <w:b/>
          <w:sz w:val="28"/>
          <w:szCs w:val="28"/>
        </w:rPr>
        <w:t>3</w:t>
      </w:r>
      <w:r w:rsidRPr="006E67FE">
        <w:rPr>
          <w:b/>
          <w:sz w:val="28"/>
          <w:szCs w:val="28"/>
        </w:rPr>
        <w:t xml:space="preserve"> лет)</w:t>
      </w:r>
      <w:r>
        <w:rPr>
          <w:sz w:val="28"/>
          <w:szCs w:val="28"/>
        </w:rPr>
        <w:t>, при условии, что их квалификация(спортивный разряд) соответствует требованиям положения о спортивных соревнованиях.</w:t>
      </w:r>
    </w:p>
    <w:p w:rsid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 xml:space="preserve">Официальные соревнования проводятся на </w:t>
      </w:r>
      <w:r w:rsidRPr="00914840">
        <w:rPr>
          <w:rFonts w:eastAsia="TimesNewRomanPSMT"/>
          <w:b/>
          <w:bCs/>
          <w:iCs/>
          <w:sz w:val="28"/>
          <w:szCs w:val="28"/>
        </w:rPr>
        <w:t>дистанциях</w:t>
      </w:r>
      <w:r w:rsidRPr="00914840">
        <w:rPr>
          <w:rFonts w:eastAsia="TimesNewRomanPSMT"/>
          <w:sz w:val="28"/>
          <w:szCs w:val="28"/>
        </w:rPr>
        <w:t>:</w:t>
      </w:r>
    </w:p>
    <w:p w:rsidR="00BD4D84" w:rsidRPr="00914840" w:rsidRDefault="00BD4D84" w:rsidP="00BD4D84">
      <w:pPr>
        <w:autoSpaceDE w:val="0"/>
        <w:autoSpaceDN w:val="0"/>
        <w:adjustRightInd w:val="0"/>
        <w:jc w:val="both"/>
        <w:rPr>
          <w:rFonts w:eastAsia="TimesNewRomanPSMT"/>
          <w:sz w:val="28"/>
          <w:szCs w:val="28"/>
        </w:rPr>
      </w:pPr>
      <w:r>
        <w:rPr>
          <w:rFonts w:eastAsia="TimesNewRomanPSMT"/>
          <w:sz w:val="28"/>
          <w:szCs w:val="28"/>
        </w:rPr>
        <w:t>для дисциплин гребли на байдарках и каноэ:</w:t>
      </w:r>
    </w:p>
    <w:p w:rsidR="00914840" w:rsidRP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200, 500, 1000, 2000, 5000, 10000</w:t>
      </w:r>
      <w:r w:rsidR="00BD4D84">
        <w:rPr>
          <w:rFonts w:eastAsia="TimesNewRomanPSMT"/>
          <w:sz w:val="28"/>
          <w:szCs w:val="28"/>
        </w:rPr>
        <w:t xml:space="preserve"> метров</w:t>
      </w:r>
      <w:r w:rsidRPr="00914840">
        <w:rPr>
          <w:rFonts w:eastAsia="TimesNewRomanPSMT"/>
          <w:sz w:val="28"/>
          <w:szCs w:val="28"/>
        </w:rPr>
        <w:t xml:space="preserve">, </w:t>
      </w:r>
      <w:r w:rsidR="00BD4D84">
        <w:rPr>
          <w:rFonts w:eastAsia="TimesNewRomanPSMT"/>
          <w:sz w:val="28"/>
          <w:szCs w:val="28"/>
        </w:rPr>
        <w:t>3</w:t>
      </w:r>
      <w:r w:rsidRPr="00914840">
        <w:rPr>
          <w:rFonts w:eastAsia="TimesNewRomanPSMT"/>
          <w:sz w:val="28"/>
          <w:szCs w:val="28"/>
        </w:rPr>
        <w:t>20</w:t>
      </w:r>
      <w:r w:rsidR="00BD4D84">
        <w:rPr>
          <w:rFonts w:eastAsia="TimesNewRomanPSMT"/>
          <w:sz w:val="28"/>
          <w:szCs w:val="28"/>
        </w:rPr>
        <w:t xml:space="preserve"> круг</w:t>
      </w:r>
      <w:r w:rsidRPr="00914840">
        <w:rPr>
          <w:rFonts w:eastAsia="TimesNewRomanPSMT"/>
          <w:sz w:val="28"/>
          <w:szCs w:val="28"/>
        </w:rPr>
        <w:t xml:space="preserve">, </w:t>
      </w:r>
      <w:r w:rsidR="00BD4D84">
        <w:rPr>
          <w:rFonts w:eastAsia="TimesNewRomanPSMT"/>
          <w:sz w:val="28"/>
          <w:szCs w:val="28"/>
        </w:rPr>
        <w:t>марафон</w:t>
      </w:r>
      <w:r w:rsidRPr="00914840">
        <w:rPr>
          <w:rFonts w:eastAsia="TimesNewRomanPSMT"/>
          <w:sz w:val="28"/>
          <w:szCs w:val="28"/>
        </w:rPr>
        <w:t>;</w:t>
      </w:r>
    </w:p>
    <w:p w:rsidR="00914840" w:rsidRPr="00914840" w:rsidRDefault="00BD4D84" w:rsidP="00BD4D84">
      <w:pPr>
        <w:autoSpaceDE w:val="0"/>
        <w:autoSpaceDN w:val="0"/>
        <w:adjustRightInd w:val="0"/>
        <w:jc w:val="both"/>
        <w:rPr>
          <w:rFonts w:eastAsia="TimesNewRomanPSMT"/>
          <w:sz w:val="28"/>
          <w:szCs w:val="28"/>
        </w:rPr>
      </w:pPr>
      <w:r>
        <w:rPr>
          <w:rFonts w:eastAsia="TimesNewRomanPSMT"/>
          <w:sz w:val="28"/>
          <w:szCs w:val="28"/>
        </w:rPr>
        <w:t>для дисциплин гребли на лодках «Дракон»:</w:t>
      </w:r>
      <w:r w:rsidRPr="00914840">
        <w:rPr>
          <w:rFonts w:eastAsia="TimesNewRomanPSMT"/>
          <w:sz w:val="28"/>
          <w:szCs w:val="28"/>
        </w:rPr>
        <w:t>200, 500, 2000</w:t>
      </w:r>
      <w:r>
        <w:rPr>
          <w:rFonts w:eastAsia="TimesNewRomanPSMT"/>
          <w:sz w:val="28"/>
          <w:szCs w:val="28"/>
        </w:rPr>
        <w:t xml:space="preserve"> метров.</w:t>
      </w:r>
    </w:p>
    <w:p w:rsidR="00914840" w:rsidRPr="00914840" w:rsidRDefault="00BD4D84" w:rsidP="00914840">
      <w:pPr>
        <w:autoSpaceDE w:val="0"/>
        <w:autoSpaceDN w:val="0"/>
        <w:adjustRightInd w:val="0"/>
        <w:ind w:firstLine="711"/>
        <w:jc w:val="both"/>
        <w:rPr>
          <w:rFonts w:eastAsia="TimesNewRomanPSMT"/>
          <w:sz w:val="28"/>
          <w:szCs w:val="28"/>
        </w:rPr>
      </w:pPr>
      <w:r>
        <w:rPr>
          <w:rFonts w:eastAsia="TimesNewRomanPSMT"/>
          <w:sz w:val="28"/>
          <w:szCs w:val="28"/>
        </w:rPr>
        <w:t>Спортивные с</w:t>
      </w:r>
      <w:r w:rsidR="00914840" w:rsidRPr="00914840">
        <w:rPr>
          <w:rFonts w:eastAsia="TimesNewRomanPSMT"/>
          <w:sz w:val="28"/>
          <w:szCs w:val="28"/>
        </w:rPr>
        <w:t xml:space="preserve">оревнования </w:t>
      </w:r>
      <w:r>
        <w:rPr>
          <w:rFonts w:eastAsia="TimesNewRomanPSMT"/>
          <w:sz w:val="28"/>
          <w:szCs w:val="28"/>
        </w:rPr>
        <w:t xml:space="preserve">по гребле на байдарках и каноэ </w:t>
      </w:r>
      <w:r w:rsidRPr="00914840">
        <w:rPr>
          <w:rFonts w:eastAsia="TimesNewRomanPSMT"/>
          <w:sz w:val="28"/>
          <w:szCs w:val="28"/>
        </w:rPr>
        <w:t xml:space="preserve">проводятся в следующих </w:t>
      </w:r>
      <w:r w:rsidRPr="00BD4D84">
        <w:rPr>
          <w:rFonts w:eastAsia="TimesNewRomanPSMT"/>
          <w:bCs/>
          <w:iCs/>
          <w:sz w:val="28"/>
          <w:szCs w:val="28"/>
        </w:rPr>
        <w:t>классах лодок</w:t>
      </w:r>
      <w:r>
        <w:rPr>
          <w:rFonts w:eastAsia="TimesNewRomanPSMT"/>
          <w:sz w:val="28"/>
          <w:szCs w:val="28"/>
        </w:rPr>
        <w:t>:</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6"/>
        <w:gridCol w:w="3294"/>
        <w:gridCol w:w="3681"/>
      </w:tblGrid>
      <w:tr w:rsidR="005826A4" w:rsidRPr="00914840" w:rsidTr="00A90F02">
        <w:trPr>
          <w:jc w:val="center"/>
        </w:trPr>
        <w:tc>
          <w:tcPr>
            <w:tcW w:w="3296" w:type="dxa"/>
            <w:vAlign w:val="center"/>
          </w:tcPr>
          <w:p w:rsidR="005826A4" w:rsidRPr="006C175B" w:rsidRDefault="006C175B" w:rsidP="006C175B">
            <w:pPr>
              <w:autoSpaceDE w:val="0"/>
              <w:autoSpaceDN w:val="0"/>
              <w:adjustRightInd w:val="0"/>
              <w:rPr>
                <w:rFonts w:eastAsia="TimesNewRomanPSMT"/>
                <w:b/>
                <w:sz w:val="28"/>
                <w:szCs w:val="28"/>
              </w:rPr>
            </w:pPr>
            <w:r w:rsidRPr="006C175B">
              <w:rPr>
                <w:rFonts w:eastAsia="TimesNewRomanPSMT"/>
                <w:sz w:val="28"/>
                <w:szCs w:val="28"/>
              </w:rPr>
              <w:t>на дистанциях до 2000 м</w:t>
            </w:r>
          </w:p>
        </w:tc>
        <w:tc>
          <w:tcPr>
            <w:tcW w:w="3294" w:type="dxa"/>
            <w:vAlign w:val="center"/>
          </w:tcPr>
          <w:p w:rsidR="005826A4" w:rsidRPr="00914840" w:rsidRDefault="006C175B" w:rsidP="006C175B">
            <w:pPr>
              <w:autoSpaceDE w:val="0"/>
              <w:autoSpaceDN w:val="0"/>
              <w:adjustRightInd w:val="0"/>
              <w:rPr>
                <w:rFonts w:eastAsia="TimesNewRomanPSMT"/>
                <w:b/>
                <w:sz w:val="28"/>
                <w:szCs w:val="28"/>
              </w:rPr>
            </w:pPr>
            <w:r w:rsidRPr="006C175B">
              <w:rPr>
                <w:rFonts w:eastAsia="TimesNewRomanPSMT"/>
                <w:sz w:val="28"/>
                <w:szCs w:val="28"/>
              </w:rPr>
              <w:t xml:space="preserve">на дистанциях </w:t>
            </w:r>
            <w:r>
              <w:rPr>
                <w:rFonts w:eastAsia="TimesNewRomanPSMT"/>
                <w:sz w:val="28"/>
                <w:szCs w:val="28"/>
              </w:rPr>
              <w:t>5</w:t>
            </w:r>
            <w:r w:rsidRPr="006C175B">
              <w:rPr>
                <w:rFonts w:eastAsia="TimesNewRomanPSMT"/>
                <w:sz w:val="28"/>
                <w:szCs w:val="28"/>
              </w:rPr>
              <w:t>000</w:t>
            </w:r>
            <w:r>
              <w:rPr>
                <w:rFonts w:eastAsia="TimesNewRomanPSMT"/>
                <w:sz w:val="28"/>
                <w:szCs w:val="28"/>
              </w:rPr>
              <w:t>,10000</w:t>
            </w:r>
            <w:r w:rsidRPr="006C175B">
              <w:rPr>
                <w:rFonts w:eastAsia="TimesNewRomanPSMT"/>
                <w:sz w:val="28"/>
                <w:szCs w:val="28"/>
              </w:rPr>
              <w:t xml:space="preserve"> м</w:t>
            </w:r>
            <w:r>
              <w:rPr>
                <w:rFonts w:eastAsia="TimesNewRomanPSMT"/>
                <w:sz w:val="28"/>
                <w:szCs w:val="28"/>
              </w:rPr>
              <w:t xml:space="preserve"> и марафон</w:t>
            </w:r>
          </w:p>
        </w:tc>
        <w:tc>
          <w:tcPr>
            <w:tcW w:w="3681" w:type="dxa"/>
            <w:vAlign w:val="center"/>
          </w:tcPr>
          <w:p w:rsidR="00D845D9" w:rsidRDefault="00D845D9" w:rsidP="00D845D9">
            <w:pPr>
              <w:autoSpaceDE w:val="0"/>
              <w:autoSpaceDN w:val="0"/>
              <w:adjustRightInd w:val="0"/>
              <w:ind w:firstLine="711"/>
              <w:rPr>
                <w:rFonts w:eastAsia="TimesNewRomanPSMT"/>
                <w:sz w:val="28"/>
                <w:szCs w:val="28"/>
              </w:rPr>
            </w:pPr>
            <w:r w:rsidRPr="006C175B">
              <w:rPr>
                <w:rFonts w:eastAsia="TimesNewRomanPSMT"/>
                <w:sz w:val="28"/>
                <w:szCs w:val="28"/>
              </w:rPr>
              <w:t xml:space="preserve">на дистанциях </w:t>
            </w:r>
          </w:p>
          <w:p w:rsidR="005826A4" w:rsidRPr="00914840" w:rsidRDefault="00D845D9" w:rsidP="00D845D9">
            <w:pPr>
              <w:autoSpaceDE w:val="0"/>
              <w:autoSpaceDN w:val="0"/>
              <w:adjustRightInd w:val="0"/>
              <w:ind w:firstLine="711"/>
              <w:rPr>
                <w:rFonts w:eastAsia="TimesNewRomanPSMT"/>
                <w:b/>
                <w:sz w:val="28"/>
                <w:szCs w:val="28"/>
              </w:rPr>
            </w:pPr>
            <w:r w:rsidRPr="00914840">
              <w:rPr>
                <w:rFonts w:eastAsia="TimesNewRomanPSMT"/>
                <w:sz w:val="28"/>
                <w:szCs w:val="28"/>
              </w:rPr>
              <w:t>200, 500, 2000</w:t>
            </w:r>
            <w:r>
              <w:rPr>
                <w:rFonts w:eastAsia="TimesNewRomanPSMT"/>
                <w:sz w:val="28"/>
                <w:szCs w:val="28"/>
              </w:rPr>
              <w:t xml:space="preserve"> метров</w:t>
            </w:r>
          </w:p>
        </w:tc>
      </w:tr>
      <w:tr w:rsidR="005826A4" w:rsidRPr="00914840" w:rsidTr="00A90F02">
        <w:trPr>
          <w:trHeight w:val="1547"/>
          <w:jc w:val="center"/>
        </w:trPr>
        <w:tc>
          <w:tcPr>
            <w:tcW w:w="3296" w:type="dxa"/>
            <w:vAlign w:val="center"/>
          </w:tcPr>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байдарка одноместная К-1</w:t>
            </w:r>
          </w:p>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байдарка двухместная К-2</w:t>
            </w:r>
          </w:p>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байдарка четырехместная К-4</w:t>
            </w:r>
          </w:p>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каноэ одноместное С-1</w:t>
            </w:r>
          </w:p>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каноэ двухместное С-2</w:t>
            </w:r>
          </w:p>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каноэ четырехместное С-4</w:t>
            </w:r>
          </w:p>
        </w:tc>
        <w:tc>
          <w:tcPr>
            <w:tcW w:w="3294" w:type="dxa"/>
            <w:vAlign w:val="center"/>
          </w:tcPr>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байдарка одноместная К-1</w:t>
            </w:r>
          </w:p>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байдарка двухместная К-2</w:t>
            </w:r>
          </w:p>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байдарка четырехместная К-4</w:t>
            </w:r>
          </w:p>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каноэ одноместное С-1</w:t>
            </w:r>
          </w:p>
          <w:p w:rsidR="005826A4" w:rsidRPr="005826A4" w:rsidRDefault="005826A4" w:rsidP="005826A4">
            <w:pPr>
              <w:autoSpaceDE w:val="0"/>
              <w:autoSpaceDN w:val="0"/>
              <w:adjustRightInd w:val="0"/>
              <w:jc w:val="both"/>
              <w:rPr>
                <w:rFonts w:eastAsia="TimesNewRomanPSMT"/>
                <w:sz w:val="24"/>
                <w:szCs w:val="24"/>
              </w:rPr>
            </w:pPr>
            <w:r w:rsidRPr="005826A4">
              <w:rPr>
                <w:rFonts w:eastAsia="TimesNewRomanPSMT"/>
                <w:sz w:val="24"/>
                <w:szCs w:val="24"/>
              </w:rPr>
              <w:t>каноэ двухместное С-2</w:t>
            </w:r>
          </w:p>
        </w:tc>
        <w:tc>
          <w:tcPr>
            <w:tcW w:w="3681" w:type="dxa"/>
          </w:tcPr>
          <w:p w:rsidR="005826A4" w:rsidRDefault="00A90F02" w:rsidP="00A90F02">
            <w:pPr>
              <w:autoSpaceDE w:val="0"/>
              <w:autoSpaceDN w:val="0"/>
              <w:adjustRightInd w:val="0"/>
              <w:rPr>
                <w:rFonts w:eastAsia="TimesNewRomanPSMT"/>
                <w:sz w:val="24"/>
                <w:szCs w:val="24"/>
              </w:rPr>
            </w:pPr>
            <w:r>
              <w:rPr>
                <w:rFonts w:eastAsia="TimesNewRomanPSMT"/>
                <w:sz w:val="24"/>
                <w:szCs w:val="24"/>
              </w:rPr>
              <w:t>«Дракон»- десятиместный, Д-10</w:t>
            </w:r>
          </w:p>
          <w:p w:rsidR="00A90F02" w:rsidRPr="005826A4" w:rsidRDefault="00A90F02" w:rsidP="00A90F02">
            <w:pPr>
              <w:autoSpaceDE w:val="0"/>
              <w:autoSpaceDN w:val="0"/>
              <w:adjustRightInd w:val="0"/>
              <w:rPr>
                <w:rFonts w:eastAsia="TimesNewRomanPSMT"/>
                <w:sz w:val="24"/>
                <w:szCs w:val="24"/>
              </w:rPr>
            </w:pPr>
            <w:r>
              <w:rPr>
                <w:rFonts w:eastAsia="TimesNewRomanPSMT"/>
                <w:sz w:val="24"/>
                <w:szCs w:val="24"/>
              </w:rPr>
              <w:t>«Дракон»-двадцатиместный,Д-20</w:t>
            </w:r>
          </w:p>
        </w:tc>
      </w:tr>
    </w:tbl>
    <w:p w:rsidR="00914840" w:rsidRP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Длинные дистанции, марафон и сверхдлинные дистанции проводятся в следующих классах лодок:</w:t>
      </w:r>
    </w:p>
    <w:p w:rsidR="00914840" w:rsidRP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мужчины - К-1, К-2, К-4, С-1, С-2; женщины - К-1, К-2, К-4, С-1, С-</w:t>
      </w:r>
      <w:r>
        <w:rPr>
          <w:rFonts w:eastAsia="TimesNewRomanPSMT"/>
          <w:sz w:val="28"/>
          <w:szCs w:val="28"/>
        </w:rPr>
        <w:t>2.</w:t>
      </w:r>
    </w:p>
    <w:p w:rsidR="00914840" w:rsidRP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В соревнованиях на дистанции свыше 20 км разрешается участвовать спортсменам не моложе 18 лет (по паспортным данным).</w:t>
      </w:r>
    </w:p>
    <w:p w:rsidR="00914840" w:rsidRP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В Положении о соревнованиях указывается количество этапов и их протяженность, тип старта, порядок перебежек (если они предусматриваются) и другие условия проведения сверхдлинных и марафонских дистанций.</w:t>
      </w:r>
    </w:p>
    <w:p w:rsidR="00914840" w:rsidRP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 xml:space="preserve">Сочетание класса лодки и дистанции определяет спортивную </w:t>
      </w:r>
      <w:r w:rsidRPr="00914840">
        <w:rPr>
          <w:rFonts w:eastAsia="TimesNewRomanPSMT"/>
          <w:b/>
          <w:bCs/>
          <w:iCs/>
          <w:sz w:val="28"/>
          <w:szCs w:val="28"/>
        </w:rPr>
        <w:t>дисциплину</w:t>
      </w:r>
      <w:r w:rsidRPr="00914840">
        <w:rPr>
          <w:rFonts w:eastAsia="TimesNewRomanPSMT"/>
          <w:sz w:val="28"/>
          <w:szCs w:val="28"/>
        </w:rPr>
        <w:t>.</w:t>
      </w:r>
    </w:p>
    <w:p w:rsidR="00914840" w:rsidRPr="00914840" w:rsidRDefault="00914840" w:rsidP="00914840">
      <w:pPr>
        <w:autoSpaceDE w:val="0"/>
        <w:autoSpaceDN w:val="0"/>
        <w:adjustRightInd w:val="0"/>
        <w:ind w:firstLine="711"/>
        <w:jc w:val="both"/>
        <w:rPr>
          <w:rFonts w:eastAsia="TimesNewRomanPSMT"/>
          <w:sz w:val="28"/>
          <w:szCs w:val="28"/>
        </w:rPr>
      </w:pPr>
      <w:r w:rsidRPr="00914840">
        <w:rPr>
          <w:rFonts w:eastAsia="TimesNewRomanPSMT"/>
          <w:sz w:val="28"/>
          <w:szCs w:val="28"/>
        </w:rPr>
        <w:t xml:space="preserve">Сочетание класса лодки, дистанции и возрастной группы отдельной категории определяет </w:t>
      </w:r>
      <w:r w:rsidRPr="00914840">
        <w:rPr>
          <w:rFonts w:eastAsia="TimesNewRomanPSMT"/>
          <w:b/>
          <w:bCs/>
          <w:iCs/>
          <w:sz w:val="28"/>
          <w:szCs w:val="28"/>
        </w:rPr>
        <w:t xml:space="preserve">вид программы </w:t>
      </w:r>
      <w:r w:rsidRPr="00914840">
        <w:rPr>
          <w:rFonts w:eastAsia="TimesNewRomanPSMT"/>
          <w:sz w:val="28"/>
          <w:szCs w:val="28"/>
        </w:rPr>
        <w:t>(пример:К</w:t>
      </w:r>
      <w:r w:rsidR="00C17D11">
        <w:rPr>
          <w:rFonts w:eastAsia="TimesNewRomanPSMT"/>
          <w:sz w:val="28"/>
          <w:szCs w:val="28"/>
        </w:rPr>
        <w:t>-</w:t>
      </w:r>
      <w:r w:rsidRPr="00914840">
        <w:rPr>
          <w:rFonts w:eastAsia="TimesNewRomanPSMT"/>
          <w:sz w:val="28"/>
          <w:szCs w:val="28"/>
        </w:rPr>
        <w:t>1 200м мужчины; К</w:t>
      </w:r>
      <w:r w:rsidR="00C17D11">
        <w:rPr>
          <w:rFonts w:eastAsia="TimesNewRomanPSMT"/>
          <w:sz w:val="28"/>
          <w:szCs w:val="28"/>
        </w:rPr>
        <w:t>-</w:t>
      </w:r>
      <w:r w:rsidRPr="00914840">
        <w:rPr>
          <w:rFonts w:eastAsia="TimesNewRomanPSMT"/>
          <w:sz w:val="28"/>
          <w:szCs w:val="28"/>
        </w:rPr>
        <w:t>2 500м юниорки; С</w:t>
      </w:r>
      <w:r w:rsidR="00C17D11">
        <w:rPr>
          <w:rFonts w:eastAsia="TimesNewRomanPSMT"/>
          <w:sz w:val="28"/>
          <w:szCs w:val="28"/>
        </w:rPr>
        <w:t>-</w:t>
      </w:r>
      <w:r w:rsidRPr="00914840">
        <w:rPr>
          <w:rFonts w:eastAsia="TimesNewRomanPSMT"/>
          <w:sz w:val="28"/>
          <w:szCs w:val="28"/>
        </w:rPr>
        <w:t>4 1000м старшие юноши; Д</w:t>
      </w:r>
      <w:r w:rsidR="00C17D11">
        <w:rPr>
          <w:rFonts w:eastAsia="TimesNewRomanPSMT"/>
          <w:sz w:val="28"/>
          <w:szCs w:val="28"/>
        </w:rPr>
        <w:t>-</w:t>
      </w:r>
      <w:r w:rsidRPr="00914840">
        <w:rPr>
          <w:rFonts w:eastAsia="TimesNewRomanPSMT"/>
          <w:sz w:val="28"/>
          <w:szCs w:val="28"/>
        </w:rPr>
        <w:t>10 500м микст).</w:t>
      </w:r>
    </w:p>
    <w:p w:rsidR="00914840" w:rsidRPr="00914840" w:rsidRDefault="00914840" w:rsidP="00914840">
      <w:pPr>
        <w:autoSpaceDE w:val="0"/>
        <w:autoSpaceDN w:val="0"/>
        <w:adjustRightInd w:val="0"/>
        <w:ind w:firstLine="711"/>
        <w:jc w:val="both"/>
        <w:rPr>
          <w:rFonts w:eastAsia="TimesNewRomanPS-ItalicMT"/>
          <w:iCs/>
          <w:sz w:val="28"/>
          <w:szCs w:val="28"/>
        </w:rPr>
      </w:pPr>
      <w:r w:rsidRPr="00914840">
        <w:rPr>
          <w:rFonts w:eastAsia="TimesNewRomanPSMT"/>
          <w:sz w:val="28"/>
          <w:szCs w:val="28"/>
        </w:rPr>
        <w:t xml:space="preserve">В гребле на байдарках и каноэ виды программы, включенные в программу Олимпийских игр, считаются </w:t>
      </w:r>
      <w:r w:rsidRPr="00914840">
        <w:rPr>
          <w:rFonts w:eastAsia="TimesNewRomanPS-ItalicMT"/>
          <w:iCs/>
          <w:sz w:val="28"/>
          <w:szCs w:val="28"/>
        </w:rPr>
        <w:t>олимпийскими видами программы</w:t>
      </w:r>
      <w:r w:rsidRPr="00914840">
        <w:rPr>
          <w:rFonts w:eastAsia="TimesNewRomanPSMT"/>
          <w:sz w:val="28"/>
          <w:szCs w:val="28"/>
        </w:rPr>
        <w:t xml:space="preserve">; остальные – </w:t>
      </w:r>
      <w:r w:rsidRPr="00914840">
        <w:rPr>
          <w:rFonts w:eastAsia="TimesNewRomanPS-ItalicMT"/>
          <w:iCs/>
          <w:sz w:val="28"/>
          <w:szCs w:val="28"/>
        </w:rPr>
        <w:t>неолимпийскими видами программы.</w:t>
      </w:r>
    </w:p>
    <w:p w:rsidR="005408A1" w:rsidRDefault="005D7B74" w:rsidP="00C47F3B">
      <w:pPr>
        <w:shd w:val="clear" w:color="auto" w:fill="FFFFFF"/>
        <w:ind w:firstLine="709"/>
        <w:jc w:val="both"/>
        <w:rPr>
          <w:sz w:val="28"/>
          <w:szCs w:val="28"/>
          <w:shd w:val="clear" w:color="auto" w:fill="FFFFFF"/>
        </w:rPr>
      </w:pPr>
      <w:r>
        <w:rPr>
          <w:sz w:val="28"/>
          <w:szCs w:val="28"/>
          <w:shd w:val="clear" w:color="auto" w:fill="FFFFFF"/>
        </w:rPr>
        <w:t xml:space="preserve">В настоящий момент наблюдается активный интерес к данному виду спорта в нашем регионе. Достигнутый результат воспитанников </w:t>
      </w:r>
      <w:r w:rsidR="00BA1A63">
        <w:rPr>
          <w:sz w:val="28"/>
          <w:szCs w:val="28"/>
          <w:shd w:val="clear" w:color="auto" w:fill="FFFFFF"/>
        </w:rPr>
        <w:t>СШОР</w:t>
      </w:r>
      <w:r w:rsidR="005408A1">
        <w:rPr>
          <w:sz w:val="28"/>
          <w:szCs w:val="28"/>
          <w:shd w:val="clear" w:color="auto" w:fill="FFFFFF"/>
        </w:rPr>
        <w:t>:</w:t>
      </w:r>
    </w:p>
    <w:p w:rsidR="009F0834" w:rsidRDefault="005408A1" w:rsidP="004B27D5">
      <w:pPr>
        <w:shd w:val="clear" w:color="auto" w:fill="FFFFFF"/>
        <w:ind w:firstLine="709"/>
        <w:rPr>
          <w:sz w:val="28"/>
          <w:szCs w:val="28"/>
          <w:shd w:val="clear" w:color="auto" w:fill="FFFFFF"/>
        </w:rPr>
      </w:pPr>
      <w:r w:rsidRPr="003E746D">
        <w:rPr>
          <w:b/>
          <w:sz w:val="28"/>
          <w:szCs w:val="28"/>
          <w:shd w:val="clear" w:color="auto" w:fill="FFFFFF"/>
        </w:rPr>
        <w:t>Олимпийские игры</w:t>
      </w:r>
    </w:p>
    <w:p w:rsidR="003E746D" w:rsidRPr="004B27D5" w:rsidRDefault="003E746D" w:rsidP="003E746D">
      <w:pPr>
        <w:pStyle w:val="a3"/>
        <w:numPr>
          <w:ilvl w:val="0"/>
          <w:numId w:val="15"/>
        </w:numPr>
        <w:jc w:val="both"/>
        <w:rPr>
          <w:rFonts w:eastAsia="Calibri"/>
          <w:sz w:val="28"/>
          <w:szCs w:val="28"/>
          <w:lang w:eastAsia="en-US"/>
        </w:rPr>
      </w:pPr>
      <w:r>
        <w:rPr>
          <w:sz w:val="28"/>
          <w:szCs w:val="28"/>
          <w:shd w:val="clear" w:color="auto" w:fill="FFFFFF"/>
        </w:rPr>
        <w:t>2008 год –</w:t>
      </w:r>
      <w:r w:rsidR="00B42B1F">
        <w:rPr>
          <w:sz w:val="28"/>
          <w:szCs w:val="28"/>
          <w:shd w:val="clear" w:color="auto" w:fill="FFFFFF"/>
        </w:rPr>
        <w:t xml:space="preserve"> </w:t>
      </w:r>
      <w:r>
        <w:rPr>
          <w:sz w:val="28"/>
          <w:szCs w:val="28"/>
          <w:shd w:val="clear" w:color="auto" w:fill="FFFFFF"/>
        </w:rPr>
        <w:t>Сергей Улегин – серебряная медаль</w:t>
      </w:r>
      <w:r w:rsidR="00C776B3">
        <w:rPr>
          <w:sz w:val="28"/>
          <w:szCs w:val="28"/>
          <w:shd w:val="clear" w:color="auto" w:fill="FFFFFF"/>
        </w:rPr>
        <w:t>,</w:t>
      </w:r>
      <w:r w:rsidR="00B42B1F">
        <w:rPr>
          <w:sz w:val="28"/>
          <w:szCs w:val="28"/>
          <w:shd w:val="clear" w:color="auto" w:fill="FFFFFF"/>
        </w:rPr>
        <w:t xml:space="preserve"> </w:t>
      </w:r>
      <w:r w:rsidR="00C776B3">
        <w:rPr>
          <w:sz w:val="28"/>
          <w:szCs w:val="28"/>
          <w:shd w:val="clear" w:color="auto" w:fill="FFFFFF"/>
        </w:rPr>
        <w:t>Пекин (Китай)</w:t>
      </w:r>
    </w:p>
    <w:p w:rsidR="004B27D5" w:rsidRPr="004B27D5" w:rsidRDefault="004B27D5" w:rsidP="004B27D5">
      <w:pPr>
        <w:pStyle w:val="a3"/>
        <w:numPr>
          <w:ilvl w:val="0"/>
          <w:numId w:val="15"/>
        </w:numPr>
        <w:shd w:val="clear" w:color="auto" w:fill="FFFFFF"/>
        <w:jc w:val="both"/>
        <w:rPr>
          <w:sz w:val="28"/>
          <w:szCs w:val="28"/>
          <w:shd w:val="clear" w:color="auto" w:fill="FFFFFF"/>
        </w:rPr>
      </w:pPr>
      <w:r w:rsidRPr="004B27D5">
        <w:rPr>
          <w:sz w:val="28"/>
          <w:szCs w:val="28"/>
          <w:shd w:val="clear" w:color="auto" w:fill="FFFFFF"/>
        </w:rPr>
        <w:t xml:space="preserve">2012 год – </w:t>
      </w:r>
      <w:r w:rsidR="00C776B3" w:rsidRPr="004B27D5">
        <w:rPr>
          <w:sz w:val="28"/>
          <w:szCs w:val="28"/>
          <w:shd w:val="clear" w:color="auto" w:fill="FFFFFF"/>
        </w:rPr>
        <w:t>Наталия Лобова – 6 место</w:t>
      </w:r>
      <w:r w:rsidR="00C776B3">
        <w:rPr>
          <w:sz w:val="28"/>
          <w:szCs w:val="28"/>
          <w:shd w:val="clear" w:color="auto" w:fill="FFFFFF"/>
        </w:rPr>
        <w:t>,</w:t>
      </w:r>
      <w:r w:rsidR="00B42B1F">
        <w:rPr>
          <w:sz w:val="28"/>
          <w:szCs w:val="28"/>
          <w:shd w:val="clear" w:color="auto" w:fill="FFFFFF"/>
        </w:rPr>
        <w:t xml:space="preserve"> </w:t>
      </w:r>
      <w:r w:rsidRPr="004B27D5">
        <w:rPr>
          <w:sz w:val="28"/>
          <w:szCs w:val="28"/>
          <w:shd w:val="clear" w:color="auto" w:fill="FFFFFF"/>
        </w:rPr>
        <w:t xml:space="preserve">Лондон (Англия) </w:t>
      </w:r>
    </w:p>
    <w:p w:rsidR="004B27D5" w:rsidRDefault="004B27D5" w:rsidP="004B27D5">
      <w:pPr>
        <w:pStyle w:val="a3"/>
        <w:numPr>
          <w:ilvl w:val="0"/>
          <w:numId w:val="15"/>
        </w:numPr>
        <w:shd w:val="clear" w:color="auto" w:fill="FFFFFF"/>
        <w:jc w:val="both"/>
        <w:rPr>
          <w:sz w:val="28"/>
          <w:szCs w:val="28"/>
          <w:shd w:val="clear" w:color="auto" w:fill="FFFFFF"/>
        </w:rPr>
      </w:pPr>
      <w:r w:rsidRPr="004B27D5">
        <w:rPr>
          <w:sz w:val="28"/>
          <w:szCs w:val="28"/>
          <w:shd w:val="clear" w:color="auto" w:fill="FFFFFF"/>
        </w:rPr>
        <w:t xml:space="preserve">2016 год – </w:t>
      </w:r>
      <w:r w:rsidR="00C776B3" w:rsidRPr="004B27D5">
        <w:rPr>
          <w:sz w:val="28"/>
          <w:szCs w:val="28"/>
          <w:shd w:val="clear" w:color="auto" w:fill="FFFFFF"/>
        </w:rPr>
        <w:t>Степанова Кира – 5 место</w:t>
      </w:r>
      <w:r w:rsidR="00C776B3">
        <w:rPr>
          <w:sz w:val="28"/>
          <w:szCs w:val="28"/>
          <w:shd w:val="clear" w:color="auto" w:fill="FFFFFF"/>
        </w:rPr>
        <w:t>,</w:t>
      </w:r>
      <w:r w:rsidR="00B42B1F">
        <w:rPr>
          <w:sz w:val="28"/>
          <w:szCs w:val="28"/>
          <w:shd w:val="clear" w:color="auto" w:fill="FFFFFF"/>
        </w:rPr>
        <w:t xml:space="preserve"> </w:t>
      </w:r>
      <w:r w:rsidRPr="004B27D5">
        <w:rPr>
          <w:sz w:val="28"/>
          <w:szCs w:val="28"/>
          <w:shd w:val="clear" w:color="auto" w:fill="FFFFFF"/>
        </w:rPr>
        <w:t xml:space="preserve">Рио-де-Жанейро (Бразилия)  </w:t>
      </w:r>
    </w:p>
    <w:p w:rsidR="00C776B3" w:rsidRPr="004B27D5" w:rsidRDefault="00C776B3" w:rsidP="004B27D5">
      <w:pPr>
        <w:pStyle w:val="a3"/>
        <w:numPr>
          <w:ilvl w:val="0"/>
          <w:numId w:val="15"/>
        </w:numPr>
        <w:shd w:val="clear" w:color="auto" w:fill="FFFFFF"/>
        <w:jc w:val="both"/>
        <w:rPr>
          <w:sz w:val="28"/>
          <w:szCs w:val="28"/>
          <w:shd w:val="clear" w:color="auto" w:fill="FFFFFF"/>
        </w:rPr>
      </w:pPr>
      <w:r>
        <w:rPr>
          <w:sz w:val="28"/>
          <w:szCs w:val="28"/>
          <w:shd w:val="clear" w:color="auto" w:fill="FFFFFF"/>
        </w:rPr>
        <w:t xml:space="preserve">2021 год </w:t>
      </w:r>
      <w:r w:rsidRPr="004B27D5">
        <w:rPr>
          <w:sz w:val="28"/>
          <w:szCs w:val="28"/>
          <w:shd w:val="clear" w:color="auto" w:fill="FFFFFF"/>
        </w:rPr>
        <w:t>–</w:t>
      </w:r>
      <w:r w:rsidR="00B42B1F">
        <w:rPr>
          <w:sz w:val="28"/>
          <w:szCs w:val="28"/>
          <w:shd w:val="clear" w:color="auto" w:fill="FFFFFF"/>
        </w:rPr>
        <w:t xml:space="preserve"> </w:t>
      </w:r>
      <w:r w:rsidRPr="004B27D5">
        <w:rPr>
          <w:sz w:val="28"/>
          <w:szCs w:val="28"/>
          <w:shd w:val="clear" w:color="auto" w:fill="FFFFFF"/>
        </w:rPr>
        <w:t xml:space="preserve">Степанова Кира – </w:t>
      </w:r>
      <w:r>
        <w:rPr>
          <w:sz w:val="28"/>
          <w:szCs w:val="28"/>
          <w:shd w:val="clear" w:color="auto" w:fill="FFFFFF"/>
        </w:rPr>
        <w:t>12</w:t>
      </w:r>
      <w:r w:rsidRPr="004B27D5">
        <w:rPr>
          <w:sz w:val="28"/>
          <w:szCs w:val="28"/>
          <w:shd w:val="clear" w:color="auto" w:fill="FFFFFF"/>
        </w:rPr>
        <w:t xml:space="preserve"> место</w:t>
      </w:r>
      <w:r>
        <w:rPr>
          <w:sz w:val="28"/>
          <w:szCs w:val="28"/>
          <w:shd w:val="clear" w:color="auto" w:fill="FFFFFF"/>
        </w:rPr>
        <w:t>, Токио (Япония)</w:t>
      </w:r>
    </w:p>
    <w:p w:rsidR="004B27D5" w:rsidRPr="003E746D" w:rsidRDefault="004B27D5" w:rsidP="004B27D5">
      <w:pPr>
        <w:pStyle w:val="a3"/>
        <w:ind w:left="720"/>
        <w:jc w:val="both"/>
        <w:rPr>
          <w:rFonts w:eastAsia="Calibri"/>
          <w:sz w:val="28"/>
          <w:szCs w:val="28"/>
          <w:lang w:eastAsia="en-US"/>
        </w:rPr>
      </w:pPr>
    </w:p>
    <w:p w:rsidR="009F0834" w:rsidRDefault="009F0834" w:rsidP="00C47F3B">
      <w:pPr>
        <w:shd w:val="clear" w:color="auto" w:fill="FFFFFF"/>
        <w:ind w:firstLine="709"/>
        <w:jc w:val="both"/>
        <w:rPr>
          <w:sz w:val="28"/>
          <w:szCs w:val="28"/>
          <w:shd w:val="clear" w:color="auto" w:fill="FFFFFF"/>
        </w:rPr>
      </w:pPr>
    </w:p>
    <w:p w:rsidR="009F0834" w:rsidRDefault="009F0834" w:rsidP="008437BC">
      <w:pPr>
        <w:shd w:val="clear" w:color="auto" w:fill="FFFFFF"/>
        <w:jc w:val="both"/>
        <w:rPr>
          <w:sz w:val="28"/>
          <w:szCs w:val="28"/>
          <w:shd w:val="clear" w:color="auto" w:fill="FFFFFF"/>
        </w:rPr>
      </w:pPr>
    </w:p>
    <w:p w:rsidR="00253D57" w:rsidRDefault="00253D57" w:rsidP="008437BC">
      <w:pPr>
        <w:shd w:val="clear" w:color="auto" w:fill="FFFFFF"/>
        <w:jc w:val="both"/>
        <w:rPr>
          <w:sz w:val="28"/>
          <w:szCs w:val="28"/>
          <w:shd w:val="clear" w:color="auto" w:fill="FFFFFF"/>
        </w:rPr>
      </w:pPr>
    </w:p>
    <w:p w:rsidR="00A96796" w:rsidRPr="005318A9" w:rsidRDefault="00A96796" w:rsidP="000B5B32">
      <w:pPr>
        <w:pStyle w:val="a3"/>
        <w:numPr>
          <w:ilvl w:val="0"/>
          <w:numId w:val="36"/>
        </w:numPr>
        <w:contextualSpacing/>
        <w:jc w:val="center"/>
        <w:rPr>
          <w:b/>
          <w:sz w:val="32"/>
          <w:szCs w:val="32"/>
        </w:rPr>
      </w:pPr>
      <w:r w:rsidRPr="005318A9">
        <w:rPr>
          <w:b/>
          <w:sz w:val="32"/>
          <w:szCs w:val="32"/>
        </w:rPr>
        <w:lastRenderedPageBreak/>
        <w:t>НОРМАТИВНАЯ ЧАСТЬ</w:t>
      </w:r>
    </w:p>
    <w:p w:rsidR="00EF3C77" w:rsidRPr="00EF3C77" w:rsidRDefault="00EF3C77" w:rsidP="00223691">
      <w:pPr>
        <w:contextualSpacing/>
        <w:jc w:val="center"/>
        <w:rPr>
          <w:b/>
          <w:sz w:val="32"/>
          <w:szCs w:val="32"/>
        </w:rPr>
      </w:pPr>
    </w:p>
    <w:p w:rsidR="005242C7" w:rsidRDefault="005242C7" w:rsidP="00223691">
      <w:pPr>
        <w:autoSpaceDE w:val="0"/>
        <w:autoSpaceDN w:val="0"/>
        <w:adjustRightInd w:val="0"/>
        <w:ind w:firstLine="851"/>
        <w:jc w:val="both"/>
        <w:rPr>
          <w:sz w:val="28"/>
          <w:szCs w:val="28"/>
        </w:rPr>
      </w:pPr>
      <w:r w:rsidRPr="004D47C7">
        <w:rPr>
          <w:sz w:val="28"/>
          <w:szCs w:val="28"/>
        </w:rPr>
        <w:t xml:space="preserve">Зачисление в </w:t>
      </w:r>
      <w:r>
        <w:rPr>
          <w:sz w:val="28"/>
          <w:szCs w:val="28"/>
        </w:rPr>
        <w:t>СШОР лиц</w:t>
      </w:r>
      <w:r w:rsidRPr="004D47C7">
        <w:rPr>
          <w:sz w:val="28"/>
          <w:szCs w:val="28"/>
        </w:rPr>
        <w:t>, осуществляющи</w:t>
      </w:r>
      <w:r>
        <w:rPr>
          <w:sz w:val="28"/>
          <w:szCs w:val="28"/>
        </w:rPr>
        <w:t>х</w:t>
      </w:r>
      <w:r w:rsidRPr="004D47C7">
        <w:rPr>
          <w:sz w:val="28"/>
          <w:szCs w:val="28"/>
        </w:rPr>
        <w:t xml:space="preserve"> спортивную подготовку производится по письменному заявлению на имя руководителя (директора) одного из родителей (законного представителя)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заключения врача по спортивной медицине о допуске к тренировочным занятиям по избранному виду спорта. При этом заключение врача делается на основании результатов анкетирования и данных о состоянии здоровья из амбулаторно-поликлинических подразделений педиатрической службы лечебно-профилактических учреждений.</w:t>
      </w:r>
    </w:p>
    <w:p w:rsidR="005242C7" w:rsidRDefault="005242C7" w:rsidP="00223691">
      <w:pPr>
        <w:autoSpaceDE w:val="0"/>
        <w:autoSpaceDN w:val="0"/>
        <w:adjustRightInd w:val="0"/>
        <w:jc w:val="both"/>
        <w:rPr>
          <w:sz w:val="28"/>
          <w:szCs w:val="28"/>
        </w:rPr>
      </w:pPr>
      <w:r>
        <w:rPr>
          <w:sz w:val="28"/>
          <w:szCs w:val="28"/>
        </w:rPr>
        <w:t xml:space="preserve">          Осуществление программы спортивной подготовки возможна при сотрудничестве нескольких спортивных организаций на основе соглашения.</w:t>
      </w:r>
    </w:p>
    <w:p w:rsidR="005242C7" w:rsidRDefault="005242C7" w:rsidP="00223691">
      <w:pPr>
        <w:autoSpaceDE w:val="0"/>
        <w:autoSpaceDN w:val="0"/>
        <w:adjustRightInd w:val="0"/>
        <w:jc w:val="both"/>
        <w:rPr>
          <w:sz w:val="28"/>
          <w:szCs w:val="28"/>
        </w:rPr>
      </w:pPr>
      <w:r>
        <w:rPr>
          <w:sz w:val="28"/>
          <w:szCs w:val="28"/>
        </w:rPr>
        <w:t xml:space="preserve">          Спортсмен, проходящий спортивную подготовку в двух или нескольких организациях, осуществляющих спортивную подготовку, на основании соглашения о сотрудничестве между данными организациями, на официальных спортивных соревнованиях может быть заявлен и выступать за эти организации, в порядке предусмотренным решением всероссийской федерации гребли на байдарках и каноэ (ВФГБК).</w:t>
      </w:r>
    </w:p>
    <w:p w:rsidR="005242C7" w:rsidRDefault="0094246D" w:rsidP="00223691">
      <w:pPr>
        <w:autoSpaceDE w:val="0"/>
        <w:autoSpaceDN w:val="0"/>
        <w:adjustRightInd w:val="0"/>
        <w:jc w:val="both"/>
        <w:rPr>
          <w:sz w:val="28"/>
          <w:szCs w:val="28"/>
        </w:rPr>
      </w:pPr>
      <w:r>
        <w:rPr>
          <w:sz w:val="28"/>
          <w:szCs w:val="28"/>
        </w:rPr>
        <w:t xml:space="preserve">           </w:t>
      </w:r>
      <w:r w:rsidR="005242C7">
        <w:rPr>
          <w:sz w:val="28"/>
          <w:szCs w:val="28"/>
        </w:rPr>
        <w:t>При переходе спортсмена из одной организации, осуществляющей спортивную подготовку в другую организация с которой есть договор о взаимодействии (соглашение о сотрудничестве), в том числе в рамках спортивного кластера, данный спортсмен включается в списочный состав данных учреждений, осуществляющих спортивную подготовку, и может учитываться при нормировании труда и оплаты труда тренерского и руководящего состава данных учреждений в порядке, установленным локальными актами учреждений (либо его учредителя), нормативными актами муниципальных органов управления, органов управления субъектами РФ в сфере физической культуры и спорта.</w:t>
      </w:r>
    </w:p>
    <w:p w:rsidR="005242C7" w:rsidRPr="004D47C7" w:rsidRDefault="0094246D" w:rsidP="00223691">
      <w:pPr>
        <w:autoSpaceDE w:val="0"/>
        <w:autoSpaceDN w:val="0"/>
        <w:adjustRightInd w:val="0"/>
        <w:jc w:val="both"/>
        <w:rPr>
          <w:sz w:val="28"/>
          <w:szCs w:val="28"/>
        </w:rPr>
      </w:pPr>
      <w:r>
        <w:rPr>
          <w:sz w:val="28"/>
          <w:szCs w:val="28"/>
        </w:rPr>
        <w:t xml:space="preserve">        </w:t>
      </w:r>
      <w:r w:rsidR="005242C7" w:rsidRPr="004D47C7">
        <w:rPr>
          <w:sz w:val="28"/>
          <w:szCs w:val="28"/>
        </w:rPr>
        <w:t>В случае выбытия лица, проходящего спортивную подготовку, из группы этапа начальной подготовки, руководитель организации, осуществляющей спортивную подготовку, в месячный срок принимает меры по ее доукомплектованию.</w:t>
      </w:r>
    </w:p>
    <w:p w:rsidR="005242C7" w:rsidRPr="004D47C7" w:rsidRDefault="005242C7" w:rsidP="00223691">
      <w:pPr>
        <w:tabs>
          <w:tab w:val="left" w:pos="851"/>
        </w:tabs>
        <w:ind w:firstLine="567"/>
        <w:jc w:val="both"/>
        <w:rPr>
          <w:sz w:val="28"/>
          <w:szCs w:val="28"/>
        </w:rPr>
      </w:pPr>
      <w:r w:rsidRPr="004D47C7">
        <w:rPr>
          <w:sz w:val="28"/>
          <w:szCs w:val="28"/>
        </w:rPr>
        <w:t xml:space="preserve">Перевод </w:t>
      </w:r>
      <w:r>
        <w:rPr>
          <w:sz w:val="28"/>
          <w:szCs w:val="28"/>
        </w:rPr>
        <w:t xml:space="preserve">лиц, осуществляющих спортивную подготовку </w:t>
      </w:r>
      <w:r w:rsidRPr="004D47C7">
        <w:rPr>
          <w:sz w:val="28"/>
          <w:szCs w:val="28"/>
        </w:rPr>
        <w:t xml:space="preserve">(в том числе досрочно) в группу следующего года </w:t>
      </w:r>
      <w:r>
        <w:rPr>
          <w:sz w:val="28"/>
          <w:szCs w:val="28"/>
        </w:rPr>
        <w:t>подготовки</w:t>
      </w:r>
      <w:r w:rsidRPr="004D47C7">
        <w:rPr>
          <w:sz w:val="28"/>
          <w:szCs w:val="28"/>
        </w:rPr>
        <w:t xml:space="preserve"> или этапа спортивной подготовки оформляется приказом директора на основании выполнения контрольных нормативов общей и специальной физической подготовки.</w:t>
      </w:r>
    </w:p>
    <w:p w:rsidR="005242C7" w:rsidRDefault="005242C7" w:rsidP="00223691">
      <w:pPr>
        <w:jc w:val="both"/>
        <w:rPr>
          <w:sz w:val="28"/>
          <w:szCs w:val="28"/>
        </w:rPr>
      </w:pPr>
    </w:p>
    <w:p w:rsidR="005242C7" w:rsidRPr="001F2DF4" w:rsidRDefault="00054116" w:rsidP="0094246D">
      <w:pPr>
        <w:contextualSpacing/>
        <w:jc w:val="both"/>
        <w:rPr>
          <w:b/>
          <w:sz w:val="28"/>
          <w:szCs w:val="28"/>
        </w:rPr>
      </w:pPr>
      <w:r>
        <w:rPr>
          <w:b/>
          <w:sz w:val="28"/>
          <w:szCs w:val="28"/>
        </w:rPr>
        <w:t xml:space="preserve">2.1. </w:t>
      </w:r>
      <w:r w:rsidR="005242C7" w:rsidRPr="001F2DF4">
        <w:rPr>
          <w:b/>
          <w:sz w:val="28"/>
          <w:szCs w:val="28"/>
        </w:rPr>
        <w:t>Структура тренировочного процесса (циклы, этапы, периоды, мезоциклы)</w:t>
      </w:r>
    </w:p>
    <w:p w:rsidR="0043580C" w:rsidRDefault="005242C7" w:rsidP="0094246D">
      <w:pPr>
        <w:contextualSpacing/>
        <w:jc w:val="both"/>
        <w:rPr>
          <w:sz w:val="28"/>
          <w:szCs w:val="28"/>
        </w:rPr>
      </w:pPr>
      <w:r w:rsidRPr="001F2DF4">
        <w:rPr>
          <w:b/>
          <w:sz w:val="28"/>
          <w:szCs w:val="28"/>
        </w:rPr>
        <w:tab/>
      </w:r>
      <w:r w:rsidRPr="001F2DF4">
        <w:rPr>
          <w:sz w:val="28"/>
          <w:szCs w:val="28"/>
        </w:rPr>
        <w:t xml:space="preserve">Годичный цикл подготовки гребцов включает в себя программный материал для спортивных групп, его распределение и планирование основываются на периодизации процесса круглогодичной тренировки. </w:t>
      </w:r>
    </w:p>
    <w:p w:rsidR="005242C7" w:rsidRPr="001F2DF4" w:rsidRDefault="005242C7" w:rsidP="0094246D">
      <w:pPr>
        <w:contextualSpacing/>
        <w:jc w:val="both"/>
        <w:rPr>
          <w:sz w:val="28"/>
          <w:szCs w:val="28"/>
        </w:rPr>
      </w:pPr>
      <w:r w:rsidRPr="001F2DF4">
        <w:rPr>
          <w:sz w:val="28"/>
          <w:szCs w:val="28"/>
        </w:rPr>
        <w:tab/>
      </w:r>
    </w:p>
    <w:p w:rsidR="005242C7" w:rsidRPr="001F2DF4" w:rsidRDefault="005242C7" w:rsidP="0094246D">
      <w:pPr>
        <w:contextualSpacing/>
        <w:jc w:val="both"/>
        <w:rPr>
          <w:sz w:val="28"/>
          <w:szCs w:val="28"/>
        </w:rPr>
      </w:pPr>
      <w:r w:rsidRPr="001F2DF4">
        <w:rPr>
          <w:sz w:val="28"/>
          <w:szCs w:val="28"/>
        </w:rPr>
        <w:lastRenderedPageBreak/>
        <w:tab/>
        <w:t>За основу периодизации процесса подготовки гребцов принято считать следующее:</w:t>
      </w:r>
    </w:p>
    <w:p w:rsidR="005242C7" w:rsidRPr="001F2DF4" w:rsidRDefault="005242C7" w:rsidP="0094246D">
      <w:pPr>
        <w:pStyle w:val="a3"/>
        <w:numPr>
          <w:ilvl w:val="0"/>
          <w:numId w:val="11"/>
        </w:numPr>
        <w:contextualSpacing/>
        <w:jc w:val="both"/>
        <w:rPr>
          <w:sz w:val="28"/>
          <w:szCs w:val="32"/>
        </w:rPr>
      </w:pPr>
      <w:r w:rsidRPr="001F2DF4">
        <w:rPr>
          <w:sz w:val="28"/>
          <w:szCs w:val="32"/>
        </w:rPr>
        <w:t>Закономерность развития и становления спортивной формы;</w:t>
      </w:r>
    </w:p>
    <w:p w:rsidR="005242C7" w:rsidRPr="001F2DF4" w:rsidRDefault="005242C7" w:rsidP="0094246D">
      <w:pPr>
        <w:pStyle w:val="a3"/>
        <w:numPr>
          <w:ilvl w:val="0"/>
          <w:numId w:val="11"/>
        </w:numPr>
        <w:contextualSpacing/>
        <w:jc w:val="both"/>
        <w:rPr>
          <w:sz w:val="28"/>
          <w:szCs w:val="32"/>
        </w:rPr>
      </w:pPr>
      <w:r w:rsidRPr="001F2DF4">
        <w:rPr>
          <w:sz w:val="28"/>
          <w:szCs w:val="32"/>
        </w:rPr>
        <w:t>Календарь спортивных мероприятий;</w:t>
      </w:r>
    </w:p>
    <w:p w:rsidR="005242C7" w:rsidRPr="001F2DF4" w:rsidRDefault="005242C7" w:rsidP="0094246D">
      <w:pPr>
        <w:pStyle w:val="a3"/>
        <w:numPr>
          <w:ilvl w:val="0"/>
          <w:numId w:val="11"/>
        </w:numPr>
        <w:contextualSpacing/>
        <w:jc w:val="both"/>
        <w:rPr>
          <w:sz w:val="28"/>
          <w:szCs w:val="32"/>
        </w:rPr>
      </w:pPr>
      <w:r w:rsidRPr="001F2DF4">
        <w:rPr>
          <w:sz w:val="28"/>
          <w:szCs w:val="32"/>
        </w:rPr>
        <w:t>Климатические условия.</w:t>
      </w:r>
    </w:p>
    <w:p w:rsidR="005242C7" w:rsidRPr="001F2DF4" w:rsidRDefault="005242C7" w:rsidP="0094246D">
      <w:pPr>
        <w:ind w:firstLine="708"/>
        <w:contextualSpacing/>
        <w:jc w:val="both"/>
        <w:rPr>
          <w:sz w:val="28"/>
          <w:szCs w:val="32"/>
        </w:rPr>
      </w:pPr>
      <w:r w:rsidRPr="001F2DF4">
        <w:rPr>
          <w:sz w:val="28"/>
          <w:szCs w:val="32"/>
        </w:rPr>
        <w:t>На основании этого годичный тренировочный цикл (макроцикл) в гребле на байдарках и каноэ подразделяется на последовательно воспроизводимые или циклически повторяющиеся самоподчиненные звенья: периоды, этапы, мезоциклы, микроциклы, занятия, для каждого из которых характерны свои цели, задачи, содержание тренировочного процесса.</w:t>
      </w:r>
    </w:p>
    <w:p w:rsidR="0043580C" w:rsidRDefault="0043580C" w:rsidP="0094246D">
      <w:pPr>
        <w:ind w:firstLine="708"/>
        <w:contextualSpacing/>
        <w:jc w:val="both"/>
        <w:rPr>
          <w:b/>
          <w:sz w:val="28"/>
          <w:szCs w:val="32"/>
        </w:rPr>
      </w:pPr>
    </w:p>
    <w:p w:rsidR="005242C7" w:rsidRPr="001F2DF4" w:rsidRDefault="005242C7" w:rsidP="0094246D">
      <w:pPr>
        <w:ind w:firstLine="708"/>
        <w:contextualSpacing/>
        <w:jc w:val="both"/>
        <w:rPr>
          <w:sz w:val="28"/>
          <w:szCs w:val="32"/>
        </w:rPr>
      </w:pPr>
      <w:r w:rsidRPr="001F2DF4">
        <w:rPr>
          <w:b/>
          <w:sz w:val="28"/>
          <w:szCs w:val="32"/>
        </w:rPr>
        <w:t>Макроциклы (МакЦ)</w:t>
      </w:r>
      <w:r w:rsidRPr="001F2DF4">
        <w:rPr>
          <w:sz w:val="28"/>
          <w:szCs w:val="32"/>
        </w:rPr>
        <w:t xml:space="preserve"> – наиболее крупные, циклически повторяющиеся звенья тренировочного процесса, решающие основные задачи многолетней подготовки.</w:t>
      </w:r>
    </w:p>
    <w:p w:rsidR="0043580C" w:rsidRDefault="005242C7" w:rsidP="0094246D">
      <w:pPr>
        <w:contextualSpacing/>
        <w:jc w:val="both"/>
        <w:rPr>
          <w:sz w:val="28"/>
          <w:szCs w:val="32"/>
        </w:rPr>
      </w:pPr>
      <w:r w:rsidRPr="001F2DF4">
        <w:rPr>
          <w:sz w:val="28"/>
          <w:szCs w:val="32"/>
        </w:rPr>
        <w:tab/>
      </w:r>
    </w:p>
    <w:p w:rsidR="005242C7" w:rsidRPr="001F2DF4" w:rsidRDefault="0043580C" w:rsidP="0094246D">
      <w:pPr>
        <w:contextualSpacing/>
        <w:jc w:val="both"/>
        <w:rPr>
          <w:sz w:val="28"/>
          <w:szCs w:val="32"/>
        </w:rPr>
      </w:pPr>
      <w:r>
        <w:rPr>
          <w:sz w:val="28"/>
          <w:szCs w:val="32"/>
        </w:rPr>
        <w:t xml:space="preserve">          </w:t>
      </w:r>
      <w:r w:rsidR="005242C7" w:rsidRPr="001F2DF4">
        <w:rPr>
          <w:b/>
          <w:sz w:val="28"/>
          <w:szCs w:val="32"/>
        </w:rPr>
        <w:t>Периоды</w:t>
      </w:r>
      <w:r w:rsidR="005242C7" w:rsidRPr="001F2DF4">
        <w:rPr>
          <w:sz w:val="28"/>
          <w:szCs w:val="32"/>
        </w:rPr>
        <w:t xml:space="preserve"> – временные интервалы МакЦ, позволяющие планомерно распределять во времени соотношение использования тренировочных средств различной направленности. В подготовке гребцов на байдарках и каноэ выделяют три периода: активного отдыха, базовый и соревновательный.</w:t>
      </w:r>
    </w:p>
    <w:p w:rsidR="005242C7" w:rsidRPr="001F2DF4" w:rsidRDefault="005242C7" w:rsidP="0094246D">
      <w:pPr>
        <w:contextualSpacing/>
        <w:jc w:val="both"/>
        <w:rPr>
          <w:sz w:val="28"/>
          <w:szCs w:val="32"/>
        </w:rPr>
      </w:pPr>
      <w:r w:rsidRPr="001F2DF4">
        <w:rPr>
          <w:sz w:val="28"/>
          <w:szCs w:val="32"/>
        </w:rPr>
        <w:tab/>
        <w:t>Общеподготовительный этап базового периода направлен на формирование функциональный базы долговременного спортивного роста; направленность специально-подготовительного этапа – создание предпосылок становления спортивной формы.</w:t>
      </w:r>
    </w:p>
    <w:p w:rsidR="005242C7" w:rsidRPr="001F2DF4" w:rsidRDefault="005242C7" w:rsidP="0094246D">
      <w:pPr>
        <w:contextualSpacing/>
        <w:jc w:val="both"/>
        <w:rPr>
          <w:sz w:val="28"/>
          <w:szCs w:val="32"/>
        </w:rPr>
      </w:pPr>
      <w:r w:rsidRPr="001F2DF4">
        <w:rPr>
          <w:sz w:val="28"/>
          <w:szCs w:val="32"/>
        </w:rPr>
        <w:tab/>
        <w:t>Соревновательный период направлен на подготовку к выступлению в основных и главных соревнованиях.</w:t>
      </w:r>
    </w:p>
    <w:p w:rsidR="0043580C" w:rsidRDefault="0043580C" w:rsidP="0094246D">
      <w:pPr>
        <w:ind w:firstLine="708"/>
        <w:contextualSpacing/>
        <w:jc w:val="both"/>
        <w:rPr>
          <w:b/>
          <w:sz w:val="28"/>
          <w:szCs w:val="32"/>
        </w:rPr>
      </w:pPr>
    </w:p>
    <w:p w:rsidR="005242C7" w:rsidRPr="001F2DF4" w:rsidRDefault="005242C7" w:rsidP="0094246D">
      <w:pPr>
        <w:ind w:firstLine="708"/>
        <w:contextualSpacing/>
        <w:jc w:val="both"/>
        <w:rPr>
          <w:sz w:val="28"/>
          <w:szCs w:val="32"/>
        </w:rPr>
      </w:pPr>
      <w:r w:rsidRPr="001F2DF4">
        <w:rPr>
          <w:b/>
          <w:sz w:val="28"/>
          <w:szCs w:val="32"/>
        </w:rPr>
        <w:t>Мезоцикл (МзЦ)</w:t>
      </w:r>
      <w:r w:rsidRPr="001F2DF4">
        <w:rPr>
          <w:sz w:val="28"/>
          <w:szCs w:val="32"/>
        </w:rPr>
        <w:t xml:space="preserve"> – относительно целостный этап тренировочного процесса, позволяющий обеспечить оптимальную динамику тренировочных нагрузок, их волнообразное распределение в периодах, целесообразное распределение в периодах средств и методов тренировки, позволяющее систематизировать их с позиции эффективного решения главных задач периода. Стандартная продолжительность мезоцикла 3 – 4 недели.</w:t>
      </w:r>
    </w:p>
    <w:p w:rsidR="005242C7" w:rsidRPr="001F2DF4" w:rsidRDefault="005242C7" w:rsidP="0094246D">
      <w:pPr>
        <w:ind w:firstLine="708"/>
        <w:contextualSpacing/>
        <w:jc w:val="both"/>
        <w:rPr>
          <w:sz w:val="28"/>
          <w:szCs w:val="32"/>
        </w:rPr>
      </w:pPr>
      <w:r w:rsidRPr="001F2DF4">
        <w:rPr>
          <w:sz w:val="28"/>
          <w:szCs w:val="32"/>
        </w:rPr>
        <w:t>По преимущественной направленности выделяют пять типов мезоциклов:</w:t>
      </w:r>
    </w:p>
    <w:p w:rsidR="005242C7" w:rsidRPr="001F2DF4" w:rsidRDefault="005242C7" w:rsidP="0094246D">
      <w:pPr>
        <w:pStyle w:val="a3"/>
        <w:numPr>
          <w:ilvl w:val="0"/>
          <w:numId w:val="12"/>
        </w:numPr>
        <w:contextualSpacing/>
        <w:jc w:val="both"/>
        <w:rPr>
          <w:sz w:val="28"/>
          <w:szCs w:val="32"/>
        </w:rPr>
      </w:pPr>
      <w:r w:rsidRPr="001F2DF4">
        <w:rPr>
          <w:sz w:val="28"/>
          <w:szCs w:val="32"/>
        </w:rPr>
        <w:t>Восстановительный – восстановление сил перед новым циклом тренировочного процесса;</w:t>
      </w:r>
    </w:p>
    <w:p w:rsidR="005242C7" w:rsidRPr="001F2DF4" w:rsidRDefault="005242C7" w:rsidP="0094246D">
      <w:pPr>
        <w:pStyle w:val="a3"/>
        <w:numPr>
          <w:ilvl w:val="0"/>
          <w:numId w:val="12"/>
        </w:numPr>
        <w:contextualSpacing/>
        <w:jc w:val="both"/>
        <w:rPr>
          <w:sz w:val="28"/>
          <w:szCs w:val="32"/>
        </w:rPr>
      </w:pPr>
      <w:r w:rsidRPr="001F2DF4">
        <w:rPr>
          <w:sz w:val="28"/>
          <w:szCs w:val="32"/>
        </w:rPr>
        <w:t>Втягивающий– для постоянного подведения спортсмена к выполнению основной работы цикла;</w:t>
      </w:r>
    </w:p>
    <w:p w:rsidR="005242C7" w:rsidRPr="001F2DF4" w:rsidRDefault="005242C7" w:rsidP="0094246D">
      <w:pPr>
        <w:pStyle w:val="a3"/>
        <w:numPr>
          <w:ilvl w:val="0"/>
          <w:numId w:val="12"/>
        </w:numPr>
        <w:contextualSpacing/>
        <w:jc w:val="both"/>
        <w:rPr>
          <w:sz w:val="28"/>
          <w:szCs w:val="32"/>
        </w:rPr>
      </w:pPr>
      <w:r w:rsidRPr="001F2DF4">
        <w:rPr>
          <w:sz w:val="28"/>
          <w:szCs w:val="32"/>
        </w:rPr>
        <w:t>Фазовый (накопительный) – для выполнения основных объемов тренировочной работы;</w:t>
      </w:r>
    </w:p>
    <w:p w:rsidR="005242C7" w:rsidRPr="001F2DF4" w:rsidRDefault="005242C7" w:rsidP="0094246D">
      <w:pPr>
        <w:pStyle w:val="a3"/>
        <w:numPr>
          <w:ilvl w:val="0"/>
          <w:numId w:val="12"/>
        </w:numPr>
        <w:contextualSpacing/>
        <w:jc w:val="both"/>
        <w:rPr>
          <w:sz w:val="28"/>
          <w:szCs w:val="32"/>
        </w:rPr>
      </w:pPr>
      <w:r w:rsidRPr="001F2DF4">
        <w:rPr>
          <w:sz w:val="28"/>
          <w:szCs w:val="32"/>
        </w:rPr>
        <w:t>Контрольно-подготовительный – для синтеза приобретенных функциональных возможностей в специальные двигательные качества;</w:t>
      </w:r>
    </w:p>
    <w:p w:rsidR="005242C7" w:rsidRPr="001F2DF4" w:rsidRDefault="005242C7" w:rsidP="0094246D">
      <w:pPr>
        <w:pStyle w:val="a3"/>
        <w:numPr>
          <w:ilvl w:val="0"/>
          <w:numId w:val="12"/>
        </w:numPr>
        <w:contextualSpacing/>
        <w:jc w:val="both"/>
        <w:rPr>
          <w:sz w:val="28"/>
          <w:szCs w:val="32"/>
        </w:rPr>
      </w:pPr>
      <w:r w:rsidRPr="001F2DF4">
        <w:rPr>
          <w:sz w:val="28"/>
          <w:szCs w:val="32"/>
        </w:rPr>
        <w:t>Соревновательный– для подведения к соревнованиям и реализации специальной подготовленности в спортивных достижениях.</w:t>
      </w:r>
    </w:p>
    <w:p w:rsidR="0043580C" w:rsidRDefault="0043580C" w:rsidP="0094246D">
      <w:pPr>
        <w:ind w:firstLine="709"/>
        <w:contextualSpacing/>
        <w:jc w:val="both"/>
        <w:rPr>
          <w:b/>
          <w:sz w:val="28"/>
          <w:szCs w:val="32"/>
        </w:rPr>
      </w:pPr>
    </w:p>
    <w:p w:rsidR="005242C7" w:rsidRPr="001F2DF4" w:rsidRDefault="005242C7" w:rsidP="0094246D">
      <w:pPr>
        <w:ind w:firstLine="709"/>
        <w:contextualSpacing/>
        <w:jc w:val="both"/>
        <w:rPr>
          <w:sz w:val="28"/>
          <w:szCs w:val="32"/>
        </w:rPr>
      </w:pPr>
      <w:r w:rsidRPr="001F2DF4">
        <w:rPr>
          <w:b/>
          <w:sz w:val="28"/>
          <w:szCs w:val="32"/>
        </w:rPr>
        <w:lastRenderedPageBreak/>
        <w:t>Микроциклы (МкЦ)</w:t>
      </w:r>
      <w:r w:rsidRPr="001F2DF4">
        <w:rPr>
          <w:sz w:val="28"/>
          <w:szCs w:val="32"/>
        </w:rPr>
        <w:t xml:space="preserve"> – серия занятий, проводимых в течение нескольких дней и обеспечивающих комплексность решения задач, стоящих на данном этапе подготовки, и наиболее эффективное их сочетание. Основным блоком при планировании является типовой трехдневный блок занятий. Трехдневные блоки могут быть скомбинированы по 2, 3 и более, что с учетом выходных дней будет составлять 7, 10, 14 дневные микроциклы.</w:t>
      </w:r>
    </w:p>
    <w:p w:rsidR="005242C7" w:rsidRPr="001F2DF4" w:rsidRDefault="005242C7" w:rsidP="0094246D">
      <w:pPr>
        <w:ind w:firstLine="709"/>
        <w:contextualSpacing/>
        <w:jc w:val="both"/>
        <w:rPr>
          <w:sz w:val="28"/>
          <w:szCs w:val="32"/>
        </w:rPr>
      </w:pPr>
      <w:r w:rsidRPr="001F2DF4">
        <w:rPr>
          <w:sz w:val="28"/>
          <w:szCs w:val="32"/>
        </w:rPr>
        <w:t>Выделяют пять типов микроциклов, решающих различные задачи становления спортивной формы:</w:t>
      </w:r>
    </w:p>
    <w:p w:rsidR="005242C7" w:rsidRPr="001F2DF4" w:rsidRDefault="005242C7" w:rsidP="0094246D">
      <w:pPr>
        <w:pStyle w:val="a3"/>
        <w:numPr>
          <w:ilvl w:val="0"/>
          <w:numId w:val="13"/>
        </w:numPr>
        <w:ind w:left="709" w:hanging="425"/>
        <w:contextualSpacing/>
        <w:jc w:val="both"/>
        <w:rPr>
          <w:sz w:val="28"/>
          <w:szCs w:val="32"/>
        </w:rPr>
      </w:pPr>
      <w:r w:rsidRPr="001F2DF4">
        <w:rPr>
          <w:sz w:val="28"/>
          <w:szCs w:val="32"/>
        </w:rPr>
        <w:t>Втягивающий – подготовка к выполнению основной работы мезоцикла;</w:t>
      </w:r>
    </w:p>
    <w:p w:rsidR="005242C7" w:rsidRPr="001F2DF4" w:rsidRDefault="005242C7" w:rsidP="0094246D">
      <w:pPr>
        <w:pStyle w:val="a3"/>
        <w:numPr>
          <w:ilvl w:val="0"/>
          <w:numId w:val="13"/>
        </w:numPr>
        <w:ind w:left="709" w:hanging="425"/>
        <w:contextualSpacing/>
        <w:jc w:val="both"/>
        <w:rPr>
          <w:sz w:val="28"/>
          <w:szCs w:val="32"/>
        </w:rPr>
      </w:pPr>
      <w:r w:rsidRPr="001F2DF4">
        <w:rPr>
          <w:sz w:val="28"/>
          <w:szCs w:val="32"/>
        </w:rPr>
        <w:t>Развивающий – выполнение основных объемов нагрузок основной направленности мезоцикла;</w:t>
      </w:r>
    </w:p>
    <w:p w:rsidR="005242C7" w:rsidRPr="001F2DF4" w:rsidRDefault="005242C7" w:rsidP="0094246D">
      <w:pPr>
        <w:pStyle w:val="a3"/>
        <w:numPr>
          <w:ilvl w:val="0"/>
          <w:numId w:val="13"/>
        </w:numPr>
        <w:ind w:left="709" w:hanging="425"/>
        <w:contextualSpacing/>
        <w:jc w:val="both"/>
        <w:rPr>
          <w:sz w:val="28"/>
          <w:szCs w:val="32"/>
        </w:rPr>
      </w:pPr>
      <w:r w:rsidRPr="001F2DF4">
        <w:rPr>
          <w:sz w:val="28"/>
          <w:szCs w:val="32"/>
        </w:rPr>
        <w:t>Ударный– предельная концентрация тренировочных нагрузок основной направленности мезоцикла;</w:t>
      </w:r>
    </w:p>
    <w:p w:rsidR="005242C7" w:rsidRPr="001F2DF4" w:rsidRDefault="005242C7" w:rsidP="0094246D">
      <w:pPr>
        <w:pStyle w:val="a3"/>
        <w:numPr>
          <w:ilvl w:val="0"/>
          <w:numId w:val="13"/>
        </w:numPr>
        <w:ind w:left="709" w:hanging="425"/>
        <w:contextualSpacing/>
        <w:jc w:val="both"/>
        <w:rPr>
          <w:sz w:val="28"/>
          <w:szCs w:val="32"/>
        </w:rPr>
      </w:pPr>
      <w:r w:rsidRPr="001F2DF4">
        <w:rPr>
          <w:sz w:val="28"/>
          <w:szCs w:val="32"/>
        </w:rPr>
        <w:t>Разгрузочный– создание условий для реализации отставленного тренировочного эффекта, применяется перед соревнованиями, нагрузка не более 40% ударного МкЦ.</w:t>
      </w:r>
    </w:p>
    <w:p w:rsidR="005242C7" w:rsidRPr="001F2DF4" w:rsidRDefault="005242C7" w:rsidP="0094246D">
      <w:pPr>
        <w:pStyle w:val="a3"/>
        <w:numPr>
          <w:ilvl w:val="0"/>
          <w:numId w:val="13"/>
        </w:numPr>
        <w:ind w:left="709" w:hanging="425"/>
        <w:contextualSpacing/>
        <w:jc w:val="both"/>
        <w:rPr>
          <w:sz w:val="28"/>
          <w:szCs w:val="32"/>
        </w:rPr>
      </w:pPr>
      <w:r w:rsidRPr="001F2DF4">
        <w:rPr>
          <w:sz w:val="28"/>
          <w:szCs w:val="32"/>
        </w:rPr>
        <w:t>Соревновательный – выступление в соревнованиях, включает подводящий и соревновательный блоки по 3 – 4 дня, может разделяться на подводящий и соревновательный микроциклы, хотя в принципе эти микроциклы используются только вместе.</w:t>
      </w:r>
    </w:p>
    <w:p w:rsidR="005242C7" w:rsidRPr="001F2DF4" w:rsidRDefault="005242C7" w:rsidP="0094246D">
      <w:pPr>
        <w:pStyle w:val="a3"/>
        <w:numPr>
          <w:ilvl w:val="0"/>
          <w:numId w:val="13"/>
        </w:numPr>
        <w:ind w:left="709" w:hanging="425"/>
        <w:contextualSpacing/>
        <w:jc w:val="both"/>
        <w:rPr>
          <w:sz w:val="28"/>
          <w:szCs w:val="32"/>
        </w:rPr>
      </w:pPr>
      <w:r w:rsidRPr="001F2DF4">
        <w:rPr>
          <w:sz w:val="28"/>
          <w:szCs w:val="32"/>
        </w:rPr>
        <w:t>Восстановительный– используется для психической и физической разгрузки после соревнований;</w:t>
      </w:r>
    </w:p>
    <w:p w:rsidR="005242C7" w:rsidRPr="001F2DF4" w:rsidRDefault="005242C7" w:rsidP="0094246D">
      <w:pPr>
        <w:pStyle w:val="a3"/>
        <w:numPr>
          <w:ilvl w:val="0"/>
          <w:numId w:val="13"/>
        </w:numPr>
        <w:ind w:left="709" w:hanging="425"/>
        <w:contextualSpacing/>
        <w:jc w:val="both"/>
        <w:rPr>
          <w:sz w:val="28"/>
          <w:szCs w:val="32"/>
        </w:rPr>
      </w:pPr>
      <w:r w:rsidRPr="001F2DF4">
        <w:rPr>
          <w:sz w:val="28"/>
          <w:szCs w:val="32"/>
        </w:rPr>
        <w:t>Контрольный– служит для контроля хода подготовки, строится аналогично ударному МкЦ, но основные занятия заменяются на контрольные мероприятия.</w:t>
      </w:r>
    </w:p>
    <w:p w:rsidR="005242C7" w:rsidRPr="001F2DF4" w:rsidRDefault="005242C7" w:rsidP="0094246D">
      <w:pPr>
        <w:ind w:firstLine="708"/>
        <w:contextualSpacing/>
        <w:jc w:val="both"/>
        <w:rPr>
          <w:sz w:val="28"/>
          <w:szCs w:val="32"/>
        </w:rPr>
      </w:pPr>
      <w:r w:rsidRPr="001F2DF4">
        <w:rPr>
          <w:sz w:val="28"/>
          <w:szCs w:val="32"/>
        </w:rPr>
        <w:t>В зависимости от преимущественной направленности тренировочного процесса на этих этапах многолетней подготовки указанные микроциклы отличаются направленностью на развитие различных сторон подготовленности и двигательных качеств в соответствии с задачами мезоциклов, в которые они входят.</w:t>
      </w:r>
    </w:p>
    <w:p w:rsidR="005242C7" w:rsidRPr="001F2DF4" w:rsidRDefault="005242C7" w:rsidP="0094246D">
      <w:pPr>
        <w:ind w:firstLine="708"/>
        <w:contextualSpacing/>
        <w:jc w:val="both"/>
        <w:rPr>
          <w:sz w:val="28"/>
          <w:szCs w:val="32"/>
        </w:rPr>
      </w:pPr>
      <w:r w:rsidRPr="001F2DF4">
        <w:rPr>
          <w:sz w:val="28"/>
          <w:szCs w:val="32"/>
        </w:rPr>
        <w:t>Годовой план подготовки включает в себя такие компоненты: цели и задачи подготовки, календарь соревнований, календарь тренировочных сборов, структуру годичного цикла тренировки, распределение тренировочной нагрузки по периодам и этапам (мезоциклам) подготовки, систему контроля, контрольные нормативы, мероприятия по восстановлению.</w:t>
      </w:r>
    </w:p>
    <w:p w:rsidR="005242C7" w:rsidRPr="001F2DF4" w:rsidRDefault="005242C7" w:rsidP="0094246D">
      <w:pPr>
        <w:ind w:firstLine="708"/>
        <w:contextualSpacing/>
        <w:jc w:val="both"/>
        <w:rPr>
          <w:i/>
          <w:color w:val="FF0000"/>
          <w:sz w:val="28"/>
          <w:szCs w:val="32"/>
        </w:rPr>
      </w:pPr>
      <w:r w:rsidRPr="001F2DF4">
        <w:rPr>
          <w:sz w:val="28"/>
          <w:szCs w:val="32"/>
        </w:rPr>
        <w:t xml:space="preserve">В зависимости от сроков соревнований, уровня подготовленности гребцов годовой план может включать от одного до четырех </w:t>
      </w:r>
      <w:r w:rsidRPr="008409D0">
        <w:rPr>
          <w:sz w:val="28"/>
          <w:szCs w:val="32"/>
        </w:rPr>
        <w:t>макроциклов</w:t>
      </w:r>
      <w:r w:rsidRPr="008409D0">
        <w:rPr>
          <w:i/>
          <w:sz w:val="28"/>
          <w:szCs w:val="32"/>
        </w:rPr>
        <w:t>.</w:t>
      </w:r>
    </w:p>
    <w:p w:rsidR="005242C7" w:rsidRDefault="005242C7" w:rsidP="00223691">
      <w:pPr>
        <w:jc w:val="both"/>
        <w:rPr>
          <w:sz w:val="28"/>
          <w:szCs w:val="28"/>
        </w:rPr>
      </w:pPr>
    </w:p>
    <w:p w:rsidR="0043580C" w:rsidRDefault="0043580C" w:rsidP="00223691">
      <w:pPr>
        <w:jc w:val="both"/>
        <w:rPr>
          <w:sz w:val="28"/>
          <w:szCs w:val="28"/>
        </w:rPr>
      </w:pPr>
    </w:p>
    <w:p w:rsidR="005242C7" w:rsidRDefault="000B5B32" w:rsidP="00223691">
      <w:pPr>
        <w:tabs>
          <w:tab w:val="left" w:pos="-93"/>
        </w:tabs>
        <w:autoSpaceDE w:val="0"/>
        <w:autoSpaceDN w:val="0"/>
        <w:adjustRightInd w:val="0"/>
        <w:ind w:left="-329" w:firstLine="514"/>
        <w:rPr>
          <w:b/>
          <w:sz w:val="28"/>
          <w:szCs w:val="28"/>
        </w:rPr>
      </w:pPr>
      <w:r>
        <w:rPr>
          <w:b/>
          <w:sz w:val="28"/>
          <w:szCs w:val="28"/>
        </w:rPr>
        <w:t>2</w:t>
      </w:r>
      <w:r w:rsidR="005242C7">
        <w:rPr>
          <w:b/>
          <w:sz w:val="28"/>
          <w:szCs w:val="28"/>
        </w:rPr>
        <w:t>.2</w:t>
      </w:r>
      <w:r w:rsidR="00C12AB0">
        <w:rPr>
          <w:b/>
          <w:sz w:val="28"/>
          <w:szCs w:val="28"/>
        </w:rPr>
        <w:t xml:space="preserve">. </w:t>
      </w:r>
      <w:r w:rsidR="005242C7">
        <w:rPr>
          <w:b/>
          <w:sz w:val="28"/>
          <w:szCs w:val="28"/>
        </w:rPr>
        <w:t xml:space="preserve"> 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w:t>
      </w:r>
      <w:r w:rsidR="007E6B16">
        <w:rPr>
          <w:b/>
          <w:sz w:val="28"/>
          <w:szCs w:val="28"/>
        </w:rPr>
        <w:t>«</w:t>
      </w:r>
      <w:r w:rsidR="005242C7">
        <w:rPr>
          <w:b/>
          <w:sz w:val="28"/>
          <w:szCs w:val="28"/>
        </w:rPr>
        <w:t>гребля на байдарках и каноэ</w:t>
      </w:r>
      <w:r w:rsidR="007E6B16">
        <w:rPr>
          <w:b/>
          <w:sz w:val="28"/>
          <w:szCs w:val="28"/>
        </w:rPr>
        <w:t>»</w:t>
      </w:r>
    </w:p>
    <w:p w:rsidR="0043580C" w:rsidRDefault="0043580C" w:rsidP="000B5B32">
      <w:pPr>
        <w:pStyle w:val="a3"/>
        <w:spacing w:line="276" w:lineRule="auto"/>
        <w:ind w:left="1800"/>
        <w:contextualSpacing/>
        <w:jc w:val="right"/>
        <w:rPr>
          <w:iCs/>
          <w:sz w:val="22"/>
          <w:szCs w:val="22"/>
        </w:rPr>
      </w:pPr>
    </w:p>
    <w:p w:rsidR="0043580C" w:rsidRDefault="0043580C" w:rsidP="000B5B32">
      <w:pPr>
        <w:pStyle w:val="a3"/>
        <w:spacing w:line="276" w:lineRule="auto"/>
        <w:ind w:left="1800"/>
        <w:contextualSpacing/>
        <w:jc w:val="right"/>
        <w:rPr>
          <w:iCs/>
          <w:sz w:val="22"/>
          <w:szCs w:val="22"/>
        </w:rPr>
      </w:pPr>
    </w:p>
    <w:p w:rsidR="00A43B75" w:rsidRPr="00A43B75" w:rsidRDefault="00A43B75" w:rsidP="000B5B32">
      <w:pPr>
        <w:pStyle w:val="a3"/>
        <w:spacing w:line="276" w:lineRule="auto"/>
        <w:ind w:left="1800"/>
        <w:contextualSpacing/>
        <w:jc w:val="right"/>
        <w:rPr>
          <w:iCs/>
          <w:sz w:val="22"/>
          <w:szCs w:val="22"/>
        </w:rPr>
      </w:pPr>
      <w:r w:rsidRPr="00A43B75">
        <w:rPr>
          <w:iCs/>
          <w:sz w:val="22"/>
          <w:szCs w:val="22"/>
        </w:rPr>
        <w:lastRenderedPageBreak/>
        <w:t>Таблица №</w:t>
      </w:r>
      <w:r>
        <w:rPr>
          <w:iCs/>
          <w:sz w:val="22"/>
          <w:szCs w:val="22"/>
        </w:rPr>
        <w:t>1</w:t>
      </w:r>
    </w:p>
    <w:tbl>
      <w:tblPr>
        <w:tblStyle w:val="af6"/>
        <w:tblW w:w="0" w:type="auto"/>
        <w:tblInd w:w="-176" w:type="dxa"/>
        <w:tblLook w:val="04A0"/>
      </w:tblPr>
      <w:tblGrid>
        <w:gridCol w:w="2564"/>
        <w:gridCol w:w="1038"/>
        <w:gridCol w:w="1418"/>
        <w:gridCol w:w="1554"/>
        <w:gridCol w:w="1602"/>
        <w:gridCol w:w="1800"/>
      </w:tblGrid>
      <w:tr w:rsidR="0079718D" w:rsidTr="006749DF">
        <w:trPr>
          <w:trHeight w:val="558"/>
        </w:trPr>
        <w:tc>
          <w:tcPr>
            <w:tcW w:w="2564" w:type="dxa"/>
            <w:vMerge w:val="restart"/>
          </w:tcPr>
          <w:p w:rsidR="0079718D" w:rsidRDefault="0079718D" w:rsidP="006749DF">
            <w:pPr>
              <w:tabs>
                <w:tab w:val="left" w:pos="-93"/>
              </w:tabs>
              <w:autoSpaceDE w:val="0"/>
              <w:autoSpaceDN w:val="0"/>
              <w:adjustRightInd w:val="0"/>
              <w:jc w:val="center"/>
              <w:rPr>
                <w:b/>
                <w:sz w:val="28"/>
                <w:szCs w:val="28"/>
              </w:rPr>
            </w:pPr>
            <w:r w:rsidRPr="00A34668">
              <w:rPr>
                <w:b/>
                <w:sz w:val="22"/>
                <w:szCs w:val="22"/>
              </w:rPr>
              <w:t>Этапы спортивной подготовки</w:t>
            </w:r>
          </w:p>
        </w:tc>
        <w:tc>
          <w:tcPr>
            <w:tcW w:w="1038" w:type="dxa"/>
            <w:vMerge w:val="restart"/>
            <w:textDirection w:val="btLr"/>
          </w:tcPr>
          <w:p w:rsidR="0079718D" w:rsidRDefault="0079718D" w:rsidP="00904489">
            <w:pPr>
              <w:tabs>
                <w:tab w:val="left" w:pos="-93"/>
              </w:tabs>
              <w:autoSpaceDE w:val="0"/>
              <w:autoSpaceDN w:val="0"/>
              <w:adjustRightInd w:val="0"/>
              <w:ind w:left="113" w:right="113"/>
              <w:rPr>
                <w:b/>
                <w:sz w:val="28"/>
                <w:szCs w:val="28"/>
              </w:rPr>
            </w:pPr>
            <w:r w:rsidRPr="00A34668">
              <w:rPr>
                <w:b/>
                <w:sz w:val="22"/>
                <w:szCs w:val="22"/>
              </w:rPr>
              <w:t>Продолжительность этапов (в годах)</w:t>
            </w:r>
          </w:p>
        </w:tc>
        <w:tc>
          <w:tcPr>
            <w:tcW w:w="1418" w:type="dxa"/>
            <w:vMerge w:val="restart"/>
          </w:tcPr>
          <w:p w:rsidR="0079718D" w:rsidRPr="0079718D" w:rsidRDefault="0079718D" w:rsidP="006749DF">
            <w:pPr>
              <w:tabs>
                <w:tab w:val="left" w:pos="-93"/>
              </w:tabs>
              <w:autoSpaceDE w:val="0"/>
              <w:autoSpaceDN w:val="0"/>
              <w:adjustRightInd w:val="0"/>
              <w:rPr>
                <w:b/>
                <w:sz w:val="22"/>
                <w:szCs w:val="22"/>
              </w:rPr>
            </w:pPr>
            <w:r w:rsidRPr="0079718D">
              <w:rPr>
                <w:b/>
                <w:sz w:val="22"/>
                <w:szCs w:val="22"/>
              </w:rPr>
              <w:t>Год подготовки</w:t>
            </w:r>
          </w:p>
        </w:tc>
        <w:tc>
          <w:tcPr>
            <w:tcW w:w="1554" w:type="dxa"/>
            <w:vMerge w:val="restart"/>
          </w:tcPr>
          <w:p w:rsidR="0079718D" w:rsidRDefault="0079718D" w:rsidP="00223691">
            <w:pPr>
              <w:tabs>
                <w:tab w:val="left" w:pos="-93"/>
              </w:tabs>
              <w:autoSpaceDE w:val="0"/>
              <w:autoSpaceDN w:val="0"/>
              <w:adjustRightInd w:val="0"/>
              <w:rPr>
                <w:b/>
                <w:sz w:val="28"/>
                <w:szCs w:val="28"/>
              </w:rPr>
            </w:pPr>
            <w:r w:rsidRPr="00A34668">
              <w:rPr>
                <w:b/>
                <w:sz w:val="22"/>
                <w:szCs w:val="22"/>
              </w:rPr>
              <w:t>Возраст для зачисления и перевода в группы (лет)</w:t>
            </w:r>
          </w:p>
        </w:tc>
        <w:tc>
          <w:tcPr>
            <w:tcW w:w="3402" w:type="dxa"/>
            <w:gridSpan w:val="2"/>
          </w:tcPr>
          <w:p w:rsidR="0079718D" w:rsidRDefault="0079718D" w:rsidP="006749DF">
            <w:pPr>
              <w:tabs>
                <w:tab w:val="left" w:pos="-93"/>
              </w:tabs>
              <w:autoSpaceDE w:val="0"/>
              <w:autoSpaceDN w:val="0"/>
              <w:adjustRightInd w:val="0"/>
              <w:jc w:val="center"/>
              <w:rPr>
                <w:b/>
                <w:sz w:val="28"/>
                <w:szCs w:val="28"/>
              </w:rPr>
            </w:pPr>
            <w:r w:rsidRPr="00A34668">
              <w:rPr>
                <w:b/>
                <w:sz w:val="22"/>
                <w:szCs w:val="22"/>
              </w:rPr>
              <w:t>Наполняемость групп (человек)</w:t>
            </w:r>
          </w:p>
        </w:tc>
      </w:tr>
      <w:tr w:rsidR="00803819" w:rsidTr="006749DF">
        <w:trPr>
          <w:trHeight w:val="1158"/>
        </w:trPr>
        <w:tc>
          <w:tcPr>
            <w:tcW w:w="2564" w:type="dxa"/>
            <w:vMerge/>
          </w:tcPr>
          <w:p w:rsidR="0079718D" w:rsidRPr="00A34668" w:rsidRDefault="0079718D" w:rsidP="00223691">
            <w:pPr>
              <w:tabs>
                <w:tab w:val="left" w:pos="-93"/>
              </w:tabs>
              <w:autoSpaceDE w:val="0"/>
              <w:autoSpaceDN w:val="0"/>
              <w:adjustRightInd w:val="0"/>
              <w:rPr>
                <w:b/>
                <w:sz w:val="22"/>
                <w:szCs w:val="22"/>
              </w:rPr>
            </w:pPr>
          </w:p>
        </w:tc>
        <w:tc>
          <w:tcPr>
            <w:tcW w:w="1038" w:type="dxa"/>
            <w:vMerge/>
          </w:tcPr>
          <w:p w:rsidR="0079718D" w:rsidRPr="00A34668" w:rsidRDefault="0079718D" w:rsidP="00223691">
            <w:pPr>
              <w:tabs>
                <w:tab w:val="left" w:pos="-93"/>
              </w:tabs>
              <w:autoSpaceDE w:val="0"/>
              <w:autoSpaceDN w:val="0"/>
              <w:adjustRightInd w:val="0"/>
              <w:rPr>
                <w:b/>
                <w:sz w:val="22"/>
                <w:szCs w:val="22"/>
              </w:rPr>
            </w:pPr>
          </w:p>
        </w:tc>
        <w:tc>
          <w:tcPr>
            <w:tcW w:w="1418" w:type="dxa"/>
            <w:vMerge/>
          </w:tcPr>
          <w:p w:rsidR="0079718D" w:rsidRPr="00A34668" w:rsidRDefault="0079718D" w:rsidP="00223691">
            <w:pPr>
              <w:tabs>
                <w:tab w:val="left" w:pos="-93"/>
              </w:tabs>
              <w:autoSpaceDE w:val="0"/>
              <w:autoSpaceDN w:val="0"/>
              <w:adjustRightInd w:val="0"/>
              <w:rPr>
                <w:b/>
                <w:sz w:val="22"/>
                <w:szCs w:val="22"/>
              </w:rPr>
            </w:pPr>
          </w:p>
        </w:tc>
        <w:tc>
          <w:tcPr>
            <w:tcW w:w="1554" w:type="dxa"/>
            <w:vMerge/>
          </w:tcPr>
          <w:p w:rsidR="0079718D" w:rsidRPr="00A34668" w:rsidRDefault="0079718D" w:rsidP="00223691">
            <w:pPr>
              <w:tabs>
                <w:tab w:val="left" w:pos="-93"/>
              </w:tabs>
              <w:autoSpaceDE w:val="0"/>
              <w:autoSpaceDN w:val="0"/>
              <w:adjustRightInd w:val="0"/>
              <w:rPr>
                <w:b/>
                <w:sz w:val="22"/>
                <w:szCs w:val="22"/>
              </w:rPr>
            </w:pPr>
          </w:p>
        </w:tc>
        <w:tc>
          <w:tcPr>
            <w:tcW w:w="1602" w:type="dxa"/>
          </w:tcPr>
          <w:p w:rsidR="0079718D" w:rsidRPr="00A34668" w:rsidRDefault="0079718D" w:rsidP="00223691">
            <w:pPr>
              <w:tabs>
                <w:tab w:val="left" w:pos="-93"/>
              </w:tabs>
              <w:autoSpaceDE w:val="0"/>
              <w:autoSpaceDN w:val="0"/>
              <w:adjustRightInd w:val="0"/>
              <w:rPr>
                <w:b/>
                <w:sz w:val="22"/>
                <w:szCs w:val="22"/>
              </w:rPr>
            </w:pPr>
            <w:r>
              <w:rPr>
                <w:b/>
                <w:sz w:val="22"/>
                <w:szCs w:val="22"/>
              </w:rPr>
              <w:t>минимальная</w:t>
            </w:r>
          </w:p>
        </w:tc>
        <w:tc>
          <w:tcPr>
            <w:tcW w:w="1800" w:type="dxa"/>
          </w:tcPr>
          <w:p w:rsidR="0079718D" w:rsidRPr="00904489" w:rsidRDefault="0079718D" w:rsidP="00223691">
            <w:pPr>
              <w:tabs>
                <w:tab w:val="left" w:pos="-93"/>
              </w:tabs>
              <w:autoSpaceDE w:val="0"/>
              <w:autoSpaceDN w:val="0"/>
              <w:adjustRightInd w:val="0"/>
              <w:rPr>
                <w:b/>
                <w:sz w:val="22"/>
                <w:szCs w:val="22"/>
              </w:rPr>
            </w:pPr>
            <w:r w:rsidRPr="00904489">
              <w:rPr>
                <w:b/>
                <w:sz w:val="22"/>
                <w:szCs w:val="22"/>
              </w:rPr>
              <w:t>максимальная</w:t>
            </w:r>
          </w:p>
        </w:tc>
      </w:tr>
      <w:tr w:rsidR="0079718D" w:rsidTr="006749DF">
        <w:trPr>
          <w:trHeight w:val="252"/>
        </w:trPr>
        <w:tc>
          <w:tcPr>
            <w:tcW w:w="2564" w:type="dxa"/>
            <w:vMerge w:val="restart"/>
          </w:tcPr>
          <w:p w:rsidR="0079718D" w:rsidRDefault="0079718D" w:rsidP="00223691">
            <w:pPr>
              <w:tabs>
                <w:tab w:val="left" w:pos="-93"/>
              </w:tabs>
              <w:autoSpaceDE w:val="0"/>
              <w:autoSpaceDN w:val="0"/>
              <w:adjustRightInd w:val="0"/>
              <w:rPr>
                <w:b/>
                <w:sz w:val="28"/>
                <w:szCs w:val="28"/>
              </w:rPr>
            </w:pPr>
            <w:r w:rsidRPr="00A34668">
              <w:rPr>
                <w:sz w:val="24"/>
                <w:szCs w:val="24"/>
              </w:rPr>
              <w:t>Этап начальной подготовки</w:t>
            </w:r>
          </w:p>
        </w:tc>
        <w:tc>
          <w:tcPr>
            <w:tcW w:w="1038" w:type="dxa"/>
            <w:vMerge w:val="restart"/>
            <w:vAlign w:val="center"/>
          </w:tcPr>
          <w:p w:rsidR="0079718D" w:rsidRPr="0079718D" w:rsidRDefault="0079718D" w:rsidP="00803819">
            <w:pPr>
              <w:tabs>
                <w:tab w:val="left" w:pos="-93"/>
              </w:tabs>
              <w:autoSpaceDE w:val="0"/>
              <w:autoSpaceDN w:val="0"/>
              <w:adjustRightInd w:val="0"/>
              <w:jc w:val="center"/>
              <w:rPr>
                <w:sz w:val="24"/>
                <w:szCs w:val="24"/>
              </w:rPr>
            </w:pPr>
            <w:r w:rsidRPr="0079718D">
              <w:rPr>
                <w:sz w:val="24"/>
                <w:szCs w:val="24"/>
              </w:rPr>
              <w:t>2</w:t>
            </w:r>
          </w:p>
        </w:tc>
        <w:tc>
          <w:tcPr>
            <w:tcW w:w="1418" w:type="dxa"/>
            <w:vAlign w:val="center"/>
          </w:tcPr>
          <w:p w:rsidR="00803819" w:rsidRDefault="0079718D" w:rsidP="00803819">
            <w:pPr>
              <w:tabs>
                <w:tab w:val="left" w:pos="-93"/>
              </w:tabs>
              <w:autoSpaceDE w:val="0"/>
              <w:autoSpaceDN w:val="0"/>
              <w:adjustRightInd w:val="0"/>
              <w:jc w:val="center"/>
              <w:rPr>
                <w:sz w:val="24"/>
                <w:szCs w:val="24"/>
              </w:rPr>
            </w:pPr>
            <w:r>
              <w:rPr>
                <w:sz w:val="24"/>
                <w:szCs w:val="24"/>
              </w:rPr>
              <w:t xml:space="preserve">до </w:t>
            </w:r>
            <w:r w:rsidR="00803819">
              <w:rPr>
                <w:sz w:val="24"/>
                <w:szCs w:val="24"/>
              </w:rPr>
              <w:t>одного</w:t>
            </w:r>
          </w:p>
          <w:p w:rsidR="00CB58A1" w:rsidRPr="0079718D" w:rsidRDefault="0079718D" w:rsidP="00803819">
            <w:pPr>
              <w:tabs>
                <w:tab w:val="left" w:pos="-93"/>
              </w:tabs>
              <w:autoSpaceDE w:val="0"/>
              <w:autoSpaceDN w:val="0"/>
              <w:adjustRightInd w:val="0"/>
              <w:jc w:val="center"/>
              <w:rPr>
                <w:sz w:val="24"/>
                <w:szCs w:val="24"/>
              </w:rPr>
            </w:pPr>
            <w:r>
              <w:rPr>
                <w:sz w:val="24"/>
                <w:szCs w:val="24"/>
              </w:rPr>
              <w:t>года</w:t>
            </w:r>
          </w:p>
        </w:tc>
        <w:tc>
          <w:tcPr>
            <w:tcW w:w="1554" w:type="dxa"/>
            <w:vMerge w:val="restart"/>
            <w:vAlign w:val="center"/>
          </w:tcPr>
          <w:p w:rsidR="0079718D" w:rsidRPr="0079718D" w:rsidRDefault="0079718D" w:rsidP="00803819">
            <w:pPr>
              <w:tabs>
                <w:tab w:val="left" w:pos="-93"/>
              </w:tabs>
              <w:autoSpaceDE w:val="0"/>
              <w:autoSpaceDN w:val="0"/>
              <w:adjustRightInd w:val="0"/>
              <w:jc w:val="center"/>
              <w:rPr>
                <w:sz w:val="24"/>
                <w:szCs w:val="24"/>
              </w:rPr>
            </w:pPr>
            <w:r w:rsidRPr="0079718D">
              <w:rPr>
                <w:sz w:val="24"/>
                <w:szCs w:val="24"/>
              </w:rPr>
              <w:t>9</w:t>
            </w:r>
          </w:p>
        </w:tc>
        <w:tc>
          <w:tcPr>
            <w:tcW w:w="1602" w:type="dxa"/>
            <w:vMerge w:val="restart"/>
            <w:vAlign w:val="center"/>
          </w:tcPr>
          <w:p w:rsidR="0079718D" w:rsidRPr="0079718D" w:rsidRDefault="0079718D" w:rsidP="00803819">
            <w:pPr>
              <w:tabs>
                <w:tab w:val="left" w:pos="-93"/>
              </w:tabs>
              <w:autoSpaceDE w:val="0"/>
              <w:autoSpaceDN w:val="0"/>
              <w:adjustRightInd w:val="0"/>
              <w:jc w:val="center"/>
              <w:rPr>
                <w:sz w:val="24"/>
                <w:szCs w:val="24"/>
              </w:rPr>
            </w:pPr>
            <w:r w:rsidRPr="0079718D">
              <w:rPr>
                <w:sz w:val="24"/>
                <w:szCs w:val="24"/>
              </w:rPr>
              <w:t>11</w:t>
            </w:r>
          </w:p>
        </w:tc>
        <w:tc>
          <w:tcPr>
            <w:tcW w:w="1800" w:type="dxa"/>
            <w:vAlign w:val="center"/>
          </w:tcPr>
          <w:p w:rsidR="0079718D" w:rsidRPr="0079718D" w:rsidRDefault="0079718D" w:rsidP="00803819">
            <w:pPr>
              <w:tabs>
                <w:tab w:val="left" w:pos="-93"/>
              </w:tabs>
              <w:autoSpaceDE w:val="0"/>
              <w:autoSpaceDN w:val="0"/>
              <w:adjustRightInd w:val="0"/>
              <w:jc w:val="center"/>
              <w:rPr>
                <w:sz w:val="24"/>
                <w:szCs w:val="24"/>
              </w:rPr>
            </w:pPr>
            <w:r w:rsidRPr="0079718D">
              <w:rPr>
                <w:sz w:val="24"/>
                <w:szCs w:val="24"/>
              </w:rPr>
              <w:t>20</w:t>
            </w:r>
          </w:p>
        </w:tc>
      </w:tr>
      <w:tr w:rsidR="0079718D" w:rsidTr="006749DF">
        <w:trPr>
          <w:trHeight w:val="306"/>
        </w:trPr>
        <w:tc>
          <w:tcPr>
            <w:tcW w:w="2564" w:type="dxa"/>
            <w:vMerge/>
          </w:tcPr>
          <w:p w:rsidR="0079718D" w:rsidRPr="00A34668" w:rsidRDefault="0079718D" w:rsidP="00223691">
            <w:pPr>
              <w:tabs>
                <w:tab w:val="left" w:pos="-93"/>
              </w:tabs>
              <w:autoSpaceDE w:val="0"/>
              <w:autoSpaceDN w:val="0"/>
              <w:adjustRightInd w:val="0"/>
              <w:rPr>
                <w:sz w:val="24"/>
                <w:szCs w:val="24"/>
              </w:rPr>
            </w:pPr>
          </w:p>
        </w:tc>
        <w:tc>
          <w:tcPr>
            <w:tcW w:w="1038" w:type="dxa"/>
            <w:vMerge/>
            <w:vAlign w:val="center"/>
          </w:tcPr>
          <w:p w:rsidR="0079718D" w:rsidRPr="0079718D" w:rsidRDefault="0079718D" w:rsidP="00803819">
            <w:pPr>
              <w:tabs>
                <w:tab w:val="left" w:pos="-93"/>
              </w:tabs>
              <w:autoSpaceDE w:val="0"/>
              <w:autoSpaceDN w:val="0"/>
              <w:adjustRightInd w:val="0"/>
              <w:jc w:val="center"/>
              <w:rPr>
                <w:sz w:val="24"/>
                <w:szCs w:val="24"/>
              </w:rPr>
            </w:pPr>
          </w:p>
        </w:tc>
        <w:tc>
          <w:tcPr>
            <w:tcW w:w="1418" w:type="dxa"/>
            <w:vAlign w:val="center"/>
          </w:tcPr>
          <w:p w:rsidR="0079718D" w:rsidRPr="0079718D" w:rsidRDefault="00803819" w:rsidP="00803819">
            <w:pPr>
              <w:tabs>
                <w:tab w:val="left" w:pos="-93"/>
              </w:tabs>
              <w:autoSpaceDE w:val="0"/>
              <w:autoSpaceDN w:val="0"/>
              <w:adjustRightInd w:val="0"/>
              <w:jc w:val="center"/>
              <w:rPr>
                <w:sz w:val="24"/>
                <w:szCs w:val="24"/>
              </w:rPr>
            </w:pPr>
            <w:r>
              <w:rPr>
                <w:sz w:val="24"/>
                <w:szCs w:val="24"/>
              </w:rPr>
              <w:t>с</w:t>
            </w:r>
            <w:r w:rsidR="0079718D">
              <w:rPr>
                <w:sz w:val="24"/>
                <w:szCs w:val="24"/>
              </w:rPr>
              <w:t>выше</w:t>
            </w:r>
            <w:r>
              <w:rPr>
                <w:sz w:val="24"/>
                <w:szCs w:val="24"/>
              </w:rPr>
              <w:t xml:space="preserve"> одного</w:t>
            </w:r>
            <w:r w:rsidR="0079718D">
              <w:rPr>
                <w:sz w:val="24"/>
                <w:szCs w:val="24"/>
              </w:rPr>
              <w:t xml:space="preserve"> года</w:t>
            </w:r>
          </w:p>
        </w:tc>
        <w:tc>
          <w:tcPr>
            <w:tcW w:w="1554" w:type="dxa"/>
            <w:vMerge/>
            <w:vAlign w:val="center"/>
          </w:tcPr>
          <w:p w:rsidR="0079718D" w:rsidRPr="0079718D" w:rsidRDefault="0079718D" w:rsidP="00803819">
            <w:pPr>
              <w:tabs>
                <w:tab w:val="left" w:pos="-93"/>
              </w:tabs>
              <w:autoSpaceDE w:val="0"/>
              <w:autoSpaceDN w:val="0"/>
              <w:adjustRightInd w:val="0"/>
              <w:jc w:val="center"/>
              <w:rPr>
                <w:sz w:val="24"/>
                <w:szCs w:val="24"/>
              </w:rPr>
            </w:pPr>
          </w:p>
        </w:tc>
        <w:tc>
          <w:tcPr>
            <w:tcW w:w="1602" w:type="dxa"/>
            <w:vMerge/>
            <w:vAlign w:val="center"/>
          </w:tcPr>
          <w:p w:rsidR="0079718D" w:rsidRPr="0079718D" w:rsidRDefault="0079718D" w:rsidP="00803819">
            <w:pPr>
              <w:tabs>
                <w:tab w:val="left" w:pos="-93"/>
              </w:tabs>
              <w:autoSpaceDE w:val="0"/>
              <w:autoSpaceDN w:val="0"/>
              <w:adjustRightInd w:val="0"/>
              <w:jc w:val="center"/>
              <w:rPr>
                <w:sz w:val="24"/>
                <w:szCs w:val="24"/>
              </w:rPr>
            </w:pPr>
          </w:p>
        </w:tc>
        <w:tc>
          <w:tcPr>
            <w:tcW w:w="1800" w:type="dxa"/>
            <w:vAlign w:val="center"/>
          </w:tcPr>
          <w:p w:rsidR="0079718D" w:rsidRPr="0079718D" w:rsidRDefault="005369CC" w:rsidP="00803819">
            <w:pPr>
              <w:tabs>
                <w:tab w:val="left" w:pos="-93"/>
              </w:tabs>
              <w:autoSpaceDE w:val="0"/>
              <w:autoSpaceDN w:val="0"/>
              <w:adjustRightInd w:val="0"/>
              <w:jc w:val="center"/>
              <w:rPr>
                <w:sz w:val="24"/>
                <w:szCs w:val="24"/>
              </w:rPr>
            </w:pPr>
            <w:r>
              <w:rPr>
                <w:sz w:val="24"/>
                <w:szCs w:val="24"/>
              </w:rPr>
              <w:t>16</w:t>
            </w:r>
          </w:p>
        </w:tc>
      </w:tr>
      <w:tr w:rsidR="0079718D" w:rsidTr="006749DF">
        <w:trPr>
          <w:trHeight w:val="540"/>
        </w:trPr>
        <w:tc>
          <w:tcPr>
            <w:tcW w:w="2564" w:type="dxa"/>
            <w:vMerge w:val="restart"/>
          </w:tcPr>
          <w:p w:rsidR="0079718D" w:rsidRDefault="0079718D" w:rsidP="00223691">
            <w:pPr>
              <w:tabs>
                <w:tab w:val="left" w:pos="-93"/>
              </w:tabs>
              <w:autoSpaceDE w:val="0"/>
              <w:autoSpaceDN w:val="0"/>
              <w:adjustRightInd w:val="0"/>
              <w:rPr>
                <w:b/>
                <w:sz w:val="28"/>
                <w:szCs w:val="28"/>
              </w:rPr>
            </w:pPr>
            <w:r w:rsidRPr="00A34668">
              <w:rPr>
                <w:sz w:val="24"/>
                <w:szCs w:val="24"/>
              </w:rPr>
              <w:t>Тренировочный этап (этап спортивной специализации)</w:t>
            </w:r>
          </w:p>
        </w:tc>
        <w:tc>
          <w:tcPr>
            <w:tcW w:w="1038" w:type="dxa"/>
            <w:vMerge w:val="restart"/>
            <w:vAlign w:val="center"/>
          </w:tcPr>
          <w:p w:rsidR="0079718D" w:rsidRPr="0079718D" w:rsidRDefault="0079718D" w:rsidP="00803819">
            <w:pPr>
              <w:tabs>
                <w:tab w:val="left" w:pos="-93"/>
              </w:tabs>
              <w:autoSpaceDE w:val="0"/>
              <w:autoSpaceDN w:val="0"/>
              <w:adjustRightInd w:val="0"/>
              <w:jc w:val="center"/>
              <w:rPr>
                <w:sz w:val="24"/>
                <w:szCs w:val="24"/>
              </w:rPr>
            </w:pPr>
            <w:r w:rsidRPr="0079718D">
              <w:rPr>
                <w:sz w:val="24"/>
                <w:szCs w:val="24"/>
              </w:rPr>
              <w:t>4</w:t>
            </w:r>
          </w:p>
        </w:tc>
        <w:tc>
          <w:tcPr>
            <w:tcW w:w="1418" w:type="dxa"/>
            <w:vAlign w:val="center"/>
          </w:tcPr>
          <w:p w:rsidR="0079718D" w:rsidRPr="0079718D" w:rsidRDefault="005369CC" w:rsidP="00803819">
            <w:pPr>
              <w:tabs>
                <w:tab w:val="left" w:pos="-93"/>
              </w:tabs>
              <w:autoSpaceDE w:val="0"/>
              <w:autoSpaceDN w:val="0"/>
              <w:adjustRightInd w:val="0"/>
              <w:jc w:val="center"/>
              <w:rPr>
                <w:sz w:val="24"/>
                <w:szCs w:val="24"/>
              </w:rPr>
            </w:pPr>
            <w:r>
              <w:rPr>
                <w:sz w:val="24"/>
                <w:szCs w:val="24"/>
              </w:rPr>
              <w:t>до 2х лет</w:t>
            </w:r>
          </w:p>
        </w:tc>
        <w:tc>
          <w:tcPr>
            <w:tcW w:w="1554" w:type="dxa"/>
            <w:vMerge w:val="restart"/>
            <w:vAlign w:val="center"/>
          </w:tcPr>
          <w:p w:rsidR="0079718D" w:rsidRPr="0079718D" w:rsidRDefault="0079718D" w:rsidP="00803819">
            <w:pPr>
              <w:tabs>
                <w:tab w:val="left" w:pos="-93"/>
              </w:tabs>
              <w:autoSpaceDE w:val="0"/>
              <w:autoSpaceDN w:val="0"/>
              <w:adjustRightInd w:val="0"/>
              <w:jc w:val="center"/>
              <w:rPr>
                <w:sz w:val="24"/>
                <w:szCs w:val="24"/>
              </w:rPr>
            </w:pPr>
            <w:r w:rsidRPr="0079718D">
              <w:rPr>
                <w:sz w:val="24"/>
                <w:szCs w:val="24"/>
              </w:rPr>
              <w:t>11</w:t>
            </w:r>
          </w:p>
        </w:tc>
        <w:tc>
          <w:tcPr>
            <w:tcW w:w="1602" w:type="dxa"/>
            <w:vMerge w:val="restart"/>
            <w:vAlign w:val="center"/>
          </w:tcPr>
          <w:p w:rsidR="0079718D" w:rsidRPr="0079718D" w:rsidRDefault="0079718D" w:rsidP="00803819">
            <w:pPr>
              <w:tabs>
                <w:tab w:val="left" w:pos="-93"/>
              </w:tabs>
              <w:autoSpaceDE w:val="0"/>
              <w:autoSpaceDN w:val="0"/>
              <w:adjustRightInd w:val="0"/>
              <w:jc w:val="center"/>
              <w:rPr>
                <w:sz w:val="24"/>
                <w:szCs w:val="24"/>
              </w:rPr>
            </w:pPr>
            <w:r w:rsidRPr="0079718D">
              <w:rPr>
                <w:sz w:val="24"/>
                <w:szCs w:val="24"/>
              </w:rPr>
              <w:t>8</w:t>
            </w:r>
          </w:p>
        </w:tc>
        <w:tc>
          <w:tcPr>
            <w:tcW w:w="1800" w:type="dxa"/>
            <w:vAlign w:val="center"/>
          </w:tcPr>
          <w:p w:rsidR="0079718D" w:rsidRPr="0079718D" w:rsidRDefault="00803819" w:rsidP="00803819">
            <w:pPr>
              <w:tabs>
                <w:tab w:val="left" w:pos="-93"/>
              </w:tabs>
              <w:autoSpaceDE w:val="0"/>
              <w:autoSpaceDN w:val="0"/>
              <w:adjustRightInd w:val="0"/>
              <w:jc w:val="center"/>
              <w:rPr>
                <w:sz w:val="24"/>
                <w:szCs w:val="24"/>
              </w:rPr>
            </w:pPr>
            <w:r>
              <w:rPr>
                <w:sz w:val="24"/>
                <w:szCs w:val="24"/>
              </w:rPr>
              <w:t>14</w:t>
            </w:r>
          </w:p>
        </w:tc>
      </w:tr>
      <w:tr w:rsidR="0079718D" w:rsidTr="006749DF">
        <w:trPr>
          <w:trHeight w:val="558"/>
        </w:trPr>
        <w:tc>
          <w:tcPr>
            <w:tcW w:w="2564" w:type="dxa"/>
            <w:vMerge/>
          </w:tcPr>
          <w:p w:rsidR="0079718D" w:rsidRPr="00A34668" w:rsidRDefault="0079718D" w:rsidP="00223691">
            <w:pPr>
              <w:tabs>
                <w:tab w:val="left" w:pos="-93"/>
              </w:tabs>
              <w:autoSpaceDE w:val="0"/>
              <w:autoSpaceDN w:val="0"/>
              <w:adjustRightInd w:val="0"/>
              <w:rPr>
                <w:sz w:val="24"/>
                <w:szCs w:val="24"/>
              </w:rPr>
            </w:pPr>
          </w:p>
        </w:tc>
        <w:tc>
          <w:tcPr>
            <w:tcW w:w="1038" w:type="dxa"/>
            <w:vMerge/>
            <w:vAlign w:val="center"/>
          </w:tcPr>
          <w:p w:rsidR="0079718D" w:rsidRPr="0079718D" w:rsidRDefault="0079718D" w:rsidP="00803819">
            <w:pPr>
              <w:tabs>
                <w:tab w:val="left" w:pos="-93"/>
              </w:tabs>
              <w:autoSpaceDE w:val="0"/>
              <w:autoSpaceDN w:val="0"/>
              <w:adjustRightInd w:val="0"/>
              <w:jc w:val="center"/>
              <w:rPr>
                <w:sz w:val="24"/>
                <w:szCs w:val="24"/>
              </w:rPr>
            </w:pPr>
          </w:p>
        </w:tc>
        <w:tc>
          <w:tcPr>
            <w:tcW w:w="1418" w:type="dxa"/>
            <w:vAlign w:val="center"/>
          </w:tcPr>
          <w:p w:rsidR="0079718D" w:rsidRPr="0079718D" w:rsidRDefault="005369CC" w:rsidP="00803819">
            <w:pPr>
              <w:tabs>
                <w:tab w:val="left" w:pos="-93"/>
              </w:tabs>
              <w:autoSpaceDE w:val="0"/>
              <w:autoSpaceDN w:val="0"/>
              <w:adjustRightInd w:val="0"/>
              <w:jc w:val="center"/>
              <w:rPr>
                <w:sz w:val="24"/>
                <w:szCs w:val="24"/>
              </w:rPr>
            </w:pPr>
            <w:r>
              <w:rPr>
                <w:sz w:val="24"/>
                <w:szCs w:val="24"/>
              </w:rPr>
              <w:t>свыше 2х лет</w:t>
            </w:r>
          </w:p>
        </w:tc>
        <w:tc>
          <w:tcPr>
            <w:tcW w:w="1554" w:type="dxa"/>
            <w:vMerge/>
            <w:vAlign w:val="center"/>
          </w:tcPr>
          <w:p w:rsidR="0079718D" w:rsidRPr="0079718D" w:rsidRDefault="0079718D" w:rsidP="00803819">
            <w:pPr>
              <w:tabs>
                <w:tab w:val="left" w:pos="-93"/>
              </w:tabs>
              <w:autoSpaceDE w:val="0"/>
              <w:autoSpaceDN w:val="0"/>
              <w:adjustRightInd w:val="0"/>
              <w:jc w:val="center"/>
              <w:rPr>
                <w:sz w:val="24"/>
                <w:szCs w:val="24"/>
              </w:rPr>
            </w:pPr>
          </w:p>
        </w:tc>
        <w:tc>
          <w:tcPr>
            <w:tcW w:w="1602" w:type="dxa"/>
            <w:vMerge/>
            <w:vAlign w:val="center"/>
          </w:tcPr>
          <w:p w:rsidR="0079718D" w:rsidRPr="0079718D" w:rsidRDefault="0079718D" w:rsidP="00803819">
            <w:pPr>
              <w:tabs>
                <w:tab w:val="left" w:pos="-93"/>
              </w:tabs>
              <w:autoSpaceDE w:val="0"/>
              <w:autoSpaceDN w:val="0"/>
              <w:adjustRightInd w:val="0"/>
              <w:jc w:val="center"/>
              <w:rPr>
                <w:sz w:val="24"/>
                <w:szCs w:val="24"/>
              </w:rPr>
            </w:pPr>
          </w:p>
        </w:tc>
        <w:tc>
          <w:tcPr>
            <w:tcW w:w="1800" w:type="dxa"/>
            <w:vAlign w:val="center"/>
          </w:tcPr>
          <w:p w:rsidR="0079718D" w:rsidRPr="0079718D" w:rsidRDefault="00803819" w:rsidP="00803819">
            <w:pPr>
              <w:tabs>
                <w:tab w:val="left" w:pos="-93"/>
              </w:tabs>
              <w:autoSpaceDE w:val="0"/>
              <w:autoSpaceDN w:val="0"/>
              <w:adjustRightInd w:val="0"/>
              <w:jc w:val="center"/>
              <w:rPr>
                <w:sz w:val="24"/>
                <w:szCs w:val="24"/>
              </w:rPr>
            </w:pPr>
            <w:r>
              <w:rPr>
                <w:sz w:val="24"/>
                <w:szCs w:val="24"/>
              </w:rPr>
              <w:t>12</w:t>
            </w:r>
          </w:p>
        </w:tc>
      </w:tr>
      <w:tr w:rsidR="00BE509D" w:rsidTr="006749DF">
        <w:tc>
          <w:tcPr>
            <w:tcW w:w="2564" w:type="dxa"/>
          </w:tcPr>
          <w:p w:rsidR="00803819" w:rsidRDefault="00803819" w:rsidP="00223691">
            <w:pPr>
              <w:tabs>
                <w:tab w:val="left" w:pos="-93"/>
              </w:tabs>
              <w:autoSpaceDE w:val="0"/>
              <w:autoSpaceDN w:val="0"/>
              <w:adjustRightInd w:val="0"/>
              <w:rPr>
                <w:b/>
                <w:sz w:val="28"/>
                <w:szCs w:val="28"/>
              </w:rPr>
            </w:pPr>
            <w:r w:rsidRPr="00A34668">
              <w:rPr>
                <w:sz w:val="24"/>
                <w:szCs w:val="24"/>
              </w:rPr>
              <w:t>Этап совершенствования спортивного мастерства</w:t>
            </w:r>
          </w:p>
        </w:tc>
        <w:tc>
          <w:tcPr>
            <w:tcW w:w="1038" w:type="dxa"/>
            <w:vAlign w:val="center"/>
          </w:tcPr>
          <w:p w:rsidR="00803819" w:rsidRPr="0079718D" w:rsidRDefault="00803819" w:rsidP="00803819">
            <w:pPr>
              <w:tabs>
                <w:tab w:val="left" w:pos="-93"/>
              </w:tabs>
              <w:autoSpaceDE w:val="0"/>
              <w:autoSpaceDN w:val="0"/>
              <w:adjustRightInd w:val="0"/>
              <w:jc w:val="center"/>
              <w:rPr>
                <w:sz w:val="24"/>
                <w:szCs w:val="24"/>
              </w:rPr>
            </w:pPr>
            <w:r>
              <w:rPr>
                <w:sz w:val="24"/>
                <w:szCs w:val="24"/>
              </w:rPr>
              <w:t>весь период</w:t>
            </w:r>
          </w:p>
        </w:tc>
        <w:tc>
          <w:tcPr>
            <w:tcW w:w="1418" w:type="dxa"/>
            <w:vAlign w:val="center"/>
          </w:tcPr>
          <w:p w:rsidR="00803819" w:rsidRPr="0079718D" w:rsidRDefault="00803819" w:rsidP="005B6ECD">
            <w:pPr>
              <w:tabs>
                <w:tab w:val="left" w:pos="-93"/>
              </w:tabs>
              <w:autoSpaceDE w:val="0"/>
              <w:autoSpaceDN w:val="0"/>
              <w:adjustRightInd w:val="0"/>
              <w:jc w:val="center"/>
              <w:rPr>
                <w:sz w:val="24"/>
                <w:szCs w:val="24"/>
              </w:rPr>
            </w:pPr>
            <w:r>
              <w:rPr>
                <w:sz w:val="24"/>
                <w:szCs w:val="24"/>
              </w:rPr>
              <w:t>весь период</w:t>
            </w:r>
          </w:p>
        </w:tc>
        <w:tc>
          <w:tcPr>
            <w:tcW w:w="1554" w:type="dxa"/>
            <w:vAlign w:val="center"/>
          </w:tcPr>
          <w:p w:rsidR="00803819" w:rsidRPr="0079718D" w:rsidRDefault="00803819" w:rsidP="00803819">
            <w:pPr>
              <w:tabs>
                <w:tab w:val="left" w:pos="-93"/>
              </w:tabs>
              <w:autoSpaceDE w:val="0"/>
              <w:autoSpaceDN w:val="0"/>
              <w:adjustRightInd w:val="0"/>
              <w:jc w:val="center"/>
              <w:rPr>
                <w:sz w:val="24"/>
                <w:szCs w:val="24"/>
              </w:rPr>
            </w:pPr>
            <w:r w:rsidRPr="0079718D">
              <w:rPr>
                <w:sz w:val="24"/>
                <w:szCs w:val="24"/>
              </w:rPr>
              <w:t>13</w:t>
            </w:r>
          </w:p>
        </w:tc>
        <w:tc>
          <w:tcPr>
            <w:tcW w:w="1602" w:type="dxa"/>
            <w:vAlign w:val="center"/>
          </w:tcPr>
          <w:p w:rsidR="00803819" w:rsidRPr="0079718D" w:rsidRDefault="00803819" w:rsidP="00803819">
            <w:pPr>
              <w:tabs>
                <w:tab w:val="left" w:pos="-93"/>
              </w:tabs>
              <w:autoSpaceDE w:val="0"/>
              <w:autoSpaceDN w:val="0"/>
              <w:adjustRightInd w:val="0"/>
              <w:jc w:val="center"/>
              <w:rPr>
                <w:sz w:val="24"/>
                <w:szCs w:val="24"/>
              </w:rPr>
            </w:pPr>
            <w:r w:rsidRPr="0079718D">
              <w:rPr>
                <w:sz w:val="24"/>
                <w:szCs w:val="24"/>
              </w:rPr>
              <w:t>3</w:t>
            </w:r>
          </w:p>
        </w:tc>
        <w:tc>
          <w:tcPr>
            <w:tcW w:w="1800" w:type="dxa"/>
            <w:vAlign w:val="center"/>
          </w:tcPr>
          <w:p w:rsidR="00803819" w:rsidRPr="0079718D" w:rsidRDefault="00803819" w:rsidP="00803819">
            <w:pPr>
              <w:tabs>
                <w:tab w:val="left" w:pos="-93"/>
              </w:tabs>
              <w:autoSpaceDE w:val="0"/>
              <w:autoSpaceDN w:val="0"/>
              <w:adjustRightInd w:val="0"/>
              <w:jc w:val="center"/>
              <w:rPr>
                <w:sz w:val="24"/>
                <w:szCs w:val="24"/>
              </w:rPr>
            </w:pPr>
            <w:r>
              <w:rPr>
                <w:sz w:val="24"/>
                <w:szCs w:val="24"/>
              </w:rPr>
              <w:t>10</w:t>
            </w:r>
          </w:p>
        </w:tc>
      </w:tr>
      <w:tr w:rsidR="00BE509D" w:rsidTr="006749DF">
        <w:tc>
          <w:tcPr>
            <w:tcW w:w="2564" w:type="dxa"/>
          </w:tcPr>
          <w:p w:rsidR="00803819" w:rsidRDefault="00803819" w:rsidP="00223691">
            <w:pPr>
              <w:tabs>
                <w:tab w:val="left" w:pos="-93"/>
              </w:tabs>
              <w:autoSpaceDE w:val="0"/>
              <w:autoSpaceDN w:val="0"/>
              <w:adjustRightInd w:val="0"/>
              <w:rPr>
                <w:b/>
                <w:sz w:val="28"/>
                <w:szCs w:val="28"/>
              </w:rPr>
            </w:pPr>
            <w:r w:rsidRPr="00A34668">
              <w:rPr>
                <w:sz w:val="24"/>
                <w:szCs w:val="24"/>
              </w:rPr>
              <w:t>Этап высшего спортивного мастерства</w:t>
            </w:r>
          </w:p>
        </w:tc>
        <w:tc>
          <w:tcPr>
            <w:tcW w:w="1038" w:type="dxa"/>
            <w:vAlign w:val="center"/>
          </w:tcPr>
          <w:p w:rsidR="00803819" w:rsidRPr="0079718D" w:rsidRDefault="00803819" w:rsidP="00803819">
            <w:pPr>
              <w:tabs>
                <w:tab w:val="left" w:pos="-93"/>
              </w:tabs>
              <w:autoSpaceDE w:val="0"/>
              <w:autoSpaceDN w:val="0"/>
              <w:adjustRightInd w:val="0"/>
              <w:jc w:val="center"/>
              <w:rPr>
                <w:sz w:val="24"/>
                <w:szCs w:val="24"/>
              </w:rPr>
            </w:pPr>
            <w:r>
              <w:rPr>
                <w:sz w:val="24"/>
                <w:szCs w:val="24"/>
              </w:rPr>
              <w:t>весь период</w:t>
            </w:r>
          </w:p>
        </w:tc>
        <w:tc>
          <w:tcPr>
            <w:tcW w:w="1418" w:type="dxa"/>
            <w:vAlign w:val="center"/>
          </w:tcPr>
          <w:p w:rsidR="00803819" w:rsidRPr="0079718D" w:rsidRDefault="00803819" w:rsidP="005B6ECD">
            <w:pPr>
              <w:tabs>
                <w:tab w:val="left" w:pos="-93"/>
              </w:tabs>
              <w:autoSpaceDE w:val="0"/>
              <w:autoSpaceDN w:val="0"/>
              <w:adjustRightInd w:val="0"/>
              <w:jc w:val="center"/>
              <w:rPr>
                <w:sz w:val="24"/>
                <w:szCs w:val="24"/>
              </w:rPr>
            </w:pPr>
            <w:r>
              <w:rPr>
                <w:sz w:val="24"/>
                <w:szCs w:val="24"/>
              </w:rPr>
              <w:t>весь период</w:t>
            </w:r>
          </w:p>
        </w:tc>
        <w:tc>
          <w:tcPr>
            <w:tcW w:w="1554" w:type="dxa"/>
            <w:vAlign w:val="center"/>
          </w:tcPr>
          <w:p w:rsidR="00803819" w:rsidRPr="0079718D" w:rsidRDefault="00803819" w:rsidP="00803819">
            <w:pPr>
              <w:tabs>
                <w:tab w:val="left" w:pos="-93"/>
              </w:tabs>
              <w:autoSpaceDE w:val="0"/>
              <w:autoSpaceDN w:val="0"/>
              <w:adjustRightInd w:val="0"/>
              <w:jc w:val="center"/>
              <w:rPr>
                <w:sz w:val="24"/>
                <w:szCs w:val="24"/>
              </w:rPr>
            </w:pPr>
            <w:r w:rsidRPr="0079718D">
              <w:rPr>
                <w:sz w:val="24"/>
                <w:szCs w:val="24"/>
              </w:rPr>
              <w:t>15</w:t>
            </w:r>
          </w:p>
        </w:tc>
        <w:tc>
          <w:tcPr>
            <w:tcW w:w="1602" w:type="dxa"/>
            <w:vAlign w:val="center"/>
          </w:tcPr>
          <w:p w:rsidR="00803819" w:rsidRPr="0079718D" w:rsidRDefault="00803819" w:rsidP="00803819">
            <w:pPr>
              <w:tabs>
                <w:tab w:val="left" w:pos="-93"/>
              </w:tabs>
              <w:autoSpaceDE w:val="0"/>
              <w:autoSpaceDN w:val="0"/>
              <w:adjustRightInd w:val="0"/>
              <w:jc w:val="center"/>
              <w:rPr>
                <w:sz w:val="24"/>
                <w:szCs w:val="24"/>
              </w:rPr>
            </w:pPr>
            <w:r w:rsidRPr="0079718D">
              <w:rPr>
                <w:sz w:val="24"/>
                <w:szCs w:val="24"/>
              </w:rPr>
              <w:t>1</w:t>
            </w:r>
          </w:p>
        </w:tc>
        <w:tc>
          <w:tcPr>
            <w:tcW w:w="1800" w:type="dxa"/>
            <w:vAlign w:val="center"/>
          </w:tcPr>
          <w:p w:rsidR="00803819" w:rsidRPr="0079718D" w:rsidRDefault="00803819" w:rsidP="00803819">
            <w:pPr>
              <w:tabs>
                <w:tab w:val="left" w:pos="-93"/>
              </w:tabs>
              <w:autoSpaceDE w:val="0"/>
              <w:autoSpaceDN w:val="0"/>
              <w:adjustRightInd w:val="0"/>
              <w:jc w:val="center"/>
              <w:rPr>
                <w:sz w:val="24"/>
                <w:szCs w:val="24"/>
              </w:rPr>
            </w:pPr>
            <w:r>
              <w:rPr>
                <w:sz w:val="24"/>
                <w:szCs w:val="24"/>
              </w:rPr>
              <w:t>8</w:t>
            </w:r>
          </w:p>
        </w:tc>
      </w:tr>
    </w:tbl>
    <w:p w:rsidR="0038792C" w:rsidRDefault="0038792C" w:rsidP="00223691">
      <w:pPr>
        <w:tabs>
          <w:tab w:val="left" w:pos="-93"/>
        </w:tabs>
        <w:autoSpaceDE w:val="0"/>
        <w:autoSpaceDN w:val="0"/>
        <w:adjustRightInd w:val="0"/>
        <w:ind w:left="-329" w:firstLine="514"/>
        <w:rPr>
          <w:b/>
          <w:sz w:val="28"/>
          <w:szCs w:val="28"/>
        </w:rPr>
      </w:pPr>
    </w:p>
    <w:p w:rsidR="005318A9" w:rsidRDefault="005318A9" w:rsidP="00C742DB">
      <w:pPr>
        <w:suppressAutoHyphens w:val="0"/>
        <w:autoSpaceDE w:val="0"/>
        <w:autoSpaceDN w:val="0"/>
        <w:adjustRightInd w:val="0"/>
        <w:ind w:left="-567" w:right="-285" w:firstLine="567"/>
        <w:jc w:val="both"/>
        <w:rPr>
          <w:rFonts w:eastAsia="Calibri"/>
          <w:sz w:val="28"/>
          <w:szCs w:val="28"/>
          <w:lang w:eastAsia="en-US"/>
        </w:rPr>
      </w:pPr>
      <w:r>
        <w:rPr>
          <w:rFonts w:eastAsia="Calibri"/>
          <w:sz w:val="28"/>
          <w:szCs w:val="28"/>
          <w:lang w:eastAsia="en-US"/>
        </w:rPr>
        <w:t>При комплектовании групп учитываются минимальные и максимальные требования к наполняемости на каждом этапе спортивной подготовки.</w:t>
      </w:r>
    </w:p>
    <w:p w:rsidR="001B27CA" w:rsidRPr="001B27CA" w:rsidRDefault="001B27CA" w:rsidP="001B27CA">
      <w:pPr>
        <w:pStyle w:val="afc"/>
        <w:ind w:left="-567" w:firstLine="567"/>
        <w:jc w:val="both"/>
        <w:rPr>
          <w:sz w:val="28"/>
          <w:szCs w:val="28"/>
        </w:rPr>
      </w:pPr>
      <w:r w:rsidRPr="001B27CA">
        <w:rPr>
          <w:sz w:val="28"/>
          <w:szCs w:val="28"/>
        </w:rPr>
        <w:t>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w:t>
      </w:r>
    </w:p>
    <w:p w:rsidR="001B27CA" w:rsidRPr="001B27CA" w:rsidRDefault="001B27CA" w:rsidP="001B27CA">
      <w:pPr>
        <w:pStyle w:val="afc"/>
        <w:ind w:left="-567" w:firstLine="567"/>
        <w:jc w:val="both"/>
        <w:rPr>
          <w:sz w:val="28"/>
          <w:szCs w:val="28"/>
        </w:rPr>
      </w:pPr>
      <w:r w:rsidRPr="001B27CA">
        <w:rPr>
          <w:sz w:val="28"/>
          <w:szCs w:val="28"/>
        </w:rPr>
        <w:t>объединенная группа состоит из лиц, проходящих спортивную подготовку на этапах начальной подготовки и тренировочном этапе (этапе спортивной специализации) первого и второго года спортивной подготовки;</w:t>
      </w:r>
    </w:p>
    <w:p w:rsidR="001B27CA" w:rsidRPr="001B27CA" w:rsidRDefault="001B27CA" w:rsidP="001B27CA">
      <w:pPr>
        <w:pStyle w:val="afc"/>
        <w:ind w:left="-567" w:firstLine="567"/>
        <w:jc w:val="both"/>
        <w:rPr>
          <w:sz w:val="28"/>
          <w:szCs w:val="28"/>
        </w:rPr>
      </w:pPr>
      <w:r w:rsidRPr="001B27CA">
        <w:rPr>
          <w:sz w:val="28"/>
          <w:szCs w:val="28"/>
        </w:rPr>
        <w:t>объединенная группа состоит из лиц, проходящих спортивную подготовку на тренировочном этапе (этапе спортивной специализации) с третьего по четвертый год спортивной подготовки и этапе совершенствования спортивного мастерства;</w:t>
      </w:r>
    </w:p>
    <w:p w:rsidR="001B27CA" w:rsidRPr="001B27CA" w:rsidRDefault="001B27CA" w:rsidP="001B27CA">
      <w:pPr>
        <w:pStyle w:val="afc"/>
        <w:ind w:left="-567" w:firstLine="567"/>
        <w:jc w:val="both"/>
        <w:rPr>
          <w:sz w:val="28"/>
          <w:szCs w:val="28"/>
        </w:rPr>
      </w:pPr>
      <w:r w:rsidRPr="001B27CA">
        <w:rPr>
          <w:sz w:val="28"/>
          <w:szCs w:val="28"/>
        </w:rPr>
        <w:t>объединенная группа состоит из лиц, проходящих спортивную подготовку на этапах совершенствования спортивного мастерства и высшего спортивного мастерства.</w:t>
      </w:r>
    </w:p>
    <w:p w:rsidR="001B27CA" w:rsidRPr="001B27CA" w:rsidRDefault="001B27CA" w:rsidP="001B27CA">
      <w:pPr>
        <w:pStyle w:val="afc"/>
        <w:ind w:left="-567" w:firstLine="567"/>
        <w:jc w:val="both"/>
        <w:rPr>
          <w:rFonts w:eastAsia="Calibri"/>
          <w:sz w:val="28"/>
          <w:szCs w:val="28"/>
          <w:lang w:eastAsia="en-US"/>
        </w:rPr>
      </w:pPr>
      <w:r w:rsidRPr="001B27CA">
        <w:rPr>
          <w:sz w:val="28"/>
          <w:szCs w:val="28"/>
        </w:rPr>
        <w:t>При одновременном проведении тренировочных занятий с лицами, проходящими спортивную подготовку в группах на разных этапах спортивной подготовки, не должна быть превышена единовременная пропускная способность спортивного сооружения.</w:t>
      </w:r>
    </w:p>
    <w:p w:rsidR="00285DB8" w:rsidRDefault="00285DB8" w:rsidP="00C742DB">
      <w:pPr>
        <w:suppressAutoHyphens w:val="0"/>
        <w:autoSpaceDE w:val="0"/>
        <w:autoSpaceDN w:val="0"/>
        <w:adjustRightInd w:val="0"/>
        <w:ind w:left="-567" w:right="-285" w:firstLine="567"/>
        <w:jc w:val="both"/>
        <w:rPr>
          <w:rFonts w:eastAsia="Calibri"/>
          <w:sz w:val="28"/>
          <w:szCs w:val="28"/>
          <w:lang w:eastAsia="en-US"/>
        </w:rPr>
      </w:pPr>
      <w:r>
        <w:rPr>
          <w:rFonts w:eastAsia="Calibri"/>
          <w:sz w:val="28"/>
          <w:szCs w:val="28"/>
          <w:lang w:eastAsia="en-US"/>
        </w:rPr>
        <w:t>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органа самоуправления (тренерского, методического совета) при персональном разрешении врача.</w:t>
      </w:r>
    </w:p>
    <w:p w:rsidR="006A7DE1" w:rsidRDefault="006A7DE1" w:rsidP="00C742DB">
      <w:pPr>
        <w:suppressAutoHyphens w:val="0"/>
        <w:autoSpaceDE w:val="0"/>
        <w:autoSpaceDN w:val="0"/>
        <w:adjustRightInd w:val="0"/>
        <w:ind w:left="-567" w:right="-285" w:firstLine="567"/>
        <w:jc w:val="both"/>
        <w:rPr>
          <w:rFonts w:eastAsia="Calibri"/>
          <w:sz w:val="28"/>
          <w:szCs w:val="28"/>
          <w:lang w:eastAsia="en-US"/>
        </w:rPr>
      </w:pPr>
    </w:p>
    <w:p w:rsidR="005318A9" w:rsidRDefault="009F6503" w:rsidP="009F6503">
      <w:pPr>
        <w:pStyle w:val="a3"/>
        <w:autoSpaceDE w:val="0"/>
        <w:autoSpaceDN w:val="0"/>
        <w:adjustRightInd w:val="0"/>
        <w:ind w:left="709" w:right="-285"/>
        <w:rPr>
          <w:rFonts w:eastAsia="Calibri"/>
          <w:b/>
          <w:sz w:val="28"/>
          <w:szCs w:val="28"/>
          <w:lang w:eastAsia="en-US"/>
        </w:rPr>
      </w:pPr>
      <w:r>
        <w:rPr>
          <w:rFonts w:eastAsia="Calibri"/>
          <w:b/>
          <w:sz w:val="28"/>
          <w:szCs w:val="28"/>
          <w:lang w:eastAsia="en-US"/>
        </w:rPr>
        <w:lastRenderedPageBreak/>
        <w:t>2.3.</w:t>
      </w:r>
      <w:r w:rsidR="005318A9">
        <w:rPr>
          <w:rFonts w:eastAsia="Calibri"/>
          <w:b/>
          <w:sz w:val="28"/>
          <w:szCs w:val="28"/>
          <w:lang w:eastAsia="en-US"/>
        </w:rPr>
        <w:t>Требования к объему тренировочного процесса</w:t>
      </w:r>
    </w:p>
    <w:p w:rsidR="00A43B75" w:rsidRPr="00A43B75" w:rsidRDefault="00A43B75" w:rsidP="00A43B75">
      <w:pPr>
        <w:pStyle w:val="a3"/>
        <w:spacing w:line="276" w:lineRule="auto"/>
        <w:ind w:left="1800"/>
        <w:contextualSpacing/>
        <w:jc w:val="right"/>
        <w:rPr>
          <w:iCs/>
          <w:sz w:val="22"/>
          <w:szCs w:val="22"/>
        </w:rPr>
      </w:pPr>
      <w:r w:rsidRPr="00A43B75">
        <w:rPr>
          <w:iCs/>
          <w:sz w:val="22"/>
          <w:szCs w:val="22"/>
        </w:rPr>
        <w:t>Таблица №</w:t>
      </w:r>
      <w:r>
        <w:rPr>
          <w:iCs/>
          <w:sz w:val="22"/>
          <w:szCs w:val="22"/>
        </w:rPr>
        <w:t>2</w:t>
      </w:r>
    </w:p>
    <w:tbl>
      <w:tblPr>
        <w:tblStyle w:val="af6"/>
        <w:tblW w:w="0" w:type="auto"/>
        <w:tblInd w:w="392" w:type="dxa"/>
        <w:tblLayout w:type="fixed"/>
        <w:tblLook w:val="04A0"/>
      </w:tblPr>
      <w:tblGrid>
        <w:gridCol w:w="1559"/>
        <w:gridCol w:w="1090"/>
        <w:gridCol w:w="895"/>
        <w:gridCol w:w="1428"/>
        <w:gridCol w:w="1124"/>
        <w:gridCol w:w="1842"/>
        <w:gridCol w:w="1559"/>
      </w:tblGrid>
      <w:tr w:rsidR="005A33B6" w:rsidTr="00357CC8">
        <w:tc>
          <w:tcPr>
            <w:tcW w:w="1559" w:type="dxa"/>
            <w:vMerge w:val="restart"/>
          </w:tcPr>
          <w:p w:rsidR="005A33B6" w:rsidRPr="00160C2B" w:rsidRDefault="005A33B6" w:rsidP="00160C2B">
            <w:pPr>
              <w:autoSpaceDE w:val="0"/>
              <w:autoSpaceDN w:val="0"/>
              <w:adjustRightInd w:val="0"/>
              <w:ind w:right="-285"/>
              <w:rPr>
                <w:rFonts w:eastAsia="Calibri"/>
                <w:b/>
                <w:sz w:val="24"/>
                <w:szCs w:val="24"/>
                <w:lang w:eastAsia="en-US"/>
              </w:rPr>
            </w:pPr>
            <w:r>
              <w:rPr>
                <w:rFonts w:eastAsia="Calibri"/>
                <w:b/>
                <w:sz w:val="24"/>
                <w:szCs w:val="24"/>
                <w:lang w:eastAsia="en-US"/>
              </w:rPr>
              <w:t>Этапный норматив</w:t>
            </w:r>
          </w:p>
        </w:tc>
        <w:tc>
          <w:tcPr>
            <w:tcW w:w="7938" w:type="dxa"/>
            <w:gridSpan w:val="6"/>
          </w:tcPr>
          <w:p w:rsidR="005A33B6" w:rsidRPr="00160C2B" w:rsidRDefault="005A33B6" w:rsidP="00160C2B">
            <w:pPr>
              <w:autoSpaceDE w:val="0"/>
              <w:autoSpaceDN w:val="0"/>
              <w:adjustRightInd w:val="0"/>
              <w:ind w:right="-285"/>
              <w:jc w:val="center"/>
              <w:rPr>
                <w:rFonts w:eastAsia="Calibri"/>
                <w:b/>
                <w:sz w:val="24"/>
                <w:szCs w:val="24"/>
                <w:lang w:eastAsia="en-US"/>
              </w:rPr>
            </w:pPr>
            <w:r>
              <w:rPr>
                <w:rFonts w:eastAsia="Calibri"/>
                <w:b/>
                <w:sz w:val="24"/>
                <w:szCs w:val="24"/>
                <w:lang w:eastAsia="en-US"/>
              </w:rPr>
              <w:t>Этапы и годы спортивной подготовки</w:t>
            </w:r>
          </w:p>
        </w:tc>
      </w:tr>
      <w:tr w:rsidR="0014332C" w:rsidTr="00357CC8">
        <w:tc>
          <w:tcPr>
            <w:tcW w:w="1559" w:type="dxa"/>
            <w:vMerge/>
          </w:tcPr>
          <w:p w:rsidR="0014332C" w:rsidRPr="00160C2B" w:rsidRDefault="0014332C" w:rsidP="00160C2B">
            <w:pPr>
              <w:autoSpaceDE w:val="0"/>
              <w:autoSpaceDN w:val="0"/>
              <w:adjustRightInd w:val="0"/>
              <w:ind w:right="-285"/>
              <w:rPr>
                <w:rFonts w:eastAsia="Calibri"/>
                <w:sz w:val="24"/>
                <w:szCs w:val="24"/>
                <w:lang w:eastAsia="en-US"/>
              </w:rPr>
            </w:pPr>
          </w:p>
        </w:tc>
        <w:tc>
          <w:tcPr>
            <w:tcW w:w="1985" w:type="dxa"/>
            <w:gridSpan w:val="2"/>
          </w:tcPr>
          <w:p w:rsidR="0014332C" w:rsidRPr="00160C2B" w:rsidRDefault="0014332C" w:rsidP="0014332C">
            <w:pPr>
              <w:autoSpaceDE w:val="0"/>
              <w:autoSpaceDN w:val="0"/>
              <w:adjustRightInd w:val="0"/>
              <w:ind w:left="-108" w:right="-285" w:hanging="108"/>
              <w:jc w:val="center"/>
              <w:rPr>
                <w:rFonts w:eastAsia="Calibri"/>
                <w:sz w:val="24"/>
                <w:szCs w:val="24"/>
                <w:lang w:eastAsia="en-US"/>
              </w:rPr>
            </w:pPr>
            <w:r w:rsidRPr="00160C2B">
              <w:rPr>
                <w:rFonts w:eastAsia="Calibri"/>
                <w:sz w:val="24"/>
                <w:szCs w:val="24"/>
                <w:lang w:eastAsia="en-US"/>
              </w:rPr>
              <w:t>Этап начальной подготовки</w:t>
            </w:r>
          </w:p>
        </w:tc>
        <w:tc>
          <w:tcPr>
            <w:tcW w:w="2552" w:type="dxa"/>
            <w:gridSpan w:val="2"/>
          </w:tcPr>
          <w:p w:rsidR="0014332C" w:rsidRPr="00160C2B" w:rsidRDefault="0014332C" w:rsidP="0014332C">
            <w:pPr>
              <w:autoSpaceDE w:val="0"/>
              <w:autoSpaceDN w:val="0"/>
              <w:adjustRightInd w:val="0"/>
              <w:ind w:left="-108" w:right="-285" w:firstLine="108"/>
              <w:jc w:val="center"/>
              <w:rPr>
                <w:rFonts w:eastAsia="Calibri"/>
                <w:sz w:val="24"/>
                <w:szCs w:val="24"/>
                <w:lang w:eastAsia="en-US"/>
              </w:rPr>
            </w:pPr>
            <w:r w:rsidRPr="00160C2B">
              <w:rPr>
                <w:rFonts w:eastAsia="Calibri"/>
                <w:sz w:val="24"/>
                <w:szCs w:val="24"/>
                <w:lang w:eastAsia="en-US"/>
              </w:rPr>
              <w:t>Тренировочный этап (этап спортивной специализации</w:t>
            </w:r>
            <w:r>
              <w:rPr>
                <w:rFonts w:eastAsia="Calibri"/>
                <w:sz w:val="24"/>
                <w:szCs w:val="24"/>
                <w:lang w:eastAsia="en-US"/>
              </w:rPr>
              <w:t>)</w:t>
            </w:r>
          </w:p>
        </w:tc>
        <w:tc>
          <w:tcPr>
            <w:tcW w:w="1842" w:type="dxa"/>
            <w:vMerge w:val="restart"/>
          </w:tcPr>
          <w:p w:rsidR="0014332C" w:rsidRPr="00160C2B" w:rsidRDefault="0014332C" w:rsidP="0014332C">
            <w:pPr>
              <w:autoSpaceDE w:val="0"/>
              <w:autoSpaceDN w:val="0"/>
              <w:adjustRightInd w:val="0"/>
              <w:jc w:val="center"/>
              <w:rPr>
                <w:rFonts w:eastAsia="Calibri"/>
                <w:sz w:val="24"/>
                <w:szCs w:val="24"/>
                <w:lang w:eastAsia="en-US"/>
              </w:rPr>
            </w:pPr>
            <w:r w:rsidRPr="00160C2B">
              <w:rPr>
                <w:rFonts w:eastAsia="Calibri"/>
                <w:sz w:val="24"/>
                <w:szCs w:val="24"/>
                <w:lang w:eastAsia="en-US"/>
              </w:rPr>
              <w:t>Этап совершенствования спортивного мастерства</w:t>
            </w:r>
          </w:p>
        </w:tc>
        <w:tc>
          <w:tcPr>
            <w:tcW w:w="1559" w:type="dxa"/>
            <w:vMerge w:val="restart"/>
          </w:tcPr>
          <w:p w:rsidR="0014332C" w:rsidRPr="00160C2B" w:rsidRDefault="0014332C" w:rsidP="0014332C">
            <w:pPr>
              <w:autoSpaceDE w:val="0"/>
              <w:autoSpaceDN w:val="0"/>
              <w:adjustRightInd w:val="0"/>
              <w:ind w:left="-108" w:right="-108"/>
              <w:jc w:val="center"/>
              <w:rPr>
                <w:rFonts w:eastAsia="Calibri"/>
                <w:sz w:val="24"/>
                <w:szCs w:val="24"/>
                <w:lang w:eastAsia="en-US"/>
              </w:rPr>
            </w:pPr>
            <w:r w:rsidRPr="00160C2B">
              <w:rPr>
                <w:rFonts w:eastAsia="Calibri"/>
                <w:sz w:val="24"/>
                <w:szCs w:val="24"/>
                <w:lang w:eastAsia="en-US"/>
              </w:rPr>
              <w:t>Этап высшего спортивного мастерства</w:t>
            </w:r>
          </w:p>
        </w:tc>
      </w:tr>
      <w:tr w:rsidR="0014332C" w:rsidTr="00357CC8">
        <w:tc>
          <w:tcPr>
            <w:tcW w:w="1559" w:type="dxa"/>
            <w:vMerge/>
          </w:tcPr>
          <w:p w:rsidR="0014332C" w:rsidRPr="00160C2B" w:rsidRDefault="0014332C" w:rsidP="00160C2B">
            <w:pPr>
              <w:autoSpaceDE w:val="0"/>
              <w:autoSpaceDN w:val="0"/>
              <w:adjustRightInd w:val="0"/>
              <w:ind w:right="-108"/>
              <w:rPr>
                <w:rFonts w:eastAsia="Calibri"/>
                <w:sz w:val="24"/>
                <w:szCs w:val="24"/>
                <w:lang w:eastAsia="en-US"/>
              </w:rPr>
            </w:pPr>
          </w:p>
        </w:tc>
        <w:tc>
          <w:tcPr>
            <w:tcW w:w="1090" w:type="dxa"/>
          </w:tcPr>
          <w:p w:rsidR="0014332C" w:rsidRPr="00160C2B" w:rsidRDefault="0014332C" w:rsidP="00160C2B">
            <w:pPr>
              <w:autoSpaceDE w:val="0"/>
              <w:autoSpaceDN w:val="0"/>
              <w:adjustRightInd w:val="0"/>
              <w:ind w:right="-285"/>
              <w:rPr>
                <w:rFonts w:eastAsia="Calibri"/>
                <w:sz w:val="24"/>
                <w:szCs w:val="24"/>
                <w:lang w:eastAsia="en-US"/>
              </w:rPr>
            </w:pPr>
            <w:r>
              <w:rPr>
                <w:rFonts w:eastAsia="Calibri"/>
                <w:sz w:val="24"/>
                <w:szCs w:val="24"/>
                <w:lang w:eastAsia="en-US"/>
              </w:rPr>
              <w:t>До года</w:t>
            </w:r>
          </w:p>
        </w:tc>
        <w:tc>
          <w:tcPr>
            <w:tcW w:w="895" w:type="dxa"/>
          </w:tcPr>
          <w:p w:rsidR="0014332C" w:rsidRDefault="0014332C" w:rsidP="005A33B6">
            <w:pPr>
              <w:autoSpaceDE w:val="0"/>
              <w:autoSpaceDN w:val="0"/>
              <w:adjustRightInd w:val="0"/>
              <w:ind w:left="-206" w:right="-108" w:firstLine="142"/>
              <w:rPr>
                <w:rFonts w:eastAsia="Calibri"/>
                <w:sz w:val="24"/>
                <w:szCs w:val="24"/>
                <w:lang w:eastAsia="en-US"/>
              </w:rPr>
            </w:pPr>
            <w:r>
              <w:rPr>
                <w:rFonts w:eastAsia="Calibri"/>
                <w:sz w:val="24"/>
                <w:szCs w:val="24"/>
                <w:lang w:eastAsia="en-US"/>
              </w:rPr>
              <w:t>Свыше</w:t>
            </w:r>
          </w:p>
          <w:p w:rsidR="0014332C" w:rsidRPr="00160C2B" w:rsidRDefault="0014332C" w:rsidP="005A33B6">
            <w:pPr>
              <w:autoSpaceDE w:val="0"/>
              <w:autoSpaceDN w:val="0"/>
              <w:adjustRightInd w:val="0"/>
              <w:ind w:right="-285"/>
              <w:rPr>
                <w:rFonts w:eastAsia="Calibri"/>
                <w:sz w:val="24"/>
                <w:szCs w:val="24"/>
                <w:lang w:eastAsia="en-US"/>
              </w:rPr>
            </w:pPr>
            <w:r>
              <w:rPr>
                <w:rFonts w:eastAsia="Calibri"/>
                <w:sz w:val="24"/>
                <w:szCs w:val="24"/>
                <w:lang w:eastAsia="en-US"/>
              </w:rPr>
              <w:t xml:space="preserve"> года</w:t>
            </w:r>
          </w:p>
        </w:tc>
        <w:tc>
          <w:tcPr>
            <w:tcW w:w="1428" w:type="dxa"/>
          </w:tcPr>
          <w:p w:rsidR="0014332C" w:rsidRPr="00160C2B" w:rsidRDefault="0014332C" w:rsidP="00160C2B">
            <w:pPr>
              <w:autoSpaceDE w:val="0"/>
              <w:autoSpaceDN w:val="0"/>
              <w:adjustRightInd w:val="0"/>
              <w:ind w:right="-285"/>
              <w:rPr>
                <w:rFonts w:eastAsia="Calibri"/>
                <w:sz w:val="24"/>
                <w:szCs w:val="24"/>
                <w:lang w:eastAsia="en-US"/>
              </w:rPr>
            </w:pPr>
            <w:r>
              <w:rPr>
                <w:rFonts w:eastAsia="Calibri"/>
                <w:sz w:val="24"/>
                <w:szCs w:val="24"/>
                <w:lang w:eastAsia="en-US"/>
              </w:rPr>
              <w:t>До 2х лет</w:t>
            </w:r>
          </w:p>
        </w:tc>
        <w:tc>
          <w:tcPr>
            <w:tcW w:w="1124" w:type="dxa"/>
          </w:tcPr>
          <w:p w:rsidR="0014332C" w:rsidRDefault="0014332C" w:rsidP="00160C2B">
            <w:pPr>
              <w:autoSpaceDE w:val="0"/>
              <w:autoSpaceDN w:val="0"/>
              <w:adjustRightInd w:val="0"/>
              <w:ind w:right="-285"/>
              <w:rPr>
                <w:rFonts w:eastAsia="Calibri"/>
                <w:sz w:val="24"/>
                <w:szCs w:val="24"/>
                <w:lang w:eastAsia="en-US"/>
              </w:rPr>
            </w:pPr>
            <w:r>
              <w:rPr>
                <w:rFonts w:eastAsia="Calibri"/>
                <w:sz w:val="24"/>
                <w:szCs w:val="24"/>
                <w:lang w:eastAsia="en-US"/>
              </w:rPr>
              <w:t xml:space="preserve">Свыше </w:t>
            </w:r>
          </w:p>
          <w:p w:rsidR="0014332C" w:rsidRPr="00160C2B" w:rsidRDefault="0014332C" w:rsidP="00160C2B">
            <w:pPr>
              <w:autoSpaceDE w:val="0"/>
              <w:autoSpaceDN w:val="0"/>
              <w:adjustRightInd w:val="0"/>
              <w:ind w:right="-285"/>
              <w:rPr>
                <w:rFonts w:eastAsia="Calibri"/>
                <w:sz w:val="24"/>
                <w:szCs w:val="24"/>
                <w:lang w:eastAsia="en-US"/>
              </w:rPr>
            </w:pPr>
            <w:r>
              <w:rPr>
                <w:rFonts w:eastAsia="Calibri"/>
                <w:sz w:val="24"/>
                <w:szCs w:val="24"/>
                <w:lang w:eastAsia="en-US"/>
              </w:rPr>
              <w:t>2х лет</w:t>
            </w:r>
          </w:p>
        </w:tc>
        <w:tc>
          <w:tcPr>
            <w:tcW w:w="1842" w:type="dxa"/>
            <w:vMerge/>
          </w:tcPr>
          <w:p w:rsidR="0014332C" w:rsidRPr="00160C2B" w:rsidRDefault="0014332C" w:rsidP="00160C2B">
            <w:pPr>
              <w:autoSpaceDE w:val="0"/>
              <w:autoSpaceDN w:val="0"/>
              <w:adjustRightInd w:val="0"/>
              <w:ind w:right="-285"/>
              <w:rPr>
                <w:rFonts w:eastAsia="Calibri"/>
                <w:sz w:val="24"/>
                <w:szCs w:val="24"/>
                <w:lang w:eastAsia="en-US"/>
              </w:rPr>
            </w:pPr>
          </w:p>
        </w:tc>
        <w:tc>
          <w:tcPr>
            <w:tcW w:w="1559" w:type="dxa"/>
            <w:vMerge/>
          </w:tcPr>
          <w:p w:rsidR="0014332C" w:rsidRPr="00160C2B" w:rsidRDefault="0014332C" w:rsidP="00160C2B">
            <w:pPr>
              <w:autoSpaceDE w:val="0"/>
              <w:autoSpaceDN w:val="0"/>
              <w:adjustRightInd w:val="0"/>
              <w:ind w:right="-285"/>
              <w:rPr>
                <w:rFonts w:eastAsia="Calibri"/>
                <w:sz w:val="24"/>
                <w:szCs w:val="24"/>
                <w:lang w:eastAsia="en-US"/>
              </w:rPr>
            </w:pPr>
          </w:p>
        </w:tc>
      </w:tr>
      <w:tr w:rsidR="00EB6A35" w:rsidTr="00357CC8">
        <w:tc>
          <w:tcPr>
            <w:tcW w:w="1559" w:type="dxa"/>
          </w:tcPr>
          <w:p w:rsidR="00EB6A35" w:rsidRPr="00160C2B" w:rsidRDefault="00EB6A35" w:rsidP="005B6ECD">
            <w:pPr>
              <w:autoSpaceDE w:val="0"/>
              <w:autoSpaceDN w:val="0"/>
              <w:adjustRightInd w:val="0"/>
              <w:ind w:right="-108"/>
              <w:rPr>
                <w:rFonts w:eastAsia="Calibri"/>
                <w:sz w:val="24"/>
                <w:szCs w:val="24"/>
                <w:lang w:eastAsia="en-US"/>
              </w:rPr>
            </w:pPr>
            <w:r w:rsidRPr="00160C2B">
              <w:rPr>
                <w:rFonts w:eastAsia="Calibri"/>
                <w:sz w:val="24"/>
                <w:szCs w:val="24"/>
                <w:lang w:eastAsia="en-US"/>
              </w:rPr>
              <w:t>Количество часов в неделю</w:t>
            </w:r>
          </w:p>
        </w:tc>
        <w:tc>
          <w:tcPr>
            <w:tcW w:w="1090" w:type="dxa"/>
            <w:vAlign w:val="center"/>
          </w:tcPr>
          <w:p w:rsidR="00EB6A35" w:rsidRPr="0014332C" w:rsidRDefault="0014332C" w:rsidP="004A76EF">
            <w:pPr>
              <w:autoSpaceDE w:val="0"/>
              <w:autoSpaceDN w:val="0"/>
              <w:adjustRightInd w:val="0"/>
              <w:ind w:left="-250" w:right="-285" w:firstLine="142"/>
              <w:jc w:val="center"/>
              <w:rPr>
                <w:rFonts w:eastAsia="Calibri"/>
                <w:sz w:val="24"/>
                <w:szCs w:val="24"/>
                <w:lang w:eastAsia="en-US"/>
              </w:rPr>
            </w:pPr>
            <w:r w:rsidRPr="0014332C">
              <w:rPr>
                <w:rFonts w:eastAsia="Calibri"/>
                <w:sz w:val="24"/>
                <w:szCs w:val="24"/>
                <w:lang w:eastAsia="en-US"/>
              </w:rPr>
              <w:t>4,5</w:t>
            </w:r>
          </w:p>
        </w:tc>
        <w:tc>
          <w:tcPr>
            <w:tcW w:w="895" w:type="dxa"/>
            <w:vAlign w:val="center"/>
          </w:tcPr>
          <w:p w:rsidR="00EB6A35" w:rsidRPr="0014332C" w:rsidRDefault="0014332C" w:rsidP="004A76EF">
            <w:pPr>
              <w:autoSpaceDE w:val="0"/>
              <w:autoSpaceDN w:val="0"/>
              <w:adjustRightInd w:val="0"/>
              <w:ind w:left="-64" w:right="-285"/>
              <w:jc w:val="center"/>
              <w:rPr>
                <w:rFonts w:eastAsia="Calibri"/>
                <w:sz w:val="24"/>
                <w:szCs w:val="24"/>
                <w:lang w:eastAsia="en-US"/>
              </w:rPr>
            </w:pPr>
            <w:r w:rsidRPr="0014332C">
              <w:rPr>
                <w:rFonts w:eastAsia="Calibri"/>
                <w:sz w:val="24"/>
                <w:szCs w:val="24"/>
                <w:lang w:eastAsia="en-US"/>
              </w:rPr>
              <w:t>6</w:t>
            </w:r>
          </w:p>
        </w:tc>
        <w:tc>
          <w:tcPr>
            <w:tcW w:w="1428" w:type="dxa"/>
            <w:vAlign w:val="center"/>
          </w:tcPr>
          <w:p w:rsidR="00EB6A35" w:rsidRPr="0014332C" w:rsidRDefault="0014332C" w:rsidP="0014332C">
            <w:pPr>
              <w:autoSpaceDE w:val="0"/>
              <w:autoSpaceDN w:val="0"/>
              <w:adjustRightInd w:val="0"/>
              <w:ind w:right="-285"/>
              <w:jc w:val="center"/>
              <w:rPr>
                <w:rFonts w:eastAsia="Calibri"/>
                <w:sz w:val="24"/>
                <w:szCs w:val="24"/>
                <w:lang w:eastAsia="en-US"/>
              </w:rPr>
            </w:pPr>
            <w:r w:rsidRPr="0014332C">
              <w:rPr>
                <w:rFonts w:eastAsia="Calibri"/>
                <w:sz w:val="24"/>
                <w:szCs w:val="24"/>
                <w:lang w:eastAsia="en-US"/>
              </w:rPr>
              <w:t>9</w:t>
            </w:r>
          </w:p>
        </w:tc>
        <w:tc>
          <w:tcPr>
            <w:tcW w:w="1124" w:type="dxa"/>
            <w:vAlign w:val="center"/>
          </w:tcPr>
          <w:p w:rsidR="00EB6A35" w:rsidRPr="0014332C" w:rsidRDefault="0014332C" w:rsidP="0014332C">
            <w:pPr>
              <w:autoSpaceDE w:val="0"/>
              <w:autoSpaceDN w:val="0"/>
              <w:adjustRightInd w:val="0"/>
              <w:ind w:right="-285"/>
              <w:jc w:val="center"/>
              <w:rPr>
                <w:rFonts w:eastAsia="Calibri"/>
                <w:sz w:val="24"/>
                <w:szCs w:val="24"/>
                <w:lang w:eastAsia="en-US"/>
              </w:rPr>
            </w:pPr>
            <w:r w:rsidRPr="0014332C">
              <w:rPr>
                <w:rFonts w:eastAsia="Calibri"/>
                <w:sz w:val="24"/>
                <w:szCs w:val="24"/>
                <w:lang w:eastAsia="en-US"/>
              </w:rPr>
              <w:t>12</w:t>
            </w:r>
          </w:p>
        </w:tc>
        <w:tc>
          <w:tcPr>
            <w:tcW w:w="1842" w:type="dxa"/>
            <w:vAlign w:val="center"/>
          </w:tcPr>
          <w:p w:rsidR="00EB6A35" w:rsidRPr="0014332C" w:rsidRDefault="0014332C" w:rsidP="0014332C">
            <w:pPr>
              <w:autoSpaceDE w:val="0"/>
              <w:autoSpaceDN w:val="0"/>
              <w:adjustRightInd w:val="0"/>
              <w:ind w:right="-285"/>
              <w:jc w:val="center"/>
              <w:rPr>
                <w:rFonts w:eastAsia="Calibri"/>
                <w:sz w:val="24"/>
                <w:szCs w:val="24"/>
                <w:lang w:eastAsia="en-US"/>
              </w:rPr>
            </w:pPr>
            <w:r w:rsidRPr="0014332C">
              <w:rPr>
                <w:rFonts w:eastAsia="Calibri"/>
                <w:sz w:val="24"/>
                <w:szCs w:val="24"/>
                <w:lang w:eastAsia="en-US"/>
              </w:rPr>
              <w:t>20</w:t>
            </w:r>
          </w:p>
        </w:tc>
        <w:tc>
          <w:tcPr>
            <w:tcW w:w="1559" w:type="dxa"/>
            <w:vAlign w:val="center"/>
          </w:tcPr>
          <w:p w:rsidR="00EB6A35" w:rsidRPr="0014332C" w:rsidRDefault="0014332C" w:rsidP="0014332C">
            <w:pPr>
              <w:autoSpaceDE w:val="0"/>
              <w:autoSpaceDN w:val="0"/>
              <w:adjustRightInd w:val="0"/>
              <w:ind w:right="-285"/>
              <w:jc w:val="center"/>
              <w:rPr>
                <w:rFonts w:eastAsia="Calibri"/>
                <w:sz w:val="24"/>
                <w:szCs w:val="24"/>
                <w:lang w:eastAsia="en-US"/>
              </w:rPr>
            </w:pPr>
            <w:r w:rsidRPr="0014332C">
              <w:rPr>
                <w:rFonts w:eastAsia="Calibri"/>
                <w:sz w:val="24"/>
                <w:szCs w:val="24"/>
                <w:lang w:eastAsia="en-US"/>
              </w:rPr>
              <w:t>24</w:t>
            </w:r>
          </w:p>
        </w:tc>
      </w:tr>
      <w:tr w:rsidR="00EB6A35" w:rsidTr="00357CC8">
        <w:tc>
          <w:tcPr>
            <w:tcW w:w="1559" w:type="dxa"/>
          </w:tcPr>
          <w:p w:rsidR="00EB6A35" w:rsidRDefault="00EB6A35" w:rsidP="005B6ECD">
            <w:pPr>
              <w:autoSpaceDE w:val="0"/>
              <w:autoSpaceDN w:val="0"/>
              <w:adjustRightInd w:val="0"/>
              <w:ind w:right="-285"/>
              <w:rPr>
                <w:rFonts w:eastAsia="Calibri"/>
                <w:sz w:val="24"/>
                <w:szCs w:val="24"/>
                <w:lang w:eastAsia="en-US"/>
              </w:rPr>
            </w:pPr>
            <w:r w:rsidRPr="00160C2B">
              <w:rPr>
                <w:rFonts w:eastAsia="Calibri"/>
                <w:sz w:val="24"/>
                <w:szCs w:val="24"/>
                <w:lang w:eastAsia="en-US"/>
              </w:rPr>
              <w:t xml:space="preserve">Общее количество </w:t>
            </w:r>
          </w:p>
          <w:p w:rsidR="00EB6A35" w:rsidRPr="00160C2B" w:rsidRDefault="00EB6A35" w:rsidP="005B6ECD">
            <w:pPr>
              <w:autoSpaceDE w:val="0"/>
              <w:autoSpaceDN w:val="0"/>
              <w:adjustRightInd w:val="0"/>
              <w:ind w:right="-285"/>
              <w:rPr>
                <w:rFonts w:eastAsia="Calibri"/>
                <w:sz w:val="24"/>
                <w:szCs w:val="24"/>
                <w:lang w:eastAsia="en-US"/>
              </w:rPr>
            </w:pPr>
            <w:r w:rsidRPr="00160C2B">
              <w:rPr>
                <w:rFonts w:eastAsia="Calibri"/>
                <w:sz w:val="24"/>
                <w:szCs w:val="24"/>
                <w:lang w:eastAsia="en-US"/>
              </w:rPr>
              <w:t>в год</w:t>
            </w:r>
          </w:p>
        </w:tc>
        <w:tc>
          <w:tcPr>
            <w:tcW w:w="1090" w:type="dxa"/>
            <w:vAlign w:val="center"/>
          </w:tcPr>
          <w:p w:rsidR="00EB6A35" w:rsidRPr="0014332C" w:rsidRDefault="0014332C" w:rsidP="0014332C">
            <w:pPr>
              <w:autoSpaceDE w:val="0"/>
              <w:autoSpaceDN w:val="0"/>
              <w:adjustRightInd w:val="0"/>
              <w:ind w:right="-285"/>
              <w:jc w:val="center"/>
              <w:rPr>
                <w:rFonts w:eastAsia="Calibri"/>
                <w:sz w:val="24"/>
                <w:szCs w:val="24"/>
                <w:lang w:eastAsia="en-US"/>
              </w:rPr>
            </w:pPr>
            <w:r w:rsidRPr="0014332C">
              <w:rPr>
                <w:rFonts w:eastAsia="Calibri"/>
                <w:sz w:val="24"/>
                <w:szCs w:val="24"/>
                <w:lang w:eastAsia="en-US"/>
              </w:rPr>
              <w:t>234</w:t>
            </w:r>
          </w:p>
        </w:tc>
        <w:tc>
          <w:tcPr>
            <w:tcW w:w="895" w:type="dxa"/>
            <w:vAlign w:val="center"/>
          </w:tcPr>
          <w:p w:rsidR="00EB6A35" w:rsidRPr="0014332C" w:rsidRDefault="0014332C" w:rsidP="004A76EF">
            <w:pPr>
              <w:autoSpaceDE w:val="0"/>
              <w:autoSpaceDN w:val="0"/>
              <w:adjustRightInd w:val="0"/>
              <w:ind w:right="-285" w:hanging="64"/>
              <w:jc w:val="center"/>
              <w:rPr>
                <w:rFonts w:eastAsia="Calibri"/>
                <w:sz w:val="24"/>
                <w:szCs w:val="24"/>
                <w:lang w:eastAsia="en-US"/>
              </w:rPr>
            </w:pPr>
            <w:r w:rsidRPr="0014332C">
              <w:rPr>
                <w:rFonts w:eastAsia="Calibri"/>
                <w:sz w:val="24"/>
                <w:szCs w:val="24"/>
                <w:lang w:eastAsia="en-US"/>
              </w:rPr>
              <w:t>312</w:t>
            </w:r>
          </w:p>
        </w:tc>
        <w:tc>
          <w:tcPr>
            <w:tcW w:w="1428" w:type="dxa"/>
            <w:vAlign w:val="center"/>
          </w:tcPr>
          <w:p w:rsidR="00EB6A35" w:rsidRPr="0014332C" w:rsidRDefault="0014332C" w:rsidP="0014332C">
            <w:pPr>
              <w:autoSpaceDE w:val="0"/>
              <w:autoSpaceDN w:val="0"/>
              <w:adjustRightInd w:val="0"/>
              <w:ind w:right="-285"/>
              <w:jc w:val="center"/>
              <w:rPr>
                <w:rFonts w:eastAsia="Calibri"/>
                <w:sz w:val="24"/>
                <w:szCs w:val="24"/>
                <w:lang w:eastAsia="en-US"/>
              </w:rPr>
            </w:pPr>
            <w:r w:rsidRPr="0014332C">
              <w:rPr>
                <w:rFonts w:eastAsia="Calibri"/>
                <w:sz w:val="24"/>
                <w:szCs w:val="24"/>
                <w:lang w:eastAsia="en-US"/>
              </w:rPr>
              <w:t>468</w:t>
            </w:r>
          </w:p>
        </w:tc>
        <w:tc>
          <w:tcPr>
            <w:tcW w:w="1124" w:type="dxa"/>
            <w:vAlign w:val="center"/>
          </w:tcPr>
          <w:p w:rsidR="00EB6A35" w:rsidRPr="0014332C" w:rsidRDefault="0014332C" w:rsidP="0014332C">
            <w:pPr>
              <w:autoSpaceDE w:val="0"/>
              <w:autoSpaceDN w:val="0"/>
              <w:adjustRightInd w:val="0"/>
              <w:ind w:right="-285"/>
              <w:jc w:val="center"/>
              <w:rPr>
                <w:rFonts w:eastAsia="Calibri"/>
                <w:sz w:val="24"/>
                <w:szCs w:val="24"/>
                <w:lang w:eastAsia="en-US"/>
              </w:rPr>
            </w:pPr>
            <w:r w:rsidRPr="0014332C">
              <w:rPr>
                <w:rFonts w:eastAsia="Calibri"/>
                <w:sz w:val="24"/>
                <w:szCs w:val="24"/>
                <w:lang w:eastAsia="en-US"/>
              </w:rPr>
              <w:t>624</w:t>
            </w:r>
          </w:p>
        </w:tc>
        <w:tc>
          <w:tcPr>
            <w:tcW w:w="1842" w:type="dxa"/>
            <w:vAlign w:val="center"/>
          </w:tcPr>
          <w:p w:rsidR="00EB6A35" w:rsidRPr="0014332C" w:rsidRDefault="0014332C" w:rsidP="0014332C">
            <w:pPr>
              <w:autoSpaceDE w:val="0"/>
              <w:autoSpaceDN w:val="0"/>
              <w:adjustRightInd w:val="0"/>
              <w:ind w:right="-285"/>
              <w:jc w:val="center"/>
              <w:rPr>
                <w:rFonts w:eastAsia="Calibri"/>
                <w:sz w:val="24"/>
                <w:szCs w:val="24"/>
                <w:lang w:eastAsia="en-US"/>
              </w:rPr>
            </w:pPr>
            <w:r w:rsidRPr="0014332C">
              <w:rPr>
                <w:rFonts w:eastAsia="Calibri"/>
                <w:sz w:val="24"/>
                <w:szCs w:val="24"/>
                <w:lang w:eastAsia="en-US"/>
              </w:rPr>
              <w:t>1040</w:t>
            </w:r>
          </w:p>
        </w:tc>
        <w:tc>
          <w:tcPr>
            <w:tcW w:w="1559" w:type="dxa"/>
            <w:vAlign w:val="center"/>
          </w:tcPr>
          <w:p w:rsidR="00EB6A35" w:rsidRPr="0014332C" w:rsidRDefault="0014332C" w:rsidP="0014332C">
            <w:pPr>
              <w:autoSpaceDE w:val="0"/>
              <w:autoSpaceDN w:val="0"/>
              <w:adjustRightInd w:val="0"/>
              <w:ind w:right="-285"/>
              <w:jc w:val="center"/>
              <w:rPr>
                <w:rFonts w:eastAsia="Calibri"/>
                <w:sz w:val="24"/>
                <w:szCs w:val="24"/>
                <w:lang w:eastAsia="en-US"/>
              </w:rPr>
            </w:pPr>
            <w:r w:rsidRPr="0014332C">
              <w:rPr>
                <w:rFonts w:eastAsia="Calibri"/>
                <w:sz w:val="24"/>
                <w:szCs w:val="24"/>
                <w:lang w:eastAsia="en-US"/>
              </w:rPr>
              <w:t>1248</w:t>
            </w:r>
          </w:p>
        </w:tc>
      </w:tr>
    </w:tbl>
    <w:p w:rsidR="00160C2B" w:rsidRDefault="00160C2B" w:rsidP="00160C2B">
      <w:pPr>
        <w:autoSpaceDE w:val="0"/>
        <w:autoSpaceDN w:val="0"/>
        <w:adjustRightInd w:val="0"/>
        <w:ind w:right="-285"/>
        <w:rPr>
          <w:rFonts w:eastAsia="Calibri"/>
          <w:b/>
          <w:sz w:val="28"/>
          <w:szCs w:val="28"/>
          <w:lang w:eastAsia="en-US"/>
        </w:rPr>
      </w:pPr>
    </w:p>
    <w:p w:rsidR="00805450" w:rsidRPr="00805450" w:rsidRDefault="00805450" w:rsidP="00805450">
      <w:pPr>
        <w:suppressAutoHyphens w:val="0"/>
        <w:jc w:val="both"/>
        <w:rPr>
          <w:rFonts w:eastAsia="Calibri"/>
          <w:b/>
          <w:sz w:val="28"/>
          <w:szCs w:val="28"/>
          <w:lang w:eastAsia="en-US"/>
        </w:rPr>
      </w:pPr>
      <w:r w:rsidRPr="00805450">
        <w:rPr>
          <w:rFonts w:eastAsia="Calibri"/>
          <w:b/>
          <w:sz w:val="28"/>
          <w:szCs w:val="28"/>
          <w:lang w:eastAsia="en-US"/>
        </w:rPr>
        <w:t>Объем индивидуальной подготовки</w:t>
      </w:r>
    </w:p>
    <w:p w:rsidR="00805450" w:rsidRPr="00322987" w:rsidRDefault="00054116" w:rsidP="00805450">
      <w:pPr>
        <w:suppressAutoHyphens w:val="0"/>
        <w:jc w:val="both"/>
        <w:rPr>
          <w:rFonts w:eastAsia="Calibri"/>
          <w:sz w:val="28"/>
          <w:szCs w:val="28"/>
          <w:lang w:eastAsia="en-US"/>
        </w:rPr>
      </w:pPr>
      <w:r>
        <w:rPr>
          <w:rFonts w:eastAsia="Calibri"/>
          <w:sz w:val="28"/>
          <w:szCs w:val="28"/>
          <w:lang w:eastAsia="en-US"/>
        </w:rPr>
        <w:t xml:space="preserve">         </w:t>
      </w:r>
      <w:r w:rsidR="00805450" w:rsidRPr="00322987">
        <w:rPr>
          <w:rFonts w:eastAsia="Calibri"/>
          <w:sz w:val="28"/>
          <w:szCs w:val="28"/>
          <w:lang w:eastAsia="en-US"/>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7B40BF" w:rsidRDefault="007B40BF" w:rsidP="007B40BF">
      <w:pPr>
        <w:spacing w:line="276" w:lineRule="auto"/>
        <w:ind w:firstLine="708"/>
        <w:contextualSpacing/>
        <w:jc w:val="both"/>
        <w:rPr>
          <w:sz w:val="28"/>
          <w:szCs w:val="32"/>
        </w:rPr>
      </w:pPr>
      <w:r>
        <w:rPr>
          <w:sz w:val="28"/>
          <w:szCs w:val="32"/>
        </w:rPr>
        <w:t>Объем индивидуальной спортивной подготовки в группах совершенствования спортивного мастерства составляет не более 50% от общего числа часов, в группах высшего спортивного мастерства не более 70%.</w:t>
      </w:r>
    </w:p>
    <w:p w:rsidR="00995587" w:rsidRDefault="00995587" w:rsidP="00EC7339">
      <w:pPr>
        <w:suppressAutoHyphens w:val="0"/>
        <w:ind w:firstLine="708"/>
        <w:jc w:val="both"/>
        <w:rPr>
          <w:rFonts w:eastAsia="Calibri"/>
          <w:b/>
          <w:sz w:val="28"/>
          <w:szCs w:val="28"/>
          <w:lang w:eastAsia="en-US"/>
        </w:rPr>
      </w:pPr>
    </w:p>
    <w:p w:rsidR="00EC7339" w:rsidRDefault="00EC7339" w:rsidP="00EC7339">
      <w:pPr>
        <w:suppressAutoHyphens w:val="0"/>
        <w:ind w:firstLine="708"/>
        <w:jc w:val="both"/>
        <w:rPr>
          <w:rFonts w:eastAsia="Calibri"/>
          <w:b/>
          <w:sz w:val="28"/>
          <w:szCs w:val="28"/>
          <w:lang w:eastAsia="en-US"/>
        </w:rPr>
      </w:pPr>
      <w:r>
        <w:rPr>
          <w:rFonts w:eastAsia="Calibri"/>
          <w:b/>
          <w:sz w:val="28"/>
          <w:szCs w:val="28"/>
          <w:lang w:eastAsia="en-US"/>
        </w:rPr>
        <w:t>Предельные тренировочные нагрузки.</w:t>
      </w:r>
    </w:p>
    <w:p w:rsidR="00EC7339" w:rsidRPr="00154AB3" w:rsidRDefault="00EC7339" w:rsidP="00EC7339">
      <w:pPr>
        <w:shd w:val="clear" w:color="auto" w:fill="FFFFFF"/>
        <w:ind w:firstLine="708"/>
        <w:jc w:val="both"/>
        <w:textAlignment w:val="baseline"/>
        <w:rPr>
          <w:color w:val="000000"/>
          <w:sz w:val="28"/>
          <w:szCs w:val="18"/>
          <w:lang w:eastAsia="ru-RU"/>
        </w:rPr>
      </w:pPr>
      <w:r w:rsidRPr="00154AB3">
        <w:rPr>
          <w:color w:val="000000"/>
          <w:sz w:val="28"/>
          <w:szCs w:val="18"/>
          <w:lang w:eastAsia="ru-RU"/>
        </w:rPr>
        <w:t>Обострение конкуренции на международных и всероссийских соревнованиях постоянно предъявляет тренерам дополнительные требования при подготовке квалифицированных спортсменов в гребном спорте. Наряду с поиском современных методов технической, тактической, психологической подготовки, возрастает необходимость поиска новых путей повышения уровня физических качеств и функциональных возможностей спортсменов, являющихся основными компонент</w:t>
      </w:r>
      <w:r>
        <w:rPr>
          <w:color w:val="000000"/>
          <w:sz w:val="28"/>
          <w:szCs w:val="18"/>
          <w:lang w:eastAsia="ru-RU"/>
        </w:rPr>
        <w:t>ами специальной выносливости</w:t>
      </w:r>
      <w:r w:rsidRPr="00154AB3">
        <w:rPr>
          <w:color w:val="000000"/>
          <w:sz w:val="28"/>
          <w:szCs w:val="18"/>
          <w:lang w:eastAsia="ru-RU"/>
        </w:rPr>
        <w:t>.</w:t>
      </w:r>
    </w:p>
    <w:p w:rsidR="00EC7339" w:rsidRDefault="00EC7339" w:rsidP="00EC7339">
      <w:pPr>
        <w:shd w:val="clear" w:color="auto" w:fill="FFFFFF"/>
        <w:ind w:firstLine="708"/>
        <w:jc w:val="both"/>
        <w:textAlignment w:val="baseline"/>
        <w:rPr>
          <w:color w:val="000000"/>
          <w:sz w:val="28"/>
          <w:szCs w:val="18"/>
          <w:lang w:eastAsia="ru-RU"/>
        </w:rPr>
      </w:pPr>
      <w:r w:rsidRPr="00154AB3">
        <w:rPr>
          <w:color w:val="000000"/>
          <w:sz w:val="28"/>
          <w:szCs w:val="18"/>
          <w:lang w:eastAsia="ru-RU"/>
        </w:rPr>
        <w:t xml:space="preserve">В настоящее время в практике подготовки квалифицированных спортсменов при развитии специальной выносливости все большее распространение приобретает использование высокоинтенсивных предельных мышечных нагрузок, начиная с первых месяцев в </w:t>
      </w:r>
      <w:r>
        <w:rPr>
          <w:color w:val="000000"/>
          <w:sz w:val="28"/>
          <w:szCs w:val="18"/>
          <w:lang w:eastAsia="ru-RU"/>
        </w:rPr>
        <w:t>годичном цикле подготовки</w:t>
      </w:r>
      <w:r w:rsidRPr="00154AB3">
        <w:rPr>
          <w:color w:val="000000"/>
          <w:sz w:val="28"/>
          <w:szCs w:val="18"/>
          <w:lang w:eastAsia="ru-RU"/>
        </w:rPr>
        <w:t xml:space="preserve">. </w:t>
      </w:r>
    </w:p>
    <w:p w:rsidR="00EC7339" w:rsidRPr="00154AB3" w:rsidRDefault="00EC7339" w:rsidP="00EC7339">
      <w:pPr>
        <w:shd w:val="clear" w:color="auto" w:fill="FFFFFF"/>
        <w:ind w:right="-569" w:firstLine="708"/>
        <w:jc w:val="right"/>
        <w:textAlignment w:val="baseline"/>
        <w:rPr>
          <w:color w:val="000000"/>
          <w:sz w:val="28"/>
          <w:szCs w:val="18"/>
          <w:lang w:eastAsia="ru-RU"/>
        </w:rPr>
      </w:pPr>
    </w:p>
    <w:p w:rsidR="005D6A69" w:rsidRDefault="00C12AB0" w:rsidP="005D6A69">
      <w:pPr>
        <w:suppressAutoHyphens w:val="0"/>
        <w:ind w:firstLine="708"/>
        <w:jc w:val="both"/>
        <w:rPr>
          <w:rFonts w:eastAsia="Calibri"/>
          <w:b/>
          <w:sz w:val="28"/>
          <w:szCs w:val="28"/>
          <w:lang w:eastAsia="en-US"/>
        </w:rPr>
      </w:pPr>
      <w:r>
        <w:rPr>
          <w:rFonts w:eastAsia="Calibri"/>
          <w:b/>
          <w:sz w:val="28"/>
          <w:szCs w:val="28"/>
          <w:lang w:eastAsia="en-US"/>
        </w:rPr>
        <w:t>2</w:t>
      </w:r>
      <w:r w:rsidR="009F6503">
        <w:rPr>
          <w:rFonts w:eastAsia="Calibri"/>
          <w:b/>
          <w:sz w:val="28"/>
          <w:szCs w:val="28"/>
          <w:lang w:eastAsia="en-US"/>
        </w:rPr>
        <w:t>.</w:t>
      </w:r>
      <w:r>
        <w:rPr>
          <w:rFonts w:eastAsia="Calibri"/>
          <w:b/>
          <w:sz w:val="28"/>
          <w:szCs w:val="28"/>
          <w:lang w:eastAsia="en-US"/>
        </w:rPr>
        <w:t>4</w:t>
      </w:r>
      <w:r w:rsidR="009F6503">
        <w:rPr>
          <w:rFonts w:eastAsia="Calibri"/>
          <w:b/>
          <w:sz w:val="28"/>
          <w:szCs w:val="28"/>
          <w:lang w:eastAsia="en-US"/>
        </w:rPr>
        <w:t>.</w:t>
      </w:r>
      <w:r w:rsidR="00995587">
        <w:rPr>
          <w:rFonts w:eastAsia="Calibri"/>
          <w:b/>
          <w:sz w:val="28"/>
          <w:szCs w:val="28"/>
          <w:lang w:eastAsia="en-US"/>
        </w:rPr>
        <w:t xml:space="preserve"> </w:t>
      </w:r>
      <w:r w:rsidR="003939DA">
        <w:rPr>
          <w:rFonts w:eastAsia="Calibri"/>
          <w:b/>
          <w:sz w:val="28"/>
          <w:szCs w:val="28"/>
          <w:lang w:eastAsia="en-US"/>
        </w:rPr>
        <w:t>Режимы тренировочной работы и периоды отдыха</w:t>
      </w:r>
    </w:p>
    <w:p w:rsidR="009166B3" w:rsidRPr="00054116" w:rsidRDefault="005D6A69" w:rsidP="009166B3">
      <w:pPr>
        <w:suppressAutoHyphens w:val="0"/>
        <w:jc w:val="both"/>
        <w:rPr>
          <w:sz w:val="28"/>
          <w:szCs w:val="28"/>
        </w:rPr>
      </w:pPr>
      <w:r>
        <w:rPr>
          <w:rFonts w:eastAsia="Calibri"/>
          <w:b/>
          <w:sz w:val="28"/>
          <w:szCs w:val="28"/>
          <w:lang w:eastAsia="en-US"/>
        </w:rPr>
        <w:tab/>
      </w:r>
      <w:r w:rsidR="009166B3" w:rsidRPr="00054116">
        <w:rPr>
          <w:sz w:val="28"/>
          <w:szCs w:val="28"/>
        </w:rPr>
        <w:t>Программа рассчитывается на 52 недели в год.</w:t>
      </w:r>
    </w:p>
    <w:p w:rsidR="009166B3" w:rsidRPr="00054116" w:rsidRDefault="00995587" w:rsidP="00995587">
      <w:pPr>
        <w:pStyle w:val="afc"/>
        <w:jc w:val="both"/>
        <w:rPr>
          <w:sz w:val="28"/>
          <w:szCs w:val="28"/>
        </w:rPr>
      </w:pPr>
      <w:r>
        <w:rPr>
          <w:sz w:val="28"/>
          <w:szCs w:val="28"/>
        </w:rPr>
        <w:t xml:space="preserve">          </w:t>
      </w:r>
      <w:r w:rsidR="009166B3" w:rsidRPr="00054116">
        <w:rPr>
          <w:sz w:val="28"/>
          <w:szCs w:val="28"/>
        </w:rPr>
        <w:t>Тренировочный процесс в организации, осуществляющей спортивную подготовку, должен вестись в соответствии с годовым планом спортивной подготовки (включая четыре недели самостоятельной подготовки и (или) летнего спортивно-оздоровительного лагеря для обеспечения непрерывности тренировочного процесса) и осуществляется в следующих формах:</w:t>
      </w:r>
    </w:p>
    <w:p w:rsidR="009166B3" w:rsidRPr="00054116" w:rsidRDefault="00995587" w:rsidP="00995587">
      <w:pPr>
        <w:pStyle w:val="afc"/>
        <w:jc w:val="both"/>
        <w:rPr>
          <w:sz w:val="28"/>
          <w:szCs w:val="28"/>
        </w:rPr>
      </w:pPr>
      <w:r>
        <w:rPr>
          <w:sz w:val="28"/>
          <w:szCs w:val="28"/>
        </w:rPr>
        <w:t>-</w:t>
      </w:r>
      <w:r w:rsidR="009166B3" w:rsidRPr="00054116">
        <w:rPr>
          <w:sz w:val="28"/>
          <w:szCs w:val="28"/>
        </w:rPr>
        <w:t>тренировочные занятия (групповые, индивидуальные и смешанные), в том числе с использованием дистанционных технологий;</w:t>
      </w:r>
    </w:p>
    <w:p w:rsidR="009166B3" w:rsidRPr="00054116" w:rsidRDefault="00995587" w:rsidP="009166B3">
      <w:pPr>
        <w:pStyle w:val="afc"/>
        <w:rPr>
          <w:sz w:val="28"/>
          <w:szCs w:val="28"/>
        </w:rPr>
      </w:pPr>
      <w:r>
        <w:rPr>
          <w:sz w:val="28"/>
          <w:szCs w:val="28"/>
        </w:rPr>
        <w:t>-</w:t>
      </w:r>
      <w:r w:rsidR="009166B3" w:rsidRPr="00054116">
        <w:rPr>
          <w:sz w:val="28"/>
          <w:szCs w:val="28"/>
        </w:rPr>
        <w:t>тренировочные мероприятия (тренировочные сборы);</w:t>
      </w:r>
    </w:p>
    <w:p w:rsidR="009166B3" w:rsidRPr="00054116" w:rsidRDefault="00995587" w:rsidP="00995587">
      <w:pPr>
        <w:pStyle w:val="afc"/>
        <w:jc w:val="both"/>
        <w:rPr>
          <w:sz w:val="28"/>
          <w:szCs w:val="28"/>
        </w:rPr>
      </w:pPr>
      <w:r>
        <w:rPr>
          <w:sz w:val="28"/>
          <w:szCs w:val="28"/>
        </w:rPr>
        <w:lastRenderedPageBreak/>
        <w:t>-</w:t>
      </w:r>
      <w:r w:rsidR="009166B3" w:rsidRPr="00054116">
        <w:rPr>
          <w:sz w:val="28"/>
          <w:szCs w:val="28"/>
        </w:rPr>
        <w:t>самостоятельная подготовка по индивидуальным планам, в том числе с использованием дистанционных технологий;</w:t>
      </w:r>
    </w:p>
    <w:p w:rsidR="009166B3" w:rsidRPr="00054116" w:rsidRDefault="00995587" w:rsidP="009166B3">
      <w:pPr>
        <w:pStyle w:val="afc"/>
        <w:rPr>
          <w:sz w:val="28"/>
          <w:szCs w:val="28"/>
        </w:rPr>
      </w:pPr>
      <w:r>
        <w:rPr>
          <w:sz w:val="28"/>
          <w:szCs w:val="28"/>
        </w:rPr>
        <w:t>-</w:t>
      </w:r>
      <w:r w:rsidR="009166B3" w:rsidRPr="00054116">
        <w:rPr>
          <w:sz w:val="28"/>
          <w:szCs w:val="28"/>
        </w:rPr>
        <w:t>спортивные соревнования;</w:t>
      </w:r>
    </w:p>
    <w:p w:rsidR="009166B3" w:rsidRPr="00054116" w:rsidRDefault="00995587" w:rsidP="009166B3">
      <w:pPr>
        <w:pStyle w:val="afc"/>
        <w:rPr>
          <w:sz w:val="28"/>
          <w:szCs w:val="28"/>
        </w:rPr>
      </w:pPr>
      <w:r>
        <w:rPr>
          <w:sz w:val="28"/>
          <w:szCs w:val="28"/>
        </w:rPr>
        <w:t>-</w:t>
      </w:r>
      <w:r w:rsidR="009166B3" w:rsidRPr="00054116">
        <w:rPr>
          <w:sz w:val="28"/>
          <w:szCs w:val="28"/>
        </w:rPr>
        <w:t>контрольные мероприятия;</w:t>
      </w:r>
    </w:p>
    <w:p w:rsidR="009166B3" w:rsidRPr="00054116" w:rsidRDefault="00995587" w:rsidP="009166B3">
      <w:pPr>
        <w:pStyle w:val="afc"/>
        <w:rPr>
          <w:sz w:val="28"/>
          <w:szCs w:val="28"/>
        </w:rPr>
      </w:pPr>
      <w:r>
        <w:rPr>
          <w:sz w:val="28"/>
          <w:szCs w:val="28"/>
        </w:rPr>
        <w:t>-</w:t>
      </w:r>
      <w:r w:rsidR="009166B3" w:rsidRPr="00054116">
        <w:rPr>
          <w:sz w:val="28"/>
          <w:szCs w:val="28"/>
        </w:rPr>
        <w:t>инструкторская и судейская практики;</w:t>
      </w:r>
    </w:p>
    <w:p w:rsidR="009166B3" w:rsidRPr="00054116" w:rsidRDefault="00995587" w:rsidP="009166B3">
      <w:pPr>
        <w:pStyle w:val="afc"/>
        <w:rPr>
          <w:sz w:val="28"/>
          <w:szCs w:val="28"/>
        </w:rPr>
      </w:pPr>
      <w:r>
        <w:rPr>
          <w:sz w:val="28"/>
          <w:szCs w:val="28"/>
        </w:rPr>
        <w:t>-</w:t>
      </w:r>
      <w:r w:rsidR="009166B3" w:rsidRPr="00054116">
        <w:rPr>
          <w:sz w:val="28"/>
          <w:szCs w:val="28"/>
        </w:rPr>
        <w:t>медицинские, медико-биологические и восстановительные мероприятия.</w:t>
      </w:r>
    </w:p>
    <w:p w:rsidR="009166B3" w:rsidRPr="00054116" w:rsidRDefault="00995587" w:rsidP="0017065A">
      <w:pPr>
        <w:pStyle w:val="afc"/>
        <w:jc w:val="both"/>
        <w:rPr>
          <w:sz w:val="28"/>
          <w:szCs w:val="28"/>
        </w:rPr>
      </w:pPr>
      <w:r>
        <w:rPr>
          <w:sz w:val="28"/>
          <w:szCs w:val="28"/>
        </w:rPr>
        <w:t xml:space="preserve">         </w:t>
      </w:r>
      <w:r w:rsidR="009166B3" w:rsidRPr="00054116">
        <w:rPr>
          <w:sz w:val="28"/>
          <w:szCs w:val="28"/>
        </w:rPr>
        <w:t>В годовом плане спортивной подготовки количество часов, отводимых на спортивные соревнования и тренировочные мероприятия, указываются в соответствии с требованиями к объему соревновательной деятельности на этапах спортивной подготовки по виду спорта "гребля на байдарках и каноэ" и перечнем тренировочных мероприятий.</w:t>
      </w:r>
      <w:r>
        <w:rPr>
          <w:sz w:val="28"/>
          <w:szCs w:val="28"/>
        </w:rPr>
        <w:t xml:space="preserve"> </w:t>
      </w:r>
      <w:r w:rsidR="004754EE" w:rsidRPr="00054116">
        <w:rPr>
          <w:sz w:val="28"/>
          <w:szCs w:val="28"/>
        </w:rPr>
        <w:t>Самостоятельная подготовка должна составлять не менее 10% от общего количества часов, предусмотренных годовым планом спортивной подготовки.</w:t>
      </w:r>
      <w:r w:rsidR="009166B3" w:rsidRPr="00054116">
        <w:rPr>
          <w:sz w:val="28"/>
          <w:szCs w:val="28"/>
        </w:rPr>
        <w:t xml:space="preserve"> Остальные часы распределяются организацией, осуществляющей спортивную подготовку, с учетом особенностей вида спорта.</w:t>
      </w:r>
    </w:p>
    <w:p w:rsidR="005D6A69" w:rsidRDefault="005D6A69" w:rsidP="005D6A69">
      <w:pPr>
        <w:ind w:firstLine="709"/>
        <w:jc w:val="both"/>
        <w:rPr>
          <w:rFonts w:eastAsia="Calibri"/>
          <w:sz w:val="28"/>
          <w:szCs w:val="28"/>
          <w:lang w:eastAsia="en-US"/>
        </w:rPr>
      </w:pPr>
      <w:r>
        <w:rPr>
          <w:rFonts w:eastAsia="Calibri"/>
          <w:sz w:val="28"/>
          <w:szCs w:val="28"/>
          <w:lang w:eastAsia="en-US"/>
        </w:rPr>
        <w:t xml:space="preserve">Продолжительность одного тренировочного занятия при реализации спортивной подготовки, рассчитывается в астрономических часах с учетом возрастных особенностей и этапа подготовки занимающихся и не </w:t>
      </w:r>
      <w:r w:rsidR="0017065A">
        <w:rPr>
          <w:rFonts w:eastAsia="Calibri"/>
          <w:sz w:val="28"/>
          <w:szCs w:val="28"/>
          <w:lang w:eastAsia="en-US"/>
        </w:rPr>
        <w:t xml:space="preserve">должна </w:t>
      </w:r>
      <w:r>
        <w:rPr>
          <w:rFonts w:eastAsia="Calibri"/>
          <w:sz w:val="28"/>
          <w:szCs w:val="28"/>
          <w:lang w:eastAsia="en-US"/>
        </w:rPr>
        <w:t>превышать:</w:t>
      </w:r>
    </w:p>
    <w:p w:rsidR="005D6A69" w:rsidRDefault="005D6A69" w:rsidP="005D6A69">
      <w:pPr>
        <w:pStyle w:val="a3"/>
        <w:numPr>
          <w:ilvl w:val="0"/>
          <w:numId w:val="15"/>
        </w:numPr>
        <w:jc w:val="both"/>
        <w:rPr>
          <w:rFonts w:eastAsia="Calibri"/>
          <w:sz w:val="28"/>
          <w:szCs w:val="28"/>
          <w:lang w:eastAsia="en-US"/>
        </w:rPr>
      </w:pPr>
      <w:r>
        <w:rPr>
          <w:rFonts w:eastAsia="Calibri"/>
          <w:sz w:val="28"/>
          <w:szCs w:val="28"/>
          <w:lang w:eastAsia="en-US"/>
        </w:rPr>
        <w:t xml:space="preserve">На этапе начальной подготовки – 2 часа; </w:t>
      </w:r>
    </w:p>
    <w:p w:rsidR="005D6A69" w:rsidRDefault="005D6A69" w:rsidP="005D6A69">
      <w:pPr>
        <w:pStyle w:val="a3"/>
        <w:numPr>
          <w:ilvl w:val="0"/>
          <w:numId w:val="15"/>
        </w:numPr>
        <w:jc w:val="both"/>
        <w:rPr>
          <w:rFonts w:eastAsia="Calibri"/>
          <w:sz w:val="28"/>
          <w:szCs w:val="28"/>
          <w:lang w:eastAsia="en-US"/>
        </w:rPr>
      </w:pPr>
      <w:r>
        <w:rPr>
          <w:rFonts w:eastAsia="Calibri"/>
          <w:sz w:val="28"/>
          <w:szCs w:val="28"/>
          <w:lang w:eastAsia="en-US"/>
        </w:rPr>
        <w:t>На тренировочном этапе – 3 часа;</w:t>
      </w:r>
    </w:p>
    <w:p w:rsidR="005D6A69" w:rsidRDefault="005D6A69" w:rsidP="005D6A69">
      <w:pPr>
        <w:pStyle w:val="a3"/>
        <w:numPr>
          <w:ilvl w:val="0"/>
          <w:numId w:val="15"/>
        </w:numPr>
        <w:jc w:val="both"/>
        <w:rPr>
          <w:rFonts w:eastAsia="Calibri"/>
          <w:sz w:val="28"/>
          <w:szCs w:val="28"/>
          <w:lang w:eastAsia="en-US"/>
        </w:rPr>
      </w:pPr>
      <w:r>
        <w:rPr>
          <w:rFonts w:eastAsia="Calibri"/>
          <w:sz w:val="28"/>
          <w:szCs w:val="28"/>
          <w:lang w:eastAsia="en-US"/>
        </w:rPr>
        <w:t>На этапе совершенствования спортивного мастерства – 4 часа;</w:t>
      </w:r>
    </w:p>
    <w:p w:rsidR="005D6A69" w:rsidRDefault="005D6A69" w:rsidP="005D6A69">
      <w:pPr>
        <w:pStyle w:val="a3"/>
        <w:numPr>
          <w:ilvl w:val="0"/>
          <w:numId w:val="15"/>
        </w:numPr>
        <w:jc w:val="both"/>
        <w:rPr>
          <w:rFonts w:eastAsia="Calibri"/>
          <w:sz w:val="28"/>
          <w:szCs w:val="28"/>
          <w:lang w:eastAsia="en-US"/>
        </w:rPr>
      </w:pPr>
      <w:r>
        <w:rPr>
          <w:rFonts w:eastAsia="Calibri"/>
          <w:sz w:val="28"/>
          <w:szCs w:val="28"/>
          <w:lang w:eastAsia="en-US"/>
        </w:rPr>
        <w:t>На этапе высшего спортивного мастерства – 4 часа;</w:t>
      </w:r>
    </w:p>
    <w:p w:rsidR="005D6A69" w:rsidRDefault="005D6A69" w:rsidP="005D6A69">
      <w:pPr>
        <w:jc w:val="both"/>
        <w:rPr>
          <w:rFonts w:eastAsia="Calibri"/>
          <w:sz w:val="28"/>
          <w:szCs w:val="28"/>
          <w:lang w:eastAsia="en-US"/>
        </w:rPr>
      </w:pPr>
      <w:r>
        <w:rPr>
          <w:rFonts w:eastAsia="Calibri"/>
          <w:sz w:val="28"/>
          <w:szCs w:val="28"/>
          <w:lang w:eastAsia="en-US"/>
        </w:rPr>
        <w:tab/>
        <w:t>При проведении более одного тренировочного занятия в один день суммарная продолжительность занятий не может составлять более 8 часов.</w:t>
      </w:r>
    </w:p>
    <w:p w:rsidR="0017065A" w:rsidRPr="00995587" w:rsidRDefault="005D6A69" w:rsidP="00C92A55">
      <w:pPr>
        <w:pStyle w:val="afc"/>
        <w:jc w:val="both"/>
        <w:rPr>
          <w:sz w:val="28"/>
          <w:szCs w:val="28"/>
        </w:rPr>
      </w:pPr>
      <w:r w:rsidRPr="0017065A">
        <w:rPr>
          <w:rFonts w:eastAsia="Calibri"/>
          <w:sz w:val="24"/>
          <w:szCs w:val="24"/>
          <w:lang w:eastAsia="en-US"/>
        </w:rPr>
        <w:tab/>
      </w:r>
      <w:r w:rsidR="0017065A" w:rsidRPr="00995587">
        <w:rPr>
          <w:sz w:val="28"/>
          <w:szCs w:val="28"/>
        </w:rPr>
        <w:t>На основании годового плана спортивной подготовки организацией, осуществляющей спортивную подготовку, утверждается план тренировочного процесса и расписание тренировочных занятий для каждой тренировочной группы.</w:t>
      </w:r>
    </w:p>
    <w:p w:rsidR="0017065A" w:rsidRPr="00995587" w:rsidRDefault="00995587" w:rsidP="00C92A55">
      <w:pPr>
        <w:pStyle w:val="afc"/>
        <w:jc w:val="both"/>
        <w:rPr>
          <w:sz w:val="28"/>
          <w:szCs w:val="28"/>
        </w:rPr>
      </w:pPr>
      <w:r>
        <w:rPr>
          <w:sz w:val="28"/>
          <w:szCs w:val="28"/>
        </w:rPr>
        <w:t xml:space="preserve">         </w:t>
      </w:r>
      <w:r w:rsidR="0017065A" w:rsidRPr="00995587">
        <w:rPr>
          <w:sz w:val="28"/>
          <w:szCs w:val="28"/>
        </w:rPr>
        <w:t>Работа по индивидуальным планам спортивной подготовки осуществляется только на этапах совершенствования спортивного мастерства и высшего спортивного мастерства.</w:t>
      </w:r>
    </w:p>
    <w:p w:rsidR="00DA7ACF" w:rsidRDefault="00DA7ACF" w:rsidP="00DA7ACF">
      <w:pPr>
        <w:pStyle w:val="Default"/>
        <w:rPr>
          <w:color w:val="auto"/>
        </w:rPr>
      </w:pPr>
    </w:p>
    <w:p w:rsidR="00DA7ACF" w:rsidRDefault="00DA7ACF" w:rsidP="00DA7ACF">
      <w:pPr>
        <w:pStyle w:val="Default"/>
        <w:rPr>
          <w:color w:val="auto"/>
          <w:sz w:val="28"/>
          <w:szCs w:val="28"/>
        </w:rPr>
      </w:pPr>
      <w:r>
        <w:rPr>
          <w:b/>
          <w:bCs/>
          <w:color w:val="auto"/>
          <w:sz w:val="28"/>
          <w:szCs w:val="28"/>
        </w:rPr>
        <w:t>Периоды отдыха</w:t>
      </w:r>
    </w:p>
    <w:p w:rsidR="00DA7ACF" w:rsidRDefault="00DA7ACF" w:rsidP="00DA7ACF">
      <w:pPr>
        <w:pStyle w:val="Default"/>
        <w:rPr>
          <w:color w:val="auto"/>
          <w:sz w:val="28"/>
          <w:szCs w:val="28"/>
        </w:rPr>
      </w:pPr>
    </w:p>
    <w:p w:rsidR="00FB679A" w:rsidRPr="00995587" w:rsidRDefault="00DA7ACF" w:rsidP="00FB679A">
      <w:pPr>
        <w:pStyle w:val="Default"/>
        <w:jc w:val="both"/>
        <w:rPr>
          <w:color w:val="auto"/>
          <w:sz w:val="28"/>
          <w:szCs w:val="28"/>
        </w:rPr>
      </w:pPr>
      <w:r w:rsidRPr="00995587">
        <w:rPr>
          <w:b/>
          <w:bCs/>
          <w:color w:val="auto"/>
          <w:sz w:val="28"/>
          <w:szCs w:val="28"/>
        </w:rPr>
        <w:t>Активный отдых.</w:t>
      </w:r>
    </w:p>
    <w:p w:rsidR="00DA7ACF" w:rsidRPr="00995587" w:rsidRDefault="00DA7ACF" w:rsidP="00FB679A">
      <w:pPr>
        <w:pStyle w:val="Default"/>
        <w:jc w:val="both"/>
        <w:rPr>
          <w:color w:val="auto"/>
          <w:sz w:val="28"/>
          <w:szCs w:val="28"/>
        </w:rPr>
      </w:pPr>
      <w:r w:rsidRPr="00995587">
        <w:rPr>
          <w:color w:val="auto"/>
          <w:sz w:val="28"/>
          <w:szCs w:val="28"/>
        </w:rPr>
        <w:t>После упражнений с большой нагрузкой часто бывает, полезен активный отдых (компенсаторное плавание), которое ускоряет процессы восстановления и снижает нагрузку на психическую сферу спортсмена. Однако необходимо иметь в виду, что общий объем нагрузки при этом увеличивается и утомление от всей суммы тренировочной работы на занятии в целом не уменьшается. Во многих случаях на следующий день после занятий с большой нагрузкой эффективна 30-40-минутная нагрузка в виде малоинтенсивных упражнений (очень легкий бег или ходьба по лесу, езда на велосипеде, ходьба на лыжах). Частота пульса при этом, как правило, не должна превышать 120 уд./мин.</w:t>
      </w:r>
    </w:p>
    <w:p w:rsidR="00DA7ACF" w:rsidRPr="00995587" w:rsidRDefault="00DA7ACF" w:rsidP="00FB679A">
      <w:pPr>
        <w:pStyle w:val="Default"/>
        <w:jc w:val="both"/>
        <w:rPr>
          <w:color w:val="auto"/>
          <w:sz w:val="28"/>
          <w:szCs w:val="28"/>
        </w:rPr>
      </w:pPr>
      <w:r w:rsidRPr="00995587">
        <w:rPr>
          <w:b/>
          <w:bCs/>
          <w:color w:val="auto"/>
          <w:sz w:val="28"/>
          <w:szCs w:val="28"/>
        </w:rPr>
        <w:lastRenderedPageBreak/>
        <w:t>Пассивный отдых.</w:t>
      </w:r>
    </w:p>
    <w:p w:rsidR="00DA7ACF" w:rsidRPr="00995587" w:rsidRDefault="00DA7ACF" w:rsidP="00FB679A">
      <w:pPr>
        <w:pStyle w:val="Default"/>
        <w:jc w:val="both"/>
        <w:rPr>
          <w:color w:val="auto"/>
          <w:sz w:val="28"/>
          <w:szCs w:val="28"/>
        </w:rPr>
      </w:pPr>
      <w:r w:rsidRPr="00995587">
        <w:rPr>
          <w:color w:val="auto"/>
          <w:sz w:val="28"/>
          <w:szCs w:val="28"/>
        </w:rPr>
        <w:t>Прежде всего - ночной сон продолжительностью не менее 8 часов в условиях чистого воздуха и тишины. В периодах с большими нагрузками рекомендуется дополнительно отдыхать 1-1,5 часа в послеобеденное время (желательно не сразу, а после прогулки 20-30 мин). При очень напряженных двух- и трехразовых тренировках возможен и трехразовый сон продолжительностью примерно по 1 часу после завтрака (первая тренировка до завтрака) и обеда. Ночной сон увеличивается до 9 часов.</w:t>
      </w:r>
    </w:p>
    <w:p w:rsidR="00160C2B" w:rsidRPr="00995587" w:rsidRDefault="00160C2B" w:rsidP="00FB679A">
      <w:pPr>
        <w:autoSpaceDE w:val="0"/>
        <w:autoSpaceDN w:val="0"/>
        <w:adjustRightInd w:val="0"/>
        <w:ind w:right="-285"/>
        <w:jc w:val="both"/>
        <w:rPr>
          <w:rFonts w:eastAsia="Calibri"/>
          <w:b/>
          <w:sz w:val="28"/>
          <w:szCs w:val="28"/>
          <w:lang w:eastAsia="en-US"/>
        </w:rPr>
      </w:pPr>
    </w:p>
    <w:p w:rsidR="00A96796" w:rsidRPr="00995587" w:rsidRDefault="009F6503" w:rsidP="00047B31">
      <w:pPr>
        <w:pStyle w:val="a3"/>
        <w:autoSpaceDE w:val="0"/>
        <w:autoSpaceDN w:val="0"/>
        <w:adjustRightInd w:val="0"/>
        <w:ind w:left="0" w:right="-285" w:firstLine="567"/>
        <w:jc w:val="both"/>
        <w:rPr>
          <w:rFonts w:eastAsia="Calibri"/>
          <w:b/>
          <w:sz w:val="28"/>
          <w:szCs w:val="28"/>
          <w:lang w:eastAsia="en-US"/>
        </w:rPr>
      </w:pPr>
      <w:r w:rsidRPr="00995587">
        <w:rPr>
          <w:rFonts w:eastAsia="Calibri"/>
          <w:b/>
          <w:sz w:val="28"/>
          <w:szCs w:val="28"/>
          <w:lang w:eastAsia="en-US"/>
        </w:rPr>
        <w:t>2.</w:t>
      </w:r>
      <w:r w:rsidR="00C12AB0" w:rsidRPr="00995587">
        <w:rPr>
          <w:rFonts w:eastAsia="Calibri"/>
          <w:b/>
          <w:sz w:val="28"/>
          <w:szCs w:val="28"/>
          <w:lang w:eastAsia="en-US"/>
        </w:rPr>
        <w:t>5</w:t>
      </w:r>
      <w:r w:rsidRPr="00995587">
        <w:rPr>
          <w:rFonts w:eastAsia="Calibri"/>
          <w:b/>
          <w:sz w:val="28"/>
          <w:szCs w:val="28"/>
          <w:lang w:eastAsia="en-US"/>
        </w:rPr>
        <w:t>.</w:t>
      </w:r>
      <w:r w:rsidR="00537AD5" w:rsidRPr="00995587">
        <w:rPr>
          <w:rFonts w:eastAsia="Calibri"/>
          <w:b/>
          <w:sz w:val="28"/>
          <w:szCs w:val="28"/>
          <w:lang w:eastAsia="en-US"/>
        </w:rPr>
        <w:t>Виды подготовки (общая физическая и специальная физическая, техническая, тактическая, теоретическая и психологическая), с</w:t>
      </w:r>
      <w:r w:rsidR="00AE7C6A" w:rsidRPr="00995587">
        <w:rPr>
          <w:rFonts w:eastAsia="Calibri"/>
          <w:b/>
          <w:sz w:val="28"/>
          <w:szCs w:val="28"/>
          <w:lang w:eastAsia="en-US"/>
        </w:rPr>
        <w:t>оотношение видов спортивной подготовки в структуре тренировочного процесса</w:t>
      </w:r>
      <w:r w:rsidR="009A0E5E">
        <w:rPr>
          <w:rFonts w:eastAsia="Calibri"/>
          <w:b/>
          <w:sz w:val="28"/>
          <w:szCs w:val="28"/>
          <w:lang w:eastAsia="en-US"/>
        </w:rPr>
        <w:t xml:space="preserve"> </w:t>
      </w:r>
      <w:r w:rsidR="00A96796" w:rsidRPr="00995587">
        <w:rPr>
          <w:rFonts w:eastAsia="Calibri"/>
          <w:b/>
          <w:sz w:val="28"/>
          <w:szCs w:val="28"/>
          <w:lang w:eastAsia="en-US"/>
        </w:rPr>
        <w:t>на этапах спортивной подготовки</w:t>
      </w:r>
      <w:r w:rsidR="009A0E5E">
        <w:rPr>
          <w:rFonts w:eastAsia="Calibri"/>
          <w:b/>
          <w:sz w:val="28"/>
          <w:szCs w:val="28"/>
          <w:lang w:eastAsia="en-US"/>
        </w:rPr>
        <w:t xml:space="preserve"> </w:t>
      </w:r>
      <w:r w:rsidR="00A96796" w:rsidRPr="00995587">
        <w:rPr>
          <w:rFonts w:eastAsia="Calibri"/>
          <w:b/>
          <w:sz w:val="28"/>
          <w:szCs w:val="28"/>
          <w:lang w:eastAsia="en-US"/>
        </w:rPr>
        <w:t xml:space="preserve">по виду спорта </w:t>
      </w:r>
      <w:r w:rsidR="00B8148A" w:rsidRPr="00995587">
        <w:rPr>
          <w:rFonts w:eastAsia="Calibri"/>
          <w:b/>
          <w:sz w:val="28"/>
          <w:szCs w:val="28"/>
          <w:lang w:eastAsia="en-US"/>
        </w:rPr>
        <w:t>«</w:t>
      </w:r>
      <w:r w:rsidR="00A96796" w:rsidRPr="00995587">
        <w:rPr>
          <w:rFonts w:eastAsia="Calibri"/>
          <w:b/>
          <w:sz w:val="28"/>
          <w:szCs w:val="28"/>
          <w:lang w:eastAsia="en-US"/>
        </w:rPr>
        <w:t>гребля на байдарках и каноэ</w:t>
      </w:r>
      <w:r w:rsidR="00B8148A" w:rsidRPr="00995587">
        <w:rPr>
          <w:rFonts w:eastAsia="Calibri"/>
          <w:b/>
          <w:sz w:val="28"/>
          <w:szCs w:val="28"/>
          <w:lang w:eastAsia="en-US"/>
        </w:rPr>
        <w:t>»</w:t>
      </w:r>
    </w:p>
    <w:p w:rsidR="0043580C" w:rsidRDefault="0043580C" w:rsidP="00DA7ACF">
      <w:pPr>
        <w:pStyle w:val="Default"/>
        <w:rPr>
          <w:b/>
          <w:bCs/>
          <w:color w:val="auto"/>
          <w:sz w:val="28"/>
          <w:szCs w:val="28"/>
        </w:rPr>
      </w:pPr>
    </w:p>
    <w:p w:rsidR="00DA7ACF" w:rsidRPr="00995587" w:rsidRDefault="00DA7ACF" w:rsidP="00DA7ACF">
      <w:pPr>
        <w:pStyle w:val="Default"/>
        <w:rPr>
          <w:color w:val="auto"/>
          <w:sz w:val="28"/>
          <w:szCs w:val="28"/>
        </w:rPr>
      </w:pPr>
      <w:r w:rsidRPr="00995587">
        <w:rPr>
          <w:b/>
          <w:bCs/>
          <w:color w:val="auto"/>
          <w:sz w:val="28"/>
          <w:szCs w:val="28"/>
        </w:rPr>
        <w:t>Виды подготовки.</w:t>
      </w:r>
    </w:p>
    <w:p w:rsidR="00DA7ACF" w:rsidRPr="00995587" w:rsidRDefault="00DA7ACF" w:rsidP="00B65F1F">
      <w:pPr>
        <w:pStyle w:val="Default"/>
        <w:jc w:val="both"/>
        <w:rPr>
          <w:color w:val="auto"/>
          <w:sz w:val="28"/>
          <w:szCs w:val="28"/>
        </w:rPr>
      </w:pPr>
      <w:r w:rsidRPr="00995587">
        <w:rPr>
          <w:b/>
          <w:bCs/>
          <w:color w:val="auto"/>
          <w:sz w:val="28"/>
          <w:szCs w:val="28"/>
        </w:rPr>
        <w:t xml:space="preserve">Общая физическая подготовка (ОФП) </w:t>
      </w:r>
      <w:r w:rsidRPr="00995587">
        <w:rPr>
          <w:color w:val="auto"/>
          <w:sz w:val="28"/>
          <w:szCs w:val="28"/>
        </w:rPr>
        <w:t xml:space="preserve">- процесс развития двигательных способностей, не специфических для избранного вида мышечной деятельности, но косвенно влияющих на успех в спорте. ОФП направлена на укрепление здоровья, повышение уровня развития физических качеств и функциональных возможностей органов и систем организма. К средствам ОФП на суше относится бег, </w:t>
      </w:r>
      <w:r w:rsidR="00C1307B" w:rsidRPr="00995587">
        <w:rPr>
          <w:color w:val="auto"/>
          <w:sz w:val="28"/>
          <w:szCs w:val="28"/>
        </w:rPr>
        <w:t xml:space="preserve">бег на лыжах, </w:t>
      </w:r>
      <w:r w:rsidRPr="00995587">
        <w:rPr>
          <w:color w:val="auto"/>
          <w:sz w:val="28"/>
          <w:szCs w:val="28"/>
        </w:rPr>
        <w:t xml:space="preserve">общеразвивающие упражнения, силовые упражнения с отягощениями и неспецифическими тренажерами, </w:t>
      </w:r>
      <w:r w:rsidR="00C1307B" w:rsidRPr="00995587">
        <w:rPr>
          <w:color w:val="auto"/>
          <w:sz w:val="28"/>
          <w:szCs w:val="28"/>
        </w:rPr>
        <w:t xml:space="preserve">плавание, </w:t>
      </w:r>
      <w:r w:rsidRPr="00995587">
        <w:rPr>
          <w:color w:val="auto"/>
          <w:sz w:val="28"/>
          <w:szCs w:val="28"/>
        </w:rPr>
        <w:t>в</w:t>
      </w:r>
      <w:r w:rsidR="00B65F1F" w:rsidRPr="00995587">
        <w:rPr>
          <w:color w:val="auto"/>
          <w:sz w:val="28"/>
          <w:szCs w:val="28"/>
        </w:rPr>
        <w:t xml:space="preserve"> воде буксировка лодки</w:t>
      </w:r>
      <w:r w:rsidRPr="00995587">
        <w:rPr>
          <w:color w:val="auto"/>
          <w:sz w:val="28"/>
          <w:szCs w:val="28"/>
        </w:rPr>
        <w:t>, прыжки в воду и т.д.</w:t>
      </w:r>
    </w:p>
    <w:p w:rsidR="00304447" w:rsidRDefault="00304447" w:rsidP="00B65F1F">
      <w:pPr>
        <w:pStyle w:val="Default"/>
        <w:jc w:val="both"/>
        <w:rPr>
          <w:b/>
          <w:bCs/>
          <w:color w:val="auto"/>
          <w:sz w:val="28"/>
          <w:szCs w:val="28"/>
        </w:rPr>
      </w:pPr>
    </w:p>
    <w:p w:rsidR="00DA7ACF" w:rsidRPr="00995587" w:rsidRDefault="00DA7ACF" w:rsidP="00B65F1F">
      <w:pPr>
        <w:pStyle w:val="Default"/>
        <w:jc w:val="both"/>
        <w:rPr>
          <w:color w:val="auto"/>
          <w:sz w:val="28"/>
          <w:szCs w:val="28"/>
        </w:rPr>
      </w:pPr>
      <w:r w:rsidRPr="00995587">
        <w:rPr>
          <w:b/>
          <w:bCs/>
          <w:color w:val="auto"/>
          <w:sz w:val="28"/>
          <w:szCs w:val="28"/>
        </w:rPr>
        <w:t xml:space="preserve">Специальная физическая подготовка (СФП) </w:t>
      </w:r>
      <w:r w:rsidRPr="00995587">
        <w:rPr>
          <w:color w:val="auto"/>
          <w:sz w:val="28"/>
          <w:szCs w:val="28"/>
        </w:rPr>
        <w:t>- процесс развития двигательных способностей, отвечающих специфическим требованиям соревновательной деятельности в избранном виде спорта. На суше к средствам СФП относятся упражнения на специа</w:t>
      </w:r>
      <w:r w:rsidR="0093420D" w:rsidRPr="00995587">
        <w:rPr>
          <w:color w:val="auto"/>
          <w:sz w:val="28"/>
          <w:szCs w:val="28"/>
        </w:rPr>
        <w:t xml:space="preserve">льных тренажерах, на </w:t>
      </w:r>
      <w:r w:rsidRPr="00995587">
        <w:rPr>
          <w:color w:val="auto"/>
          <w:sz w:val="28"/>
          <w:szCs w:val="28"/>
        </w:rPr>
        <w:t>воде - подавляющее большинство видов тренировочной нагрузки.</w:t>
      </w:r>
    </w:p>
    <w:p w:rsidR="00DA7ACF" w:rsidRPr="00995587" w:rsidRDefault="00DA7ACF" w:rsidP="00B65F1F">
      <w:pPr>
        <w:pStyle w:val="Default"/>
        <w:jc w:val="both"/>
        <w:rPr>
          <w:color w:val="auto"/>
          <w:sz w:val="28"/>
          <w:szCs w:val="28"/>
        </w:rPr>
      </w:pPr>
      <w:r w:rsidRPr="00995587">
        <w:rPr>
          <w:color w:val="auto"/>
          <w:sz w:val="28"/>
          <w:szCs w:val="28"/>
        </w:rPr>
        <w:t>Подразделение на ОФП и СФП условно, с ростом спортивной квалификации углубляется спортивная специализация и некоторые упражнения из категории СФП переходят в ОФП.</w:t>
      </w:r>
    </w:p>
    <w:p w:rsidR="00304447" w:rsidRDefault="00304447" w:rsidP="00B65F1F">
      <w:pPr>
        <w:pStyle w:val="Default"/>
        <w:jc w:val="both"/>
        <w:rPr>
          <w:b/>
          <w:bCs/>
          <w:color w:val="auto"/>
          <w:sz w:val="28"/>
          <w:szCs w:val="28"/>
        </w:rPr>
      </w:pPr>
    </w:p>
    <w:p w:rsidR="00DA7ACF" w:rsidRPr="00995587" w:rsidRDefault="00DA7ACF" w:rsidP="00B65F1F">
      <w:pPr>
        <w:pStyle w:val="Default"/>
        <w:jc w:val="both"/>
        <w:rPr>
          <w:color w:val="auto"/>
          <w:sz w:val="28"/>
          <w:szCs w:val="28"/>
        </w:rPr>
      </w:pPr>
      <w:r w:rsidRPr="00995587">
        <w:rPr>
          <w:b/>
          <w:bCs/>
          <w:color w:val="auto"/>
          <w:sz w:val="28"/>
          <w:szCs w:val="28"/>
        </w:rPr>
        <w:t xml:space="preserve">Техническая подготовка </w:t>
      </w:r>
      <w:r w:rsidRPr="00995587">
        <w:rPr>
          <w:color w:val="auto"/>
          <w:sz w:val="28"/>
          <w:szCs w:val="28"/>
        </w:rPr>
        <w:t>- процесс обучения спортсмена основам техники двигательных действий и совершенствования избранных форм спортивной техники, а также развитие необходимых для этого двигательных способностей.</w:t>
      </w:r>
    </w:p>
    <w:p w:rsidR="00304447" w:rsidRDefault="00304447" w:rsidP="00B65F1F">
      <w:pPr>
        <w:pStyle w:val="Default"/>
        <w:jc w:val="both"/>
        <w:rPr>
          <w:b/>
          <w:bCs/>
          <w:color w:val="auto"/>
          <w:sz w:val="28"/>
          <w:szCs w:val="28"/>
        </w:rPr>
      </w:pPr>
    </w:p>
    <w:p w:rsidR="00DA7ACF" w:rsidRPr="00995587" w:rsidRDefault="00DA7ACF" w:rsidP="00B65F1F">
      <w:pPr>
        <w:pStyle w:val="Default"/>
        <w:jc w:val="both"/>
        <w:rPr>
          <w:color w:val="auto"/>
          <w:sz w:val="28"/>
          <w:szCs w:val="28"/>
        </w:rPr>
      </w:pPr>
      <w:r w:rsidRPr="00995587">
        <w:rPr>
          <w:b/>
          <w:bCs/>
          <w:color w:val="auto"/>
          <w:sz w:val="28"/>
          <w:szCs w:val="28"/>
        </w:rPr>
        <w:t xml:space="preserve">Тактическая подготовка </w:t>
      </w:r>
      <w:r w:rsidRPr="00995587">
        <w:rPr>
          <w:color w:val="auto"/>
          <w:sz w:val="28"/>
          <w:szCs w:val="28"/>
        </w:rPr>
        <w:t>- это искусство ведения спортивной борьбы, умение спортсмена грамотно построить ход соревновательной борьбы с учетом особенностей избранного вида спорта, своих индивидуальных особенностей, возможностей соперников и создавшихся внешних условий.</w:t>
      </w:r>
    </w:p>
    <w:p w:rsidR="00304447" w:rsidRDefault="00304447" w:rsidP="00B65F1F">
      <w:pPr>
        <w:pStyle w:val="Default"/>
        <w:jc w:val="both"/>
        <w:rPr>
          <w:b/>
          <w:bCs/>
          <w:color w:val="auto"/>
          <w:sz w:val="28"/>
          <w:szCs w:val="28"/>
        </w:rPr>
      </w:pPr>
    </w:p>
    <w:p w:rsidR="00DA7ACF" w:rsidRPr="00995587" w:rsidRDefault="00DA7ACF" w:rsidP="00B65F1F">
      <w:pPr>
        <w:pStyle w:val="Default"/>
        <w:jc w:val="both"/>
        <w:rPr>
          <w:color w:val="auto"/>
          <w:sz w:val="28"/>
          <w:szCs w:val="28"/>
        </w:rPr>
      </w:pPr>
      <w:r w:rsidRPr="00995587">
        <w:rPr>
          <w:b/>
          <w:bCs/>
          <w:color w:val="auto"/>
          <w:sz w:val="28"/>
          <w:szCs w:val="28"/>
        </w:rPr>
        <w:t xml:space="preserve">Теоретическая подготовка </w:t>
      </w:r>
      <w:r w:rsidRPr="00995587">
        <w:rPr>
          <w:color w:val="auto"/>
          <w:sz w:val="28"/>
          <w:szCs w:val="28"/>
        </w:rPr>
        <w:t>- процесс овладения минимумом знаний, необходимых для понимания сущности спорта и его социальной роли.</w:t>
      </w:r>
    </w:p>
    <w:p w:rsidR="00DA7ACF" w:rsidRPr="00995587" w:rsidRDefault="00DA7ACF" w:rsidP="00B65F1F">
      <w:pPr>
        <w:pStyle w:val="Default"/>
        <w:jc w:val="both"/>
        <w:rPr>
          <w:color w:val="auto"/>
          <w:sz w:val="28"/>
          <w:szCs w:val="28"/>
        </w:rPr>
      </w:pPr>
      <w:r w:rsidRPr="00995587">
        <w:rPr>
          <w:b/>
          <w:bCs/>
          <w:color w:val="auto"/>
          <w:sz w:val="28"/>
          <w:szCs w:val="28"/>
        </w:rPr>
        <w:lastRenderedPageBreak/>
        <w:t xml:space="preserve">Психологическая подготовка </w:t>
      </w:r>
      <w:r w:rsidRPr="00995587">
        <w:rPr>
          <w:color w:val="auto"/>
          <w:sz w:val="28"/>
          <w:szCs w:val="28"/>
        </w:rPr>
        <w:t>- процесс формирования и совершенствования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w:t>
      </w:r>
    </w:p>
    <w:p w:rsidR="00304447" w:rsidRDefault="00304447" w:rsidP="00B65F1F">
      <w:pPr>
        <w:jc w:val="both"/>
        <w:rPr>
          <w:b/>
          <w:bCs/>
          <w:sz w:val="28"/>
          <w:szCs w:val="28"/>
        </w:rPr>
      </w:pPr>
    </w:p>
    <w:p w:rsidR="00DA7ACF" w:rsidRPr="00995587" w:rsidRDefault="00DA7ACF" w:rsidP="00B65F1F">
      <w:pPr>
        <w:jc w:val="both"/>
        <w:rPr>
          <w:rFonts w:eastAsia="Calibri"/>
          <w:sz w:val="28"/>
          <w:szCs w:val="28"/>
          <w:lang w:eastAsia="en-US"/>
        </w:rPr>
      </w:pPr>
      <w:r w:rsidRPr="00995587">
        <w:rPr>
          <w:b/>
          <w:bCs/>
          <w:sz w:val="28"/>
          <w:szCs w:val="28"/>
        </w:rPr>
        <w:t xml:space="preserve">Судейская практика </w:t>
      </w:r>
      <w:r w:rsidRPr="00995587">
        <w:rPr>
          <w:sz w:val="28"/>
          <w:szCs w:val="28"/>
        </w:rPr>
        <w:t>- привлечение к судейству соревнований внутри спортивной школы. Спортсмены должны знать правила вида спорта «</w:t>
      </w:r>
      <w:r w:rsidR="00B65F1F" w:rsidRPr="00995587">
        <w:rPr>
          <w:sz w:val="28"/>
          <w:szCs w:val="28"/>
        </w:rPr>
        <w:t>гребля на байдарках и каноэ</w:t>
      </w:r>
      <w:r w:rsidRPr="00995587">
        <w:rPr>
          <w:sz w:val="28"/>
          <w:szCs w:val="28"/>
        </w:rPr>
        <w:t>», уметь организовать и пров</w:t>
      </w:r>
      <w:r w:rsidR="00B65F1F" w:rsidRPr="00995587">
        <w:rPr>
          <w:sz w:val="28"/>
          <w:szCs w:val="28"/>
        </w:rPr>
        <w:t>одить</w:t>
      </w:r>
      <w:r w:rsidRPr="00995587">
        <w:rPr>
          <w:sz w:val="28"/>
          <w:szCs w:val="28"/>
        </w:rPr>
        <w:t xml:space="preserve"> соревнования.</w:t>
      </w:r>
    </w:p>
    <w:p w:rsidR="00A071EB" w:rsidRPr="00995587" w:rsidRDefault="00A071EB" w:rsidP="00DA7ACF">
      <w:pPr>
        <w:autoSpaceDE w:val="0"/>
        <w:autoSpaceDN w:val="0"/>
        <w:adjustRightInd w:val="0"/>
        <w:ind w:right="-285"/>
        <w:rPr>
          <w:rFonts w:eastAsia="Calibri"/>
          <w:sz w:val="28"/>
          <w:szCs w:val="28"/>
          <w:lang w:eastAsia="en-US"/>
        </w:rPr>
      </w:pPr>
    </w:p>
    <w:p w:rsidR="00DF3CBE" w:rsidRPr="00995587" w:rsidRDefault="00DF3CBE" w:rsidP="00D3203B">
      <w:pPr>
        <w:autoSpaceDE w:val="0"/>
        <w:autoSpaceDN w:val="0"/>
        <w:adjustRightInd w:val="0"/>
        <w:ind w:right="-1"/>
        <w:jc w:val="both"/>
        <w:rPr>
          <w:rFonts w:eastAsia="Calibri"/>
          <w:sz w:val="28"/>
          <w:szCs w:val="28"/>
          <w:lang w:eastAsia="en-US"/>
        </w:rPr>
      </w:pPr>
      <w:r w:rsidRPr="00995587">
        <w:rPr>
          <w:sz w:val="28"/>
          <w:szCs w:val="28"/>
        </w:rPr>
        <w:t xml:space="preserve">       Рост спортивных результатов во многом зависит от эффективного распределения тренировочных и соревновательных нагрузок на различных этапах спортивной подготовки.</w:t>
      </w:r>
    </w:p>
    <w:p w:rsidR="00DF3CBE" w:rsidRPr="00A071EB" w:rsidRDefault="00A43B75" w:rsidP="00A43B75">
      <w:pPr>
        <w:spacing w:line="276" w:lineRule="auto"/>
        <w:ind w:firstLine="708"/>
        <w:contextualSpacing/>
        <w:jc w:val="right"/>
        <w:rPr>
          <w:rFonts w:eastAsia="Calibri"/>
          <w:sz w:val="28"/>
          <w:szCs w:val="28"/>
          <w:lang w:eastAsia="en-US"/>
        </w:rPr>
      </w:pPr>
      <w:r w:rsidRPr="00A43B75">
        <w:rPr>
          <w:iCs/>
          <w:sz w:val="22"/>
          <w:szCs w:val="22"/>
          <w:lang w:eastAsia="ru-RU"/>
        </w:rPr>
        <w:t>Таблица №</w:t>
      </w:r>
      <w:r>
        <w:rPr>
          <w:iCs/>
          <w:sz w:val="22"/>
          <w:szCs w:val="22"/>
          <w:lang w:eastAsia="ru-RU"/>
        </w:rPr>
        <w:t>3</w:t>
      </w:r>
    </w:p>
    <w:tbl>
      <w:tblPr>
        <w:tblW w:w="10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0"/>
        <w:gridCol w:w="850"/>
        <w:gridCol w:w="993"/>
        <w:gridCol w:w="1134"/>
        <w:gridCol w:w="1275"/>
        <w:gridCol w:w="2127"/>
        <w:gridCol w:w="1569"/>
      </w:tblGrid>
      <w:tr w:rsidR="00A96796" w:rsidRPr="00B475C1" w:rsidTr="0043580C">
        <w:trPr>
          <w:jc w:val="center"/>
        </w:trPr>
        <w:tc>
          <w:tcPr>
            <w:tcW w:w="2210" w:type="dxa"/>
            <w:vMerge w:val="restart"/>
            <w:tcBorders>
              <w:top w:val="single" w:sz="4" w:space="0" w:color="000000"/>
              <w:left w:val="single" w:sz="4" w:space="0" w:color="000000"/>
              <w:bottom w:val="single" w:sz="4" w:space="0" w:color="000000"/>
              <w:right w:val="single" w:sz="4" w:space="0" w:color="000000"/>
            </w:tcBorders>
            <w:vAlign w:val="center"/>
          </w:tcPr>
          <w:p w:rsidR="00A96796" w:rsidRPr="0059485B" w:rsidRDefault="00A96796" w:rsidP="007A3541">
            <w:pPr>
              <w:suppressAutoHyphens w:val="0"/>
              <w:jc w:val="center"/>
              <w:rPr>
                <w:sz w:val="24"/>
                <w:szCs w:val="24"/>
                <w:lang w:eastAsia="ru-RU"/>
              </w:rPr>
            </w:pPr>
          </w:p>
          <w:p w:rsidR="00A96796" w:rsidRPr="0059485B" w:rsidRDefault="00B8148A" w:rsidP="007A3541">
            <w:pPr>
              <w:suppressAutoHyphens w:val="0"/>
              <w:jc w:val="center"/>
              <w:rPr>
                <w:sz w:val="24"/>
                <w:szCs w:val="24"/>
                <w:lang w:eastAsia="ru-RU"/>
              </w:rPr>
            </w:pPr>
            <w:r>
              <w:rPr>
                <w:sz w:val="24"/>
                <w:szCs w:val="24"/>
                <w:lang w:eastAsia="ru-RU"/>
              </w:rPr>
              <w:t xml:space="preserve">Виды </w:t>
            </w:r>
            <w:r w:rsidR="00A96796" w:rsidRPr="0059485B">
              <w:rPr>
                <w:sz w:val="24"/>
                <w:szCs w:val="24"/>
                <w:lang w:eastAsia="ru-RU"/>
              </w:rPr>
              <w:t>подготовки</w:t>
            </w:r>
          </w:p>
        </w:tc>
        <w:tc>
          <w:tcPr>
            <w:tcW w:w="7948" w:type="dxa"/>
            <w:gridSpan w:val="6"/>
            <w:tcBorders>
              <w:top w:val="single" w:sz="4" w:space="0" w:color="000000"/>
              <w:left w:val="single" w:sz="4" w:space="0" w:color="000000"/>
              <w:bottom w:val="single" w:sz="4" w:space="0" w:color="000000"/>
              <w:right w:val="single" w:sz="4" w:space="0" w:color="000000"/>
            </w:tcBorders>
            <w:vAlign w:val="center"/>
            <w:hideMark/>
          </w:tcPr>
          <w:p w:rsidR="00A96796" w:rsidRPr="0059485B" w:rsidRDefault="00A96796" w:rsidP="007A3541">
            <w:pPr>
              <w:suppressAutoHyphens w:val="0"/>
              <w:jc w:val="center"/>
              <w:rPr>
                <w:sz w:val="24"/>
                <w:szCs w:val="24"/>
                <w:lang w:eastAsia="ru-RU"/>
              </w:rPr>
            </w:pPr>
            <w:r w:rsidRPr="0059485B">
              <w:rPr>
                <w:color w:val="000000"/>
                <w:sz w:val="24"/>
                <w:szCs w:val="24"/>
                <w:lang w:eastAsia="ru-RU"/>
              </w:rPr>
              <w:t>Этапы и годы спортивной подготовки</w:t>
            </w:r>
          </w:p>
        </w:tc>
      </w:tr>
      <w:tr w:rsidR="00A96796" w:rsidRPr="00B475C1" w:rsidTr="0043580C">
        <w:trPr>
          <w:jc w:val="center"/>
        </w:trPr>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A96796" w:rsidRPr="0059485B" w:rsidRDefault="00A96796" w:rsidP="007A3541">
            <w:pPr>
              <w:suppressAutoHyphens w:val="0"/>
              <w:rPr>
                <w:sz w:val="24"/>
                <w:szCs w:val="24"/>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A96796" w:rsidRPr="0059485B" w:rsidRDefault="00A96796" w:rsidP="007A3541">
            <w:pPr>
              <w:suppressAutoHyphens w:val="0"/>
              <w:contextualSpacing/>
              <w:jc w:val="center"/>
              <w:rPr>
                <w:sz w:val="24"/>
                <w:szCs w:val="24"/>
                <w:lang w:eastAsia="ru-RU"/>
              </w:rPr>
            </w:pPr>
            <w:r w:rsidRPr="0059485B">
              <w:rPr>
                <w:sz w:val="24"/>
                <w:szCs w:val="24"/>
                <w:lang w:eastAsia="ru-RU"/>
              </w:rPr>
              <w:t>Этап начальной подготовки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A96796" w:rsidRPr="0059485B" w:rsidRDefault="00A96796" w:rsidP="007A3541">
            <w:pPr>
              <w:suppressAutoHyphens w:val="0"/>
              <w:contextualSpacing/>
              <w:jc w:val="center"/>
              <w:rPr>
                <w:sz w:val="24"/>
                <w:szCs w:val="24"/>
                <w:lang w:eastAsia="ru-RU"/>
              </w:rPr>
            </w:pPr>
            <w:r w:rsidRPr="0059485B">
              <w:rPr>
                <w:sz w:val="24"/>
                <w:szCs w:val="24"/>
                <w:lang w:eastAsia="ru-RU"/>
              </w:rPr>
              <w:t>Тренировочный этап (этап спортивной специализации)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A96796" w:rsidRPr="0059485B" w:rsidRDefault="00A96796" w:rsidP="007A3541">
            <w:pPr>
              <w:suppressAutoHyphens w:val="0"/>
              <w:ind w:left="-109"/>
              <w:contextualSpacing/>
              <w:jc w:val="center"/>
              <w:rPr>
                <w:sz w:val="24"/>
                <w:szCs w:val="24"/>
                <w:lang w:eastAsia="ru-RU"/>
              </w:rPr>
            </w:pPr>
            <w:r w:rsidRPr="0059485B">
              <w:rPr>
                <w:sz w:val="24"/>
                <w:szCs w:val="24"/>
                <w:lang w:eastAsia="ru-RU"/>
              </w:rPr>
              <w:t xml:space="preserve">Этап   </w:t>
            </w:r>
            <w:r w:rsidR="007A3541" w:rsidRPr="0059485B">
              <w:rPr>
                <w:sz w:val="24"/>
                <w:szCs w:val="24"/>
                <w:lang w:eastAsia="ru-RU"/>
              </w:rPr>
              <w:t>совершенствования</w:t>
            </w:r>
            <w:r w:rsidRPr="0059485B">
              <w:rPr>
                <w:sz w:val="24"/>
                <w:szCs w:val="24"/>
                <w:lang w:eastAsia="ru-RU"/>
              </w:rPr>
              <w:t xml:space="preserve"> спортивного мастерства</w:t>
            </w:r>
          </w:p>
        </w:tc>
        <w:tc>
          <w:tcPr>
            <w:tcW w:w="1569" w:type="dxa"/>
            <w:vMerge w:val="restart"/>
            <w:tcBorders>
              <w:top w:val="single" w:sz="4" w:space="0" w:color="000000"/>
              <w:left w:val="single" w:sz="4" w:space="0" w:color="000000"/>
              <w:bottom w:val="single" w:sz="4" w:space="0" w:color="000000"/>
              <w:right w:val="single" w:sz="4" w:space="0" w:color="000000"/>
            </w:tcBorders>
            <w:vAlign w:val="center"/>
            <w:hideMark/>
          </w:tcPr>
          <w:p w:rsidR="00A96796" w:rsidRPr="0059485B" w:rsidRDefault="00A96796" w:rsidP="007A3541">
            <w:pPr>
              <w:suppressAutoHyphens w:val="0"/>
              <w:contextualSpacing/>
              <w:jc w:val="center"/>
              <w:rPr>
                <w:sz w:val="24"/>
                <w:szCs w:val="24"/>
                <w:lang w:eastAsia="ru-RU"/>
              </w:rPr>
            </w:pPr>
            <w:r w:rsidRPr="0059485B">
              <w:rPr>
                <w:sz w:val="24"/>
                <w:szCs w:val="24"/>
                <w:lang w:eastAsia="ru-RU"/>
              </w:rPr>
              <w:t xml:space="preserve">Этап высшего </w:t>
            </w:r>
            <w:r w:rsidR="007A3541" w:rsidRPr="0059485B">
              <w:rPr>
                <w:sz w:val="24"/>
                <w:szCs w:val="24"/>
                <w:lang w:eastAsia="ru-RU"/>
              </w:rPr>
              <w:t>спортивного</w:t>
            </w:r>
            <w:r w:rsidRPr="0059485B">
              <w:rPr>
                <w:sz w:val="24"/>
                <w:szCs w:val="24"/>
                <w:lang w:eastAsia="ru-RU"/>
              </w:rPr>
              <w:t xml:space="preserve"> мастерства</w:t>
            </w:r>
          </w:p>
        </w:tc>
      </w:tr>
      <w:tr w:rsidR="00A96796" w:rsidRPr="00B475C1" w:rsidTr="0043580C">
        <w:trPr>
          <w:jc w:val="center"/>
        </w:trPr>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A96796" w:rsidRPr="00B475C1" w:rsidRDefault="00A96796" w:rsidP="007A3541">
            <w:pPr>
              <w:suppressAutoHyphens w:val="0"/>
              <w:rPr>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vAlign w:val="center"/>
            <w:hideMark/>
          </w:tcPr>
          <w:p w:rsidR="00A96796" w:rsidRPr="0059485B" w:rsidRDefault="00B8148A" w:rsidP="007A3541">
            <w:pPr>
              <w:suppressAutoHyphens w:val="0"/>
              <w:jc w:val="center"/>
              <w:rPr>
                <w:sz w:val="24"/>
                <w:szCs w:val="24"/>
                <w:lang w:eastAsia="ru-RU"/>
              </w:rPr>
            </w:pPr>
            <w:r>
              <w:rPr>
                <w:sz w:val="24"/>
                <w:szCs w:val="24"/>
                <w:lang w:eastAsia="ru-RU"/>
              </w:rPr>
              <w:t xml:space="preserve">Один </w:t>
            </w:r>
            <w:r w:rsidR="00A96796" w:rsidRPr="0059485B">
              <w:rPr>
                <w:sz w:val="24"/>
                <w:szCs w:val="24"/>
                <w:lang w:eastAsia="ru-RU"/>
              </w:rPr>
              <w:t xml:space="preserve"> год</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A96796" w:rsidRPr="0059485B" w:rsidRDefault="00A96796" w:rsidP="007A3541">
            <w:pPr>
              <w:suppressAutoHyphens w:val="0"/>
              <w:jc w:val="center"/>
              <w:rPr>
                <w:sz w:val="24"/>
                <w:szCs w:val="24"/>
                <w:lang w:eastAsia="ru-RU"/>
              </w:rPr>
            </w:pPr>
            <w:r w:rsidRPr="0059485B">
              <w:rPr>
                <w:sz w:val="24"/>
                <w:szCs w:val="24"/>
                <w:lang w:eastAsia="ru-RU"/>
              </w:rPr>
              <w:t>Свыше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A96796" w:rsidRPr="0059485B" w:rsidRDefault="00A96796" w:rsidP="007A3541">
            <w:pPr>
              <w:suppressAutoHyphens w:val="0"/>
              <w:jc w:val="center"/>
              <w:rPr>
                <w:sz w:val="24"/>
                <w:szCs w:val="24"/>
                <w:lang w:eastAsia="ru-RU"/>
              </w:rPr>
            </w:pPr>
            <w:r w:rsidRPr="0059485B">
              <w:rPr>
                <w:sz w:val="24"/>
                <w:szCs w:val="24"/>
                <w:lang w:eastAsia="ru-RU"/>
              </w:rPr>
              <w:t>До двух ле</w:t>
            </w:r>
            <w:r w:rsidR="007A3541">
              <w:rPr>
                <w:sz w:val="24"/>
                <w:szCs w:val="24"/>
                <w:lang w:eastAsia="ru-RU"/>
              </w:rPr>
              <w:t>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96796" w:rsidRPr="0059485B" w:rsidRDefault="00A96796" w:rsidP="007A3541">
            <w:pPr>
              <w:suppressAutoHyphens w:val="0"/>
              <w:jc w:val="center"/>
              <w:rPr>
                <w:sz w:val="24"/>
                <w:szCs w:val="24"/>
                <w:lang w:eastAsia="ru-RU"/>
              </w:rPr>
            </w:pPr>
            <w:r w:rsidRPr="0059485B">
              <w:rPr>
                <w:sz w:val="24"/>
                <w:szCs w:val="24"/>
                <w:lang w:eastAsia="ru-RU"/>
              </w:rPr>
              <w:t xml:space="preserve">Свыше </w:t>
            </w:r>
            <w:r w:rsidRPr="0059485B">
              <w:rPr>
                <w:sz w:val="24"/>
                <w:szCs w:val="24"/>
                <w:lang w:eastAsia="ru-RU"/>
              </w:rPr>
              <w:br/>
              <w:t>двух лет</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96796" w:rsidRPr="00B475C1" w:rsidRDefault="00A96796" w:rsidP="007A3541">
            <w:pPr>
              <w:suppressAutoHyphens w:val="0"/>
              <w:rPr>
                <w:sz w:val="28"/>
                <w:szCs w:val="28"/>
                <w:lang w:eastAsia="ru-RU"/>
              </w:rPr>
            </w:pPr>
          </w:p>
        </w:tc>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A96796" w:rsidRPr="00B475C1" w:rsidRDefault="00A96796" w:rsidP="007A3541">
            <w:pPr>
              <w:suppressAutoHyphens w:val="0"/>
              <w:rPr>
                <w:sz w:val="28"/>
                <w:szCs w:val="28"/>
                <w:lang w:eastAsia="ru-RU"/>
              </w:rPr>
            </w:pPr>
          </w:p>
        </w:tc>
      </w:tr>
      <w:tr w:rsidR="00A96796" w:rsidRPr="00B475C1" w:rsidTr="0043580C">
        <w:trPr>
          <w:trHeight w:val="742"/>
          <w:jc w:val="center"/>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rPr>
                <w:sz w:val="24"/>
                <w:szCs w:val="24"/>
                <w:lang w:eastAsia="ru-RU"/>
              </w:rPr>
            </w:pPr>
            <w:r w:rsidRPr="00E95618">
              <w:rPr>
                <w:color w:val="000000"/>
                <w:sz w:val="24"/>
                <w:szCs w:val="24"/>
                <w:lang w:eastAsia="ru-RU"/>
              </w:rPr>
              <w:t>Общая физическая подготовка (%)</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60-65</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52-57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45-50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27-37</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17-25</w:t>
            </w:r>
          </w:p>
        </w:tc>
        <w:tc>
          <w:tcPr>
            <w:tcW w:w="1569"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12-17</w:t>
            </w:r>
          </w:p>
        </w:tc>
      </w:tr>
      <w:tr w:rsidR="00A96796" w:rsidRPr="00B475C1" w:rsidTr="0043580C">
        <w:trPr>
          <w:trHeight w:val="876"/>
          <w:jc w:val="center"/>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rPr>
                <w:sz w:val="24"/>
                <w:szCs w:val="24"/>
                <w:lang w:eastAsia="ru-RU"/>
              </w:rPr>
            </w:pPr>
            <w:r w:rsidRPr="00E95618">
              <w:rPr>
                <w:color w:val="000000"/>
                <w:sz w:val="24"/>
                <w:szCs w:val="24"/>
                <w:lang w:eastAsia="ru-RU"/>
              </w:rPr>
              <w:t>Специальная физическая подготовка (%)</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15-20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15-20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20-25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B8148A" w:rsidP="00B8148A">
            <w:pPr>
              <w:suppressAutoHyphens w:val="0"/>
              <w:jc w:val="center"/>
              <w:rPr>
                <w:color w:val="000000"/>
                <w:sz w:val="24"/>
                <w:szCs w:val="24"/>
                <w:lang w:eastAsia="ru-RU"/>
              </w:rPr>
            </w:pPr>
            <w:r>
              <w:rPr>
                <w:color w:val="000000"/>
                <w:sz w:val="24"/>
                <w:szCs w:val="24"/>
                <w:lang w:eastAsia="ru-RU"/>
              </w:rPr>
              <w:t>4</w:t>
            </w:r>
            <w:r w:rsidR="00A96796" w:rsidRPr="00E95618">
              <w:rPr>
                <w:color w:val="000000"/>
                <w:sz w:val="24"/>
                <w:szCs w:val="24"/>
                <w:lang w:eastAsia="ru-RU"/>
              </w:rPr>
              <w:t>2-</w:t>
            </w:r>
            <w:r>
              <w:rPr>
                <w:color w:val="000000"/>
                <w:sz w:val="24"/>
                <w:szCs w:val="24"/>
                <w:lang w:eastAsia="ru-RU"/>
              </w:rPr>
              <w:t>50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46-52</w:t>
            </w:r>
          </w:p>
        </w:tc>
        <w:tc>
          <w:tcPr>
            <w:tcW w:w="1569"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52-57</w:t>
            </w:r>
          </w:p>
        </w:tc>
      </w:tr>
      <w:tr w:rsidR="00A96796" w:rsidRPr="00B475C1" w:rsidTr="0043580C">
        <w:trPr>
          <w:trHeight w:val="724"/>
          <w:jc w:val="center"/>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rPr>
                <w:color w:val="000000"/>
                <w:sz w:val="24"/>
                <w:szCs w:val="24"/>
                <w:lang w:eastAsia="ru-RU"/>
              </w:rPr>
            </w:pPr>
            <w:r w:rsidRPr="00E95618">
              <w:rPr>
                <w:color w:val="000000"/>
                <w:sz w:val="24"/>
                <w:szCs w:val="24"/>
                <w:lang w:eastAsia="ru-RU"/>
              </w:rPr>
              <w:t>Техническая подготовка (%)</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20-25</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22-27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22-27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B8148A" w:rsidP="00B8148A">
            <w:pPr>
              <w:suppressAutoHyphens w:val="0"/>
              <w:jc w:val="center"/>
              <w:rPr>
                <w:color w:val="000000"/>
                <w:sz w:val="24"/>
                <w:szCs w:val="24"/>
                <w:lang w:eastAsia="ru-RU"/>
              </w:rPr>
            </w:pPr>
            <w:r>
              <w:rPr>
                <w:color w:val="000000"/>
                <w:sz w:val="24"/>
                <w:szCs w:val="24"/>
                <w:lang w:eastAsia="ru-RU"/>
              </w:rPr>
              <w:t>1</w:t>
            </w:r>
            <w:r w:rsidR="00A96796" w:rsidRPr="00E95618">
              <w:rPr>
                <w:color w:val="000000"/>
                <w:sz w:val="24"/>
                <w:szCs w:val="24"/>
                <w:lang w:eastAsia="ru-RU"/>
              </w:rPr>
              <w:t>0-</w:t>
            </w:r>
            <w:r>
              <w:rPr>
                <w:color w:val="000000"/>
                <w:sz w:val="24"/>
                <w:szCs w:val="24"/>
                <w:lang w:eastAsia="ru-RU"/>
              </w:rPr>
              <w:t>1</w:t>
            </w:r>
            <w:r w:rsidR="00A96796" w:rsidRPr="00E95618">
              <w:rPr>
                <w:color w:val="000000"/>
                <w:sz w:val="24"/>
                <w:szCs w:val="24"/>
                <w:lang w:eastAsia="ru-RU"/>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7A3541">
            <w:pPr>
              <w:suppressAutoHyphens w:val="0"/>
              <w:jc w:val="center"/>
              <w:rPr>
                <w:color w:val="000000"/>
                <w:sz w:val="24"/>
                <w:szCs w:val="24"/>
                <w:lang w:eastAsia="ru-RU"/>
              </w:rPr>
            </w:pPr>
            <w:r w:rsidRPr="00E95618">
              <w:rPr>
                <w:color w:val="000000"/>
                <w:sz w:val="24"/>
                <w:szCs w:val="24"/>
                <w:lang w:eastAsia="ru-RU"/>
              </w:rPr>
              <w:t>15-20</w:t>
            </w:r>
          </w:p>
        </w:tc>
        <w:tc>
          <w:tcPr>
            <w:tcW w:w="1569" w:type="dxa"/>
            <w:tcBorders>
              <w:top w:val="single" w:sz="4" w:space="0" w:color="000000"/>
              <w:left w:val="single" w:sz="4" w:space="0" w:color="000000"/>
              <w:bottom w:val="single" w:sz="4" w:space="0" w:color="000000"/>
              <w:right w:val="single" w:sz="4" w:space="0" w:color="000000"/>
            </w:tcBorders>
            <w:vAlign w:val="center"/>
            <w:hideMark/>
          </w:tcPr>
          <w:p w:rsidR="00A96796" w:rsidRPr="00E95618" w:rsidRDefault="00A96796" w:rsidP="00B8148A">
            <w:pPr>
              <w:suppressAutoHyphens w:val="0"/>
              <w:jc w:val="center"/>
              <w:rPr>
                <w:color w:val="000000"/>
                <w:sz w:val="24"/>
                <w:szCs w:val="24"/>
                <w:lang w:eastAsia="ru-RU"/>
              </w:rPr>
            </w:pPr>
            <w:r w:rsidRPr="00E95618">
              <w:rPr>
                <w:color w:val="000000"/>
                <w:sz w:val="24"/>
                <w:szCs w:val="24"/>
                <w:lang w:eastAsia="ru-RU"/>
              </w:rPr>
              <w:t>12-1</w:t>
            </w:r>
            <w:r w:rsidR="00B8148A">
              <w:rPr>
                <w:color w:val="000000"/>
                <w:sz w:val="24"/>
                <w:szCs w:val="24"/>
                <w:lang w:eastAsia="ru-RU"/>
              </w:rPr>
              <w:t>6</w:t>
            </w:r>
          </w:p>
        </w:tc>
      </w:tr>
      <w:tr w:rsidR="00082835" w:rsidRPr="00B475C1" w:rsidTr="0043580C">
        <w:trPr>
          <w:trHeight w:val="549"/>
          <w:jc w:val="center"/>
        </w:trPr>
        <w:tc>
          <w:tcPr>
            <w:tcW w:w="2210" w:type="dxa"/>
            <w:tcBorders>
              <w:top w:val="single" w:sz="4" w:space="0" w:color="000000"/>
              <w:left w:val="single" w:sz="4" w:space="0" w:color="000000"/>
              <w:bottom w:val="single" w:sz="4" w:space="0" w:color="auto"/>
              <w:right w:val="single" w:sz="4" w:space="0" w:color="000000"/>
            </w:tcBorders>
            <w:vAlign w:val="center"/>
            <w:hideMark/>
          </w:tcPr>
          <w:p w:rsidR="00082835" w:rsidRPr="00E95618" w:rsidRDefault="00082835" w:rsidP="007A3541">
            <w:pPr>
              <w:rPr>
                <w:color w:val="000000"/>
                <w:sz w:val="24"/>
                <w:szCs w:val="24"/>
                <w:lang w:eastAsia="ru-RU"/>
              </w:rPr>
            </w:pPr>
            <w:r>
              <w:rPr>
                <w:color w:val="000000"/>
                <w:sz w:val="24"/>
                <w:szCs w:val="24"/>
                <w:lang w:eastAsia="ru-RU"/>
              </w:rPr>
              <w:t>Т</w:t>
            </w:r>
            <w:r w:rsidRPr="00E95618">
              <w:rPr>
                <w:color w:val="000000"/>
                <w:sz w:val="24"/>
                <w:szCs w:val="24"/>
                <w:lang w:eastAsia="ru-RU"/>
              </w:rPr>
              <w:t>еоретическая подготовка (%)</w:t>
            </w:r>
          </w:p>
        </w:tc>
        <w:tc>
          <w:tcPr>
            <w:tcW w:w="850" w:type="dxa"/>
            <w:tcBorders>
              <w:top w:val="single" w:sz="4" w:space="0" w:color="000000"/>
              <w:left w:val="single" w:sz="4" w:space="0" w:color="000000"/>
              <w:bottom w:val="single" w:sz="4" w:space="0" w:color="auto"/>
              <w:right w:val="single" w:sz="4" w:space="0" w:color="auto"/>
            </w:tcBorders>
            <w:vAlign w:val="center"/>
            <w:hideMark/>
          </w:tcPr>
          <w:p w:rsidR="00082835" w:rsidRPr="00E95618" w:rsidRDefault="00082835" w:rsidP="007A3541">
            <w:pPr>
              <w:suppressAutoHyphens w:val="0"/>
              <w:jc w:val="center"/>
              <w:rPr>
                <w:color w:val="000000"/>
                <w:sz w:val="24"/>
                <w:szCs w:val="24"/>
                <w:lang w:eastAsia="ru-RU"/>
              </w:rPr>
            </w:pPr>
            <w:r w:rsidRPr="00E95618">
              <w:rPr>
                <w:color w:val="000000"/>
                <w:sz w:val="24"/>
                <w:szCs w:val="24"/>
                <w:lang w:eastAsia="ru-RU"/>
              </w:rPr>
              <w:t>1-2</w:t>
            </w:r>
          </w:p>
        </w:tc>
        <w:tc>
          <w:tcPr>
            <w:tcW w:w="993" w:type="dxa"/>
            <w:tcBorders>
              <w:top w:val="single" w:sz="4" w:space="0" w:color="000000"/>
              <w:left w:val="single" w:sz="4" w:space="0" w:color="auto"/>
              <w:bottom w:val="single" w:sz="4" w:space="0" w:color="auto"/>
              <w:right w:val="single" w:sz="4" w:space="0" w:color="000000"/>
            </w:tcBorders>
            <w:vAlign w:val="center"/>
            <w:hideMark/>
          </w:tcPr>
          <w:p w:rsidR="00082835" w:rsidRPr="00E95618" w:rsidRDefault="00082835" w:rsidP="005B6ECD">
            <w:pPr>
              <w:suppressAutoHyphens w:val="0"/>
              <w:jc w:val="center"/>
              <w:rPr>
                <w:color w:val="000000"/>
                <w:sz w:val="24"/>
                <w:szCs w:val="24"/>
                <w:lang w:eastAsia="ru-RU"/>
              </w:rPr>
            </w:pPr>
            <w:r w:rsidRPr="00E95618">
              <w:rPr>
                <w:color w:val="000000"/>
                <w:sz w:val="24"/>
                <w:szCs w:val="24"/>
                <w:lang w:eastAsia="ru-RU"/>
              </w:rPr>
              <w:t>1-2</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082835" w:rsidRPr="00E95618" w:rsidRDefault="00082835" w:rsidP="005B6ECD">
            <w:pPr>
              <w:suppressAutoHyphens w:val="0"/>
              <w:jc w:val="center"/>
              <w:rPr>
                <w:color w:val="000000"/>
                <w:sz w:val="24"/>
                <w:szCs w:val="24"/>
                <w:lang w:eastAsia="ru-RU"/>
              </w:rPr>
            </w:pPr>
            <w:r w:rsidRPr="00E95618">
              <w:rPr>
                <w:color w:val="000000"/>
                <w:sz w:val="24"/>
                <w:szCs w:val="24"/>
                <w:lang w:eastAsia="ru-RU"/>
              </w:rPr>
              <w:t>1-2</w:t>
            </w: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082835" w:rsidRPr="00E95618" w:rsidRDefault="00082835" w:rsidP="005B6ECD">
            <w:pPr>
              <w:suppressAutoHyphens w:val="0"/>
              <w:jc w:val="center"/>
              <w:rPr>
                <w:color w:val="000000"/>
                <w:sz w:val="24"/>
                <w:szCs w:val="24"/>
                <w:lang w:eastAsia="ru-RU"/>
              </w:rPr>
            </w:pPr>
            <w:r>
              <w:rPr>
                <w:color w:val="000000"/>
                <w:sz w:val="24"/>
                <w:szCs w:val="24"/>
                <w:lang w:eastAsia="ru-RU"/>
              </w:rPr>
              <w:t>1-3</w:t>
            </w:r>
          </w:p>
        </w:tc>
        <w:tc>
          <w:tcPr>
            <w:tcW w:w="2127" w:type="dxa"/>
            <w:tcBorders>
              <w:top w:val="single" w:sz="4" w:space="0" w:color="000000"/>
              <w:left w:val="single" w:sz="4" w:space="0" w:color="000000"/>
              <w:bottom w:val="single" w:sz="4" w:space="0" w:color="auto"/>
              <w:right w:val="single" w:sz="4" w:space="0" w:color="000000"/>
            </w:tcBorders>
            <w:vAlign w:val="center"/>
            <w:hideMark/>
          </w:tcPr>
          <w:p w:rsidR="00082835" w:rsidRPr="00E95618" w:rsidRDefault="00082835" w:rsidP="00082835">
            <w:pPr>
              <w:suppressAutoHyphens w:val="0"/>
              <w:jc w:val="center"/>
              <w:rPr>
                <w:color w:val="000000"/>
                <w:sz w:val="24"/>
                <w:szCs w:val="24"/>
                <w:lang w:eastAsia="ru-RU"/>
              </w:rPr>
            </w:pPr>
            <w:r>
              <w:rPr>
                <w:color w:val="000000"/>
                <w:sz w:val="24"/>
                <w:szCs w:val="24"/>
                <w:lang w:eastAsia="ru-RU"/>
              </w:rPr>
              <w:t>2</w:t>
            </w:r>
            <w:r w:rsidRPr="00E95618">
              <w:rPr>
                <w:color w:val="000000"/>
                <w:sz w:val="24"/>
                <w:szCs w:val="24"/>
                <w:lang w:eastAsia="ru-RU"/>
              </w:rPr>
              <w:t>-</w:t>
            </w:r>
            <w:r>
              <w:rPr>
                <w:color w:val="000000"/>
                <w:sz w:val="24"/>
                <w:szCs w:val="24"/>
                <w:lang w:eastAsia="ru-RU"/>
              </w:rPr>
              <w:t>4</w:t>
            </w:r>
          </w:p>
        </w:tc>
        <w:tc>
          <w:tcPr>
            <w:tcW w:w="1569" w:type="dxa"/>
            <w:tcBorders>
              <w:top w:val="single" w:sz="4" w:space="0" w:color="000000"/>
              <w:left w:val="single" w:sz="4" w:space="0" w:color="000000"/>
              <w:bottom w:val="single" w:sz="4" w:space="0" w:color="auto"/>
              <w:right w:val="single" w:sz="4" w:space="0" w:color="000000"/>
            </w:tcBorders>
            <w:vAlign w:val="center"/>
            <w:hideMark/>
          </w:tcPr>
          <w:p w:rsidR="00082835" w:rsidRPr="00E95618" w:rsidRDefault="00082835" w:rsidP="00082835">
            <w:pPr>
              <w:suppressAutoHyphens w:val="0"/>
              <w:jc w:val="center"/>
              <w:rPr>
                <w:color w:val="000000"/>
                <w:sz w:val="24"/>
                <w:szCs w:val="24"/>
                <w:lang w:eastAsia="ru-RU"/>
              </w:rPr>
            </w:pPr>
            <w:r>
              <w:rPr>
                <w:color w:val="000000"/>
                <w:sz w:val="24"/>
                <w:szCs w:val="24"/>
                <w:lang w:eastAsia="ru-RU"/>
              </w:rPr>
              <w:t>2-5</w:t>
            </w:r>
          </w:p>
        </w:tc>
      </w:tr>
      <w:tr w:rsidR="00203B40" w:rsidRPr="00B475C1" w:rsidTr="0043580C">
        <w:trPr>
          <w:trHeight w:val="549"/>
          <w:jc w:val="center"/>
        </w:trPr>
        <w:tc>
          <w:tcPr>
            <w:tcW w:w="2210" w:type="dxa"/>
            <w:tcBorders>
              <w:top w:val="single" w:sz="4" w:space="0" w:color="auto"/>
              <w:left w:val="single" w:sz="4" w:space="0" w:color="000000"/>
              <w:bottom w:val="single" w:sz="4" w:space="0" w:color="000000"/>
              <w:right w:val="single" w:sz="4" w:space="0" w:color="000000"/>
            </w:tcBorders>
            <w:vAlign w:val="center"/>
            <w:hideMark/>
          </w:tcPr>
          <w:p w:rsidR="00203B40" w:rsidRPr="00E95618" w:rsidRDefault="00203B40" w:rsidP="001C4154">
            <w:pPr>
              <w:rPr>
                <w:color w:val="000000"/>
                <w:sz w:val="24"/>
                <w:szCs w:val="24"/>
                <w:lang w:eastAsia="ru-RU"/>
              </w:rPr>
            </w:pPr>
            <w:r>
              <w:rPr>
                <w:color w:val="000000"/>
                <w:sz w:val="24"/>
                <w:szCs w:val="24"/>
                <w:lang w:eastAsia="ru-RU"/>
              </w:rPr>
              <w:t xml:space="preserve">Тактическая </w:t>
            </w:r>
            <w:r w:rsidRPr="00E95618">
              <w:rPr>
                <w:color w:val="000000"/>
                <w:sz w:val="24"/>
                <w:szCs w:val="24"/>
                <w:lang w:eastAsia="ru-RU"/>
              </w:rPr>
              <w:t>подготовка (%)</w:t>
            </w:r>
          </w:p>
        </w:tc>
        <w:tc>
          <w:tcPr>
            <w:tcW w:w="850" w:type="dxa"/>
            <w:tcBorders>
              <w:top w:val="single" w:sz="4" w:space="0" w:color="auto"/>
              <w:left w:val="single" w:sz="4" w:space="0" w:color="000000"/>
              <w:bottom w:val="single" w:sz="4" w:space="0" w:color="000000"/>
              <w:right w:val="single" w:sz="4" w:space="0" w:color="auto"/>
            </w:tcBorders>
            <w:vAlign w:val="center"/>
            <w:hideMark/>
          </w:tcPr>
          <w:p w:rsidR="00203B40" w:rsidRPr="00E95618" w:rsidRDefault="00203B40" w:rsidP="005B6ECD">
            <w:pPr>
              <w:suppressAutoHyphens w:val="0"/>
              <w:jc w:val="center"/>
              <w:rPr>
                <w:color w:val="000000"/>
                <w:sz w:val="24"/>
                <w:szCs w:val="24"/>
                <w:lang w:eastAsia="ru-RU"/>
              </w:rPr>
            </w:pPr>
            <w:r w:rsidRPr="00E95618">
              <w:rPr>
                <w:color w:val="000000"/>
                <w:sz w:val="24"/>
                <w:szCs w:val="24"/>
                <w:lang w:eastAsia="ru-RU"/>
              </w:rPr>
              <w:t>1-2</w:t>
            </w:r>
          </w:p>
        </w:tc>
        <w:tc>
          <w:tcPr>
            <w:tcW w:w="993" w:type="dxa"/>
            <w:tcBorders>
              <w:top w:val="single" w:sz="4" w:space="0" w:color="auto"/>
              <w:left w:val="single" w:sz="4" w:space="0" w:color="auto"/>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sidRPr="00E95618">
              <w:rPr>
                <w:color w:val="000000"/>
                <w:sz w:val="24"/>
                <w:szCs w:val="24"/>
                <w:lang w:eastAsia="ru-RU"/>
              </w:rPr>
              <w:t>1-2</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sidRPr="00E95618">
              <w:rPr>
                <w:color w:val="000000"/>
                <w:sz w:val="24"/>
                <w:szCs w:val="24"/>
                <w:lang w:eastAsia="ru-RU"/>
              </w:rPr>
              <w:t>1-2</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Pr>
                <w:color w:val="000000"/>
                <w:sz w:val="24"/>
                <w:szCs w:val="24"/>
                <w:lang w:eastAsia="ru-RU"/>
              </w:rPr>
              <w:t>1-3</w:t>
            </w:r>
          </w:p>
        </w:tc>
        <w:tc>
          <w:tcPr>
            <w:tcW w:w="2127" w:type="dxa"/>
            <w:tcBorders>
              <w:top w:val="single" w:sz="4" w:space="0" w:color="auto"/>
              <w:left w:val="single" w:sz="4" w:space="0" w:color="000000"/>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Pr>
                <w:color w:val="000000"/>
                <w:sz w:val="24"/>
                <w:szCs w:val="24"/>
                <w:lang w:eastAsia="ru-RU"/>
              </w:rPr>
              <w:t>2</w:t>
            </w:r>
            <w:r w:rsidRPr="00E95618">
              <w:rPr>
                <w:color w:val="000000"/>
                <w:sz w:val="24"/>
                <w:szCs w:val="24"/>
                <w:lang w:eastAsia="ru-RU"/>
              </w:rPr>
              <w:t>-</w:t>
            </w:r>
            <w:r>
              <w:rPr>
                <w:color w:val="000000"/>
                <w:sz w:val="24"/>
                <w:szCs w:val="24"/>
                <w:lang w:eastAsia="ru-RU"/>
              </w:rPr>
              <w:t>4</w:t>
            </w:r>
          </w:p>
        </w:tc>
        <w:tc>
          <w:tcPr>
            <w:tcW w:w="1569" w:type="dxa"/>
            <w:tcBorders>
              <w:top w:val="single" w:sz="4" w:space="0" w:color="auto"/>
              <w:left w:val="single" w:sz="4" w:space="0" w:color="000000"/>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Pr>
                <w:color w:val="000000"/>
                <w:sz w:val="24"/>
                <w:szCs w:val="24"/>
                <w:lang w:eastAsia="ru-RU"/>
              </w:rPr>
              <w:t>2-5</w:t>
            </w:r>
          </w:p>
        </w:tc>
      </w:tr>
      <w:tr w:rsidR="00203B40" w:rsidRPr="00B475C1" w:rsidTr="0043580C">
        <w:trPr>
          <w:trHeight w:val="892"/>
          <w:jc w:val="center"/>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203B40" w:rsidRPr="00E95618" w:rsidRDefault="00203B40" w:rsidP="007A3541">
            <w:pPr>
              <w:suppressAutoHyphens w:val="0"/>
              <w:rPr>
                <w:sz w:val="24"/>
                <w:szCs w:val="24"/>
                <w:lang w:eastAsia="ru-RU"/>
              </w:rPr>
            </w:pPr>
            <w:r>
              <w:rPr>
                <w:color w:val="000000"/>
                <w:sz w:val="24"/>
                <w:szCs w:val="24"/>
                <w:lang w:eastAsia="ru-RU"/>
              </w:rPr>
              <w:t>П</w:t>
            </w:r>
            <w:r w:rsidRPr="00E95618">
              <w:rPr>
                <w:color w:val="000000"/>
                <w:sz w:val="24"/>
                <w:szCs w:val="24"/>
                <w:lang w:eastAsia="ru-RU"/>
              </w:rPr>
              <w:t>сихологическая подготовка (%)</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203B40" w:rsidRPr="00E95618" w:rsidRDefault="00203B40" w:rsidP="005B6ECD">
            <w:pPr>
              <w:suppressAutoHyphens w:val="0"/>
              <w:jc w:val="center"/>
              <w:rPr>
                <w:color w:val="000000"/>
                <w:sz w:val="24"/>
                <w:szCs w:val="24"/>
                <w:lang w:eastAsia="ru-RU"/>
              </w:rPr>
            </w:pPr>
            <w:r w:rsidRPr="00E95618">
              <w:rPr>
                <w:color w:val="000000"/>
                <w:sz w:val="24"/>
                <w:szCs w:val="24"/>
                <w:lang w:eastAsia="ru-RU"/>
              </w:rPr>
              <w:t>1-2</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sidRPr="00E95618">
              <w:rPr>
                <w:color w:val="000000"/>
                <w:sz w:val="24"/>
                <w:szCs w:val="24"/>
                <w:lang w:eastAsia="ru-RU"/>
              </w:rPr>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sidRPr="00E95618">
              <w:rPr>
                <w:color w:val="000000"/>
                <w:sz w:val="24"/>
                <w:szCs w:val="24"/>
                <w:lang w:eastAsia="ru-RU"/>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Pr>
                <w:color w:val="000000"/>
                <w:sz w:val="24"/>
                <w:szCs w:val="24"/>
                <w:lang w:eastAsia="ru-RU"/>
              </w:rPr>
              <w:t>1-3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Pr>
                <w:color w:val="000000"/>
                <w:sz w:val="24"/>
                <w:szCs w:val="24"/>
                <w:lang w:eastAsia="ru-RU"/>
              </w:rPr>
              <w:t>2</w:t>
            </w:r>
            <w:r w:rsidRPr="00E95618">
              <w:rPr>
                <w:color w:val="000000"/>
                <w:sz w:val="24"/>
                <w:szCs w:val="24"/>
                <w:lang w:eastAsia="ru-RU"/>
              </w:rPr>
              <w:t>-</w:t>
            </w:r>
            <w:r>
              <w:rPr>
                <w:color w:val="000000"/>
                <w:sz w:val="24"/>
                <w:szCs w:val="24"/>
                <w:lang w:eastAsia="ru-RU"/>
              </w:rPr>
              <w:t>4</w:t>
            </w:r>
          </w:p>
        </w:tc>
        <w:tc>
          <w:tcPr>
            <w:tcW w:w="1569" w:type="dxa"/>
            <w:tcBorders>
              <w:top w:val="single" w:sz="4" w:space="0" w:color="000000"/>
              <w:left w:val="single" w:sz="4" w:space="0" w:color="000000"/>
              <w:bottom w:val="single" w:sz="4" w:space="0" w:color="000000"/>
              <w:right w:val="single" w:sz="4" w:space="0" w:color="000000"/>
            </w:tcBorders>
            <w:vAlign w:val="center"/>
            <w:hideMark/>
          </w:tcPr>
          <w:p w:rsidR="00203B40" w:rsidRPr="00E95618" w:rsidRDefault="00203B40" w:rsidP="005B6ECD">
            <w:pPr>
              <w:suppressAutoHyphens w:val="0"/>
              <w:jc w:val="center"/>
              <w:rPr>
                <w:color w:val="000000"/>
                <w:sz w:val="24"/>
                <w:szCs w:val="24"/>
                <w:lang w:eastAsia="ru-RU"/>
              </w:rPr>
            </w:pPr>
            <w:r>
              <w:rPr>
                <w:color w:val="000000"/>
                <w:sz w:val="24"/>
                <w:szCs w:val="24"/>
                <w:lang w:eastAsia="ru-RU"/>
              </w:rPr>
              <w:t>2-5</w:t>
            </w:r>
          </w:p>
        </w:tc>
      </w:tr>
    </w:tbl>
    <w:p w:rsidR="00B6264C" w:rsidRDefault="00B6264C" w:rsidP="00DF3CBE">
      <w:pPr>
        <w:pStyle w:val="Default"/>
        <w:rPr>
          <w:b/>
          <w:bCs/>
          <w:sz w:val="22"/>
          <w:szCs w:val="22"/>
        </w:rPr>
      </w:pPr>
    </w:p>
    <w:p w:rsidR="00537AD5" w:rsidRDefault="00537AD5" w:rsidP="00DF3CBE">
      <w:pPr>
        <w:pStyle w:val="Default"/>
        <w:rPr>
          <w:b/>
          <w:bCs/>
          <w:sz w:val="22"/>
          <w:szCs w:val="22"/>
        </w:rPr>
      </w:pPr>
    </w:p>
    <w:p w:rsidR="00DF3CBE" w:rsidRPr="00D3203B" w:rsidRDefault="009F6503" w:rsidP="00DF3CBE">
      <w:pPr>
        <w:pStyle w:val="Default"/>
        <w:rPr>
          <w:sz w:val="28"/>
          <w:szCs w:val="28"/>
        </w:rPr>
      </w:pPr>
      <w:r w:rsidRPr="00D3203B">
        <w:rPr>
          <w:b/>
          <w:bCs/>
          <w:sz w:val="28"/>
          <w:szCs w:val="28"/>
        </w:rPr>
        <w:t>2</w:t>
      </w:r>
      <w:r w:rsidR="00DF3CBE" w:rsidRPr="00D3203B">
        <w:rPr>
          <w:b/>
          <w:bCs/>
          <w:sz w:val="28"/>
          <w:szCs w:val="28"/>
        </w:rPr>
        <w:t>.</w:t>
      </w:r>
      <w:r w:rsidR="00413CFE" w:rsidRPr="00D3203B">
        <w:rPr>
          <w:b/>
          <w:bCs/>
          <w:sz w:val="28"/>
          <w:szCs w:val="28"/>
        </w:rPr>
        <w:t>6</w:t>
      </w:r>
      <w:r w:rsidR="00476198" w:rsidRPr="00D3203B">
        <w:rPr>
          <w:b/>
          <w:bCs/>
          <w:sz w:val="28"/>
          <w:szCs w:val="28"/>
        </w:rPr>
        <w:t xml:space="preserve">. Требования к объему </w:t>
      </w:r>
      <w:r w:rsidR="00DF3CBE" w:rsidRPr="00D3203B">
        <w:rPr>
          <w:b/>
          <w:bCs/>
          <w:sz w:val="28"/>
          <w:szCs w:val="28"/>
        </w:rPr>
        <w:t xml:space="preserve">соревновательной деятельности </w:t>
      </w:r>
      <w:r w:rsidR="00476198" w:rsidRPr="00D3203B">
        <w:rPr>
          <w:b/>
          <w:bCs/>
          <w:sz w:val="28"/>
          <w:szCs w:val="28"/>
        </w:rPr>
        <w:t xml:space="preserve"> на этапах с</w:t>
      </w:r>
      <w:r w:rsidR="008B2281" w:rsidRPr="00D3203B">
        <w:rPr>
          <w:b/>
          <w:bCs/>
          <w:sz w:val="28"/>
          <w:szCs w:val="28"/>
        </w:rPr>
        <w:t xml:space="preserve">портивной подготовки </w:t>
      </w:r>
      <w:r w:rsidR="00C568A0" w:rsidRPr="00D3203B">
        <w:rPr>
          <w:b/>
          <w:bCs/>
          <w:sz w:val="28"/>
          <w:szCs w:val="28"/>
        </w:rPr>
        <w:t>по виду спорта "</w:t>
      </w:r>
      <w:r w:rsidR="008B2281" w:rsidRPr="00D3203B">
        <w:rPr>
          <w:b/>
          <w:bCs/>
          <w:sz w:val="28"/>
          <w:szCs w:val="28"/>
        </w:rPr>
        <w:t>гребля на байдарках и каноэ»</w:t>
      </w:r>
    </w:p>
    <w:p w:rsidR="00EE5C5A" w:rsidRPr="00D3203B" w:rsidRDefault="00D3203B" w:rsidP="00DF3CBE">
      <w:pPr>
        <w:suppressAutoHyphens w:val="0"/>
        <w:autoSpaceDE w:val="0"/>
        <w:autoSpaceDN w:val="0"/>
        <w:adjustRightInd w:val="0"/>
        <w:jc w:val="both"/>
        <w:rPr>
          <w:rFonts w:eastAsia="Calibri"/>
          <w:sz w:val="28"/>
          <w:szCs w:val="28"/>
          <w:lang w:eastAsia="en-US"/>
        </w:rPr>
      </w:pPr>
      <w:r>
        <w:rPr>
          <w:sz w:val="28"/>
          <w:szCs w:val="28"/>
        </w:rPr>
        <w:t xml:space="preserve">       </w:t>
      </w:r>
      <w:r w:rsidR="00DF3CBE" w:rsidRPr="00D3203B">
        <w:rPr>
          <w:sz w:val="28"/>
          <w:szCs w:val="28"/>
        </w:rPr>
        <w:t>Основная задача при разработке плана подготовки к соревнованиям состоит в том, чтобы с учетом уровня подготовленности спортсмена, его возраста, спортивной квалификации, календаря спортивных соревнований, определить показатели моделируемого состояния спортсмена в планируемый период времени, наметить оптимальную программу соревновательной деятельности.</w:t>
      </w:r>
    </w:p>
    <w:p w:rsidR="00DF3CBE" w:rsidRPr="00D3203B" w:rsidRDefault="00DF3CBE" w:rsidP="00DF3CBE">
      <w:pPr>
        <w:suppressAutoHyphens w:val="0"/>
        <w:autoSpaceDE w:val="0"/>
        <w:autoSpaceDN w:val="0"/>
        <w:adjustRightInd w:val="0"/>
        <w:jc w:val="center"/>
        <w:rPr>
          <w:rFonts w:eastAsia="Calibri"/>
          <w:b/>
          <w:sz w:val="28"/>
          <w:szCs w:val="28"/>
          <w:lang w:eastAsia="en-US"/>
        </w:rPr>
      </w:pPr>
    </w:p>
    <w:p w:rsidR="00304447" w:rsidRDefault="00304447" w:rsidP="00DF3CBE">
      <w:pPr>
        <w:suppressAutoHyphens w:val="0"/>
        <w:autoSpaceDE w:val="0"/>
        <w:autoSpaceDN w:val="0"/>
        <w:adjustRightInd w:val="0"/>
        <w:jc w:val="center"/>
        <w:rPr>
          <w:rFonts w:eastAsia="Calibri"/>
          <w:b/>
          <w:sz w:val="28"/>
          <w:szCs w:val="28"/>
          <w:lang w:eastAsia="en-US"/>
        </w:rPr>
      </w:pPr>
    </w:p>
    <w:p w:rsidR="00304447" w:rsidRDefault="00304447" w:rsidP="00DF3CBE">
      <w:pPr>
        <w:suppressAutoHyphens w:val="0"/>
        <w:autoSpaceDE w:val="0"/>
        <w:autoSpaceDN w:val="0"/>
        <w:adjustRightInd w:val="0"/>
        <w:jc w:val="center"/>
        <w:rPr>
          <w:rFonts w:eastAsia="Calibri"/>
          <w:b/>
          <w:sz w:val="28"/>
          <w:szCs w:val="28"/>
          <w:lang w:eastAsia="en-US"/>
        </w:rPr>
      </w:pPr>
    </w:p>
    <w:p w:rsidR="00A96796" w:rsidRPr="00D3203B" w:rsidRDefault="00A96796" w:rsidP="00DF3CBE">
      <w:pPr>
        <w:suppressAutoHyphens w:val="0"/>
        <w:autoSpaceDE w:val="0"/>
        <w:autoSpaceDN w:val="0"/>
        <w:adjustRightInd w:val="0"/>
        <w:jc w:val="center"/>
        <w:rPr>
          <w:rFonts w:eastAsia="Calibri"/>
          <w:b/>
          <w:sz w:val="28"/>
          <w:szCs w:val="28"/>
          <w:lang w:eastAsia="en-US"/>
        </w:rPr>
      </w:pPr>
      <w:r w:rsidRPr="00D3203B">
        <w:rPr>
          <w:rFonts w:eastAsia="Calibri"/>
          <w:b/>
          <w:sz w:val="28"/>
          <w:szCs w:val="28"/>
          <w:lang w:eastAsia="en-US"/>
        </w:rPr>
        <w:lastRenderedPageBreak/>
        <w:t>Планируемые показатели соревновательной деятельности</w:t>
      </w:r>
      <w:r w:rsidR="0043580C">
        <w:rPr>
          <w:rFonts w:eastAsia="Calibri"/>
          <w:b/>
          <w:sz w:val="28"/>
          <w:szCs w:val="28"/>
          <w:lang w:eastAsia="en-US"/>
        </w:rPr>
        <w:t xml:space="preserve"> </w:t>
      </w:r>
      <w:r w:rsidRPr="00D3203B">
        <w:rPr>
          <w:rFonts w:eastAsia="Calibri"/>
          <w:b/>
          <w:sz w:val="28"/>
          <w:szCs w:val="28"/>
          <w:lang w:eastAsia="en-US"/>
        </w:rPr>
        <w:t>по виду спорта</w:t>
      </w:r>
      <w:r w:rsidR="0043580C">
        <w:rPr>
          <w:rFonts w:eastAsia="Calibri"/>
          <w:b/>
          <w:sz w:val="28"/>
          <w:szCs w:val="28"/>
          <w:lang w:eastAsia="en-US"/>
        </w:rPr>
        <w:t xml:space="preserve"> </w:t>
      </w:r>
      <w:r w:rsidR="00A43B75" w:rsidRPr="00D3203B">
        <w:rPr>
          <w:rFonts w:eastAsia="Calibri"/>
          <w:b/>
          <w:sz w:val="28"/>
          <w:szCs w:val="28"/>
          <w:lang w:eastAsia="en-US"/>
        </w:rPr>
        <w:t>«</w:t>
      </w:r>
      <w:r w:rsidRPr="00D3203B">
        <w:rPr>
          <w:rFonts w:eastAsia="Calibri"/>
          <w:b/>
          <w:sz w:val="28"/>
          <w:szCs w:val="28"/>
          <w:lang w:eastAsia="en-US"/>
        </w:rPr>
        <w:t>гребля на байдарках и каноэ</w:t>
      </w:r>
      <w:r w:rsidR="00A43B75" w:rsidRPr="00D3203B">
        <w:rPr>
          <w:rFonts w:eastAsia="Calibri"/>
          <w:b/>
          <w:sz w:val="28"/>
          <w:szCs w:val="28"/>
          <w:lang w:eastAsia="en-US"/>
        </w:rPr>
        <w:t>»</w:t>
      </w:r>
    </w:p>
    <w:p w:rsidR="0043580C" w:rsidRDefault="0043580C" w:rsidP="00A43B75">
      <w:pPr>
        <w:spacing w:line="276" w:lineRule="auto"/>
        <w:ind w:firstLine="708"/>
        <w:contextualSpacing/>
        <w:jc w:val="right"/>
        <w:rPr>
          <w:iCs/>
          <w:sz w:val="22"/>
          <w:szCs w:val="22"/>
          <w:lang w:eastAsia="ru-RU"/>
        </w:rPr>
      </w:pPr>
    </w:p>
    <w:p w:rsidR="00A96796" w:rsidRPr="00430F64" w:rsidRDefault="00A43B75" w:rsidP="00A43B75">
      <w:pPr>
        <w:spacing w:line="276" w:lineRule="auto"/>
        <w:ind w:firstLine="708"/>
        <w:contextualSpacing/>
        <w:jc w:val="right"/>
        <w:rPr>
          <w:rFonts w:eastAsia="Calibri"/>
          <w:sz w:val="28"/>
          <w:szCs w:val="28"/>
          <w:lang w:eastAsia="en-US"/>
        </w:rPr>
      </w:pPr>
      <w:r w:rsidRPr="00A43B75">
        <w:rPr>
          <w:iCs/>
          <w:sz w:val="22"/>
          <w:szCs w:val="22"/>
          <w:lang w:eastAsia="ru-RU"/>
        </w:rPr>
        <w:t>Таблица №</w:t>
      </w:r>
      <w:r>
        <w:rPr>
          <w:iCs/>
          <w:sz w:val="22"/>
          <w:szCs w:val="22"/>
          <w:lang w:eastAsia="ru-RU"/>
        </w:rPr>
        <w:t>4</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1029"/>
        <w:gridCol w:w="939"/>
        <w:gridCol w:w="1419"/>
        <w:gridCol w:w="1560"/>
        <w:gridCol w:w="1844"/>
        <w:gridCol w:w="1644"/>
      </w:tblGrid>
      <w:tr w:rsidR="00A96796" w:rsidRPr="00BF0148" w:rsidTr="009F6503">
        <w:trPr>
          <w:trHeight w:val="247"/>
          <w:jc w:val="center"/>
        </w:trPr>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jc w:val="center"/>
              <w:rPr>
                <w:color w:val="000000"/>
                <w:sz w:val="22"/>
                <w:szCs w:val="22"/>
                <w:lang w:eastAsia="ru-RU"/>
              </w:rPr>
            </w:pPr>
            <w:r w:rsidRPr="009F6503">
              <w:rPr>
                <w:color w:val="000000"/>
                <w:sz w:val="22"/>
                <w:szCs w:val="22"/>
                <w:lang w:eastAsia="ru-RU"/>
              </w:rPr>
              <w:t>Виды</w:t>
            </w:r>
            <w:r w:rsidRPr="009F6503">
              <w:rPr>
                <w:color w:val="000000"/>
                <w:sz w:val="22"/>
                <w:szCs w:val="22"/>
                <w:lang w:eastAsia="ru-RU"/>
              </w:rPr>
              <w:br/>
              <w:t>соревнований</w:t>
            </w:r>
          </w:p>
        </w:tc>
        <w:tc>
          <w:tcPr>
            <w:tcW w:w="8435" w:type="dxa"/>
            <w:gridSpan w:val="6"/>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jc w:val="center"/>
              <w:rPr>
                <w:color w:val="000000"/>
                <w:sz w:val="22"/>
                <w:szCs w:val="22"/>
                <w:lang w:eastAsia="ru-RU"/>
              </w:rPr>
            </w:pPr>
            <w:r w:rsidRPr="009F6503">
              <w:rPr>
                <w:color w:val="000000"/>
                <w:sz w:val="22"/>
                <w:szCs w:val="22"/>
                <w:lang w:eastAsia="ru-RU"/>
              </w:rPr>
              <w:t>Этапы и годы спортивной подготовки</w:t>
            </w:r>
          </w:p>
        </w:tc>
      </w:tr>
      <w:tr w:rsidR="00A96796" w:rsidRPr="00BF0148" w:rsidTr="009F6503">
        <w:trPr>
          <w:trHeight w:val="145"/>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rPr>
                <w:color w:val="000000"/>
                <w:sz w:val="22"/>
                <w:szCs w:val="22"/>
                <w:lang w:eastAsia="ru-RU"/>
              </w:rPr>
            </w:pPr>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contextualSpacing/>
              <w:jc w:val="center"/>
              <w:rPr>
                <w:sz w:val="22"/>
                <w:szCs w:val="22"/>
                <w:lang w:eastAsia="ru-RU"/>
              </w:rPr>
            </w:pPr>
            <w:r w:rsidRPr="009F6503">
              <w:rPr>
                <w:sz w:val="22"/>
                <w:szCs w:val="22"/>
                <w:lang w:eastAsia="ru-RU"/>
              </w:rPr>
              <w:t>Этап начальной подготовки</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contextualSpacing/>
              <w:jc w:val="center"/>
              <w:rPr>
                <w:sz w:val="22"/>
                <w:szCs w:val="22"/>
                <w:lang w:eastAsia="ru-RU"/>
              </w:rPr>
            </w:pPr>
            <w:r w:rsidRPr="009F6503">
              <w:rPr>
                <w:sz w:val="22"/>
                <w:szCs w:val="22"/>
                <w:lang w:eastAsia="ru-RU"/>
              </w:rPr>
              <w:t>Тренировочный этап (этап спортивной специализации)</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ind w:left="-109"/>
              <w:contextualSpacing/>
              <w:jc w:val="center"/>
              <w:rPr>
                <w:sz w:val="22"/>
                <w:szCs w:val="22"/>
                <w:lang w:eastAsia="ru-RU"/>
              </w:rPr>
            </w:pPr>
            <w:r w:rsidRPr="009F6503">
              <w:rPr>
                <w:sz w:val="22"/>
                <w:szCs w:val="22"/>
                <w:lang w:eastAsia="ru-RU"/>
              </w:rPr>
              <w:t>Этап совершенствования спортивного мастерства</w:t>
            </w: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ind w:left="-81"/>
              <w:contextualSpacing/>
              <w:jc w:val="center"/>
              <w:rPr>
                <w:sz w:val="22"/>
                <w:szCs w:val="22"/>
                <w:lang w:eastAsia="ru-RU"/>
              </w:rPr>
            </w:pPr>
            <w:r w:rsidRPr="009F6503">
              <w:rPr>
                <w:sz w:val="22"/>
                <w:szCs w:val="22"/>
                <w:lang w:eastAsia="ru-RU"/>
              </w:rPr>
              <w:t>Этап высшего спортивного мастерства</w:t>
            </w:r>
            <w:r w:rsidR="00432A8B" w:rsidRPr="009F6503">
              <w:rPr>
                <w:sz w:val="22"/>
                <w:szCs w:val="22"/>
              </w:rPr>
              <w:t>*</w:t>
            </w:r>
          </w:p>
        </w:tc>
      </w:tr>
      <w:tr w:rsidR="00A96796" w:rsidRPr="00BF0148" w:rsidTr="009F6503">
        <w:trPr>
          <w:trHeight w:val="145"/>
          <w:jc w:val="center"/>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7A3541">
            <w:pPr>
              <w:suppressAutoHyphens w:val="0"/>
              <w:rPr>
                <w:color w:val="000000"/>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contextualSpacing/>
              <w:jc w:val="center"/>
              <w:rPr>
                <w:sz w:val="22"/>
                <w:szCs w:val="22"/>
                <w:lang w:eastAsia="ru-RU"/>
              </w:rPr>
            </w:pPr>
            <w:r w:rsidRPr="009F6503">
              <w:rPr>
                <w:sz w:val="22"/>
                <w:szCs w:val="22"/>
                <w:lang w:eastAsia="ru-RU"/>
              </w:rPr>
              <w:t>До года</w:t>
            </w:r>
          </w:p>
        </w:tc>
        <w:tc>
          <w:tcPr>
            <w:tcW w:w="939" w:type="dxa"/>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contextualSpacing/>
              <w:jc w:val="center"/>
              <w:rPr>
                <w:sz w:val="22"/>
                <w:szCs w:val="22"/>
                <w:lang w:eastAsia="ru-RU"/>
              </w:rPr>
            </w:pPr>
            <w:r w:rsidRPr="009F6503">
              <w:rPr>
                <w:sz w:val="22"/>
                <w:szCs w:val="22"/>
                <w:lang w:eastAsia="ru-RU"/>
              </w:rPr>
              <w:t>Свыше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contextualSpacing/>
              <w:jc w:val="center"/>
              <w:rPr>
                <w:sz w:val="22"/>
                <w:szCs w:val="22"/>
                <w:lang w:eastAsia="ru-RU"/>
              </w:rPr>
            </w:pPr>
            <w:r w:rsidRPr="009F6503">
              <w:rPr>
                <w:sz w:val="22"/>
                <w:szCs w:val="22"/>
                <w:lang w:eastAsia="ru-RU"/>
              </w:rPr>
              <w:t>До двух лет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96" w:rsidRPr="009F6503" w:rsidRDefault="00A96796" w:rsidP="007A3541">
            <w:pPr>
              <w:suppressAutoHyphens w:val="0"/>
              <w:contextualSpacing/>
              <w:jc w:val="center"/>
              <w:rPr>
                <w:sz w:val="22"/>
                <w:szCs w:val="22"/>
                <w:lang w:eastAsia="ru-RU"/>
              </w:rPr>
            </w:pPr>
            <w:r w:rsidRPr="009F6503">
              <w:rPr>
                <w:sz w:val="22"/>
                <w:szCs w:val="22"/>
                <w:lang w:eastAsia="ru-RU"/>
              </w:rPr>
              <w:t>Свыше двух лет</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7A3541">
            <w:pPr>
              <w:suppressAutoHyphens w:val="0"/>
              <w:rPr>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7A3541">
            <w:pPr>
              <w:suppressAutoHyphens w:val="0"/>
              <w:rPr>
                <w:sz w:val="24"/>
                <w:szCs w:val="24"/>
                <w:lang w:eastAsia="ru-RU"/>
              </w:rPr>
            </w:pPr>
          </w:p>
        </w:tc>
      </w:tr>
      <w:tr w:rsidR="00A96796" w:rsidRPr="00BF0148" w:rsidTr="009F6503">
        <w:trPr>
          <w:trHeight w:val="497"/>
          <w:jc w:val="center"/>
        </w:trPr>
        <w:tc>
          <w:tcPr>
            <w:tcW w:w="1719" w:type="dxa"/>
            <w:tcBorders>
              <w:top w:val="single" w:sz="4" w:space="0" w:color="auto"/>
              <w:left w:val="single" w:sz="4" w:space="0" w:color="auto"/>
              <w:bottom w:val="single" w:sz="4" w:space="0" w:color="auto"/>
              <w:right w:val="single" w:sz="4" w:space="0" w:color="auto"/>
            </w:tcBorders>
            <w:vAlign w:val="center"/>
          </w:tcPr>
          <w:p w:rsidR="00A96796" w:rsidRPr="00BF0148" w:rsidRDefault="00A96796" w:rsidP="00430F64">
            <w:pPr>
              <w:suppressAutoHyphens w:val="0"/>
              <w:contextualSpacing/>
              <w:jc w:val="center"/>
              <w:rPr>
                <w:sz w:val="24"/>
                <w:szCs w:val="24"/>
                <w:lang w:eastAsia="ru-RU"/>
              </w:rPr>
            </w:pPr>
            <w:r w:rsidRPr="00BF0148">
              <w:rPr>
                <w:sz w:val="24"/>
                <w:szCs w:val="24"/>
                <w:lang w:eastAsia="ru-RU"/>
              </w:rPr>
              <w:t>Контрольные</w:t>
            </w:r>
          </w:p>
        </w:tc>
        <w:tc>
          <w:tcPr>
            <w:tcW w:w="1029"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DF3CBE" w:rsidP="00430F64">
            <w:pPr>
              <w:suppressAutoHyphens w:val="0"/>
              <w:contextualSpacing/>
              <w:jc w:val="center"/>
              <w:rPr>
                <w:rFonts w:eastAsia="Calibri"/>
                <w:sz w:val="24"/>
                <w:szCs w:val="24"/>
                <w:lang w:eastAsia="en-US"/>
              </w:rPr>
            </w:pPr>
            <w:r>
              <w:rPr>
                <w:rFonts w:eastAsia="Calibri"/>
                <w:sz w:val="24"/>
                <w:szCs w:val="24"/>
                <w:lang w:eastAsia="en-US"/>
              </w:rPr>
              <w:t>1</w:t>
            </w:r>
          </w:p>
        </w:tc>
        <w:tc>
          <w:tcPr>
            <w:tcW w:w="939"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DF3CBE" w:rsidP="00430F64">
            <w:pPr>
              <w:suppressAutoHyphens w:val="0"/>
              <w:contextualSpacing/>
              <w:jc w:val="center"/>
              <w:rPr>
                <w:rFonts w:eastAsia="Calibri"/>
                <w:sz w:val="24"/>
                <w:szCs w:val="24"/>
                <w:lang w:eastAsia="en-US"/>
              </w:rPr>
            </w:pPr>
            <w:r>
              <w:rPr>
                <w:rFonts w:eastAsia="Calibri"/>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DF3CBE" w:rsidP="00430F64">
            <w:pPr>
              <w:suppressAutoHyphens w:val="0"/>
              <w:contextualSpacing/>
              <w:jc w:val="center"/>
              <w:rPr>
                <w:rFonts w:eastAsia="Calibri"/>
                <w:sz w:val="24"/>
                <w:szCs w:val="24"/>
                <w:lang w:eastAsia="en-US"/>
              </w:rPr>
            </w:pPr>
            <w:r>
              <w:rPr>
                <w:rFonts w:eastAsia="Calibri"/>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DF3CBE">
            <w:pPr>
              <w:suppressAutoHyphens w:val="0"/>
              <w:contextualSpacing/>
              <w:jc w:val="center"/>
              <w:rPr>
                <w:rFonts w:eastAsia="Calibri"/>
                <w:sz w:val="24"/>
                <w:szCs w:val="24"/>
                <w:lang w:eastAsia="en-US"/>
              </w:rPr>
            </w:pPr>
            <w:r w:rsidRPr="00BF0148">
              <w:rPr>
                <w:rFonts w:eastAsia="Calibri"/>
                <w:sz w:val="24"/>
                <w:szCs w:val="24"/>
                <w:lang w:eastAsia="en-US"/>
              </w:rPr>
              <w:t>4</w:t>
            </w:r>
          </w:p>
        </w:tc>
        <w:tc>
          <w:tcPr>
            <w:tcW w:w="1844"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BF463E">
            <w:pPr>
              <w:suppressAutoHyphens w:val="0"/>
              <w:contextualSpacing/>
              <w:jc w:val="center"/>
              <w:rPr>
                <w:rFonts w:eastAsia="Calibri"/>
                <w:sz w:val="24"/>
                <w:szCs w:val="24"/>
                <w:lang w:eastAsia="en-US"/>
              </w:rPr>
            </w:pPr>
            <w:r w:rsidRPr="00BF0148">
              <w:rPr>
                <w:rFonts w:eastAsia="Calibri"/>
                <w:sz w:val="24"/>
                <w:szCs w:val="24"/>
                <w:lang w:eastAsia="en-US"/>
              </w:rPr>
              <w:t>6</w:t>
            </w:r>
          </w:p>
        </w:tc>
        <w:tc>
          <w:tcPr>
            <w:tcW w:w="1644"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BF463E">
            <w:pPr>
              <w:suppressAutoHyphens w:val="0"/>
              <w:contextualSpacing/>
              <w:jc w:val="center"/>
              <w:rPr>
                <w:rFonts w:eastAsia="Calibri"/>
                <w:sz w:val="24"/>
                <w:szCs w:val="24"/>
                <w:lang w:eastAsia="en-US"/>
              </w:rPr>
            </w:pPr>
            <w:r w:rsidRPr="00BF0148">
              <w:rPr>
                <w:rFonts w:eastAsia="Calibri"/>
                <w:sz w:val="24"/>
                <w:szCs w:val="24"/>
                <w:lang w:eastAsia="en-US"/>
              </w:rPr>
              <w:t>8</w:t>
            </w:r>
          </w:p>
        </w:tc>
      </w:tr>
      <w:tr w:rsidR="00DF3CBE" w:rsidRPr="00BF0148" w:rsidTr="009F6503">
        <w:trPr>
          <w:trHeight w:val="548"/>
          <w:jc w:val="center"/>
        </w:trPr>
        <w:tc>
          <w:tcPr>
            <w:tcW w:w="1719" w:type="dxa"/>
            <w:tcBorders>
              <w:top w:val="single" w:sz="4" w:space="0" w:color="auto"/>
              <w:left w:val="single" w:sz="4" w:space="0" w:color="auto"/>
              <w:bottom w:val="single" w:sz="4" w:space="0" w:color="auto"/>
              <w:right w:val="single" w:sz="4" w:space="0" w:color="auto"/>
            </w:tcBorders>
            <w:vAlign w:val="center"/>
          </w:tcPr>
          <w:p w:rsidR="00DF3CBE" w:rsidRPr="00BF0148" w:rsidRDefault="00DF3CBE" w:rsidP="00430F64">
            <w:pPr>
              <w:suppressAutoHyphens w:val="0"/>
              <w:contextualSpacing/>
              <w:jc w:val="center"/>
              <w:rPr>
                <w:sz w:val="24"/>
                <w:szCs w:val="24"/>
                <w:lang w:eastAsia="ru-RU"/>
              </w:rPr>
            </w:pPr>
            <w:r w:rsidRPr="00BF0148">
              <w:rPr>
                <w:sz w:val="24"/>
                <w:szCs w:val="24"/>
                <w:lang w:eastAsia="ru-RU"/>
              </w:rPr>
              <w:t>Отборочные</w:t>
            </w:r>
          </w:p>
        </w:tc>
        <w:tc>
          <w:tcPr>
            <w:tcW w:w="1029" w:type="dxa"/>
            <w:tcBorders>
              <w:top w:val="single" w:sz="4" w:space="0" w:color="auto"/>
              <w:left w:val="single" w:sz="4" w:space="0" w:color="auto"/>
              <w:bottom w:val="single" w:sz="4" w:space="0" w:color="auto"/>
              <w:right w:val="single" w:sz="4" w:space="0" w:color="auto"/>
            </w:tcBorders>
            <w:vAlign w:val="center"/>
            <w:hideMark/>
          </w:tcPr>
          <w:p w:rsidR="00DF3CBE" w:rsidRPr="00BF0148" w:rsidRDefault="00DF3CBE" w:rsidP="00430F64">
            <w:pPr>
              <w:suppressAutoHyphens w:val="0"/>
              <w:contextualSpacing/>
              <w:jc w:val="center"/>
              <w:rPr>
                <w:rFonts w:eastAsia="Calibri"/>
                <w:sz w:val="24"/>
                <w:szCs w:val="24"/>
                <w:lang w:eastAsia="en-US"/>
              </w:rPr>
            </w:pPr>
            <w:r w:rsidRPr="00BF0148">
              <w:rPr>
                <w:rFonts w:eastAsia="Calibri"/>
                <w:sz w:val="24"/>
                <w:szCs w:val="24"/>
                <w:lang w:eastAsia="en-US"/>
              </w:rPr>
              <w:t>-</w:t>
            </w:r>
          </w:p>
        </w:tc>
        <w:tc>
          <w:tcPr>
            <w:tcW w:w="939" w:type="dxa"/>
            <w:tcBorders>
              <w:top w:val="single" w:sz="4" w:space="0" w:color="auto"/>
              <w:left w:val="single" w:sz="4" w:space="0" w:color="auto"/>
              <w:bottom w:val="single" w:sz="4" w:space="0" w:color="auto"/>
              <w:right w:val="single" w:sz="4" w:space="0" w:color="auto"/>
            </w:tcBorders>
            <w:vAlign w:val="center"/>
            <w:hideMark/>
          </w:tcPr>
          <w:p w:rsidR="00DF3CBE" w:rsidRPr="00BF0148" w:rsidRDefault="00DF3CBE" w:rsidP="005B6ECD">
            <w:pPr>
              <w:suppressAutoHyphens w:val="0"/>
              <w:contextualSpacing/>
              <w:jc w:val="center"/>
              <w:rPr>
                <w:rFonts w:eastAsia="Calibri"/>
                <w:sz w:val="24"/>
                <w:szCs w:val="24"/>
                <w:lang w:eastAsia="en-US"/>
              </w:rPr>
            </w:pPr>
            <w:r w:rsidRPr="00BF0148">
              <w:rPr>
                <w:rFonts w:eastAsia="Calibri"/>
                <w:sz w:val="24"/>
                <w:szCs w:val="24"/>
                <w:lang w:eastAsia="en-US"/>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DF3CBE" w:rsidRPr="00BF0148" w:rsidRDefault="00DF3CBE" w:rsidP="00DF3CBE">
            <w:pPr>
              <w:suppressAutoHyphens w:val="0"/>
              <w:contextualSpacing/>
              <w:jc w:val="center"/>
              <w:rPr>
                <w:rFonts w:eastAsia="Calibri"/>
                <w:sz w:val="24"/>
                <w:szCs w:val="24"/>
                <w:lang w:eastAsia="en-US"/>
              </w:rPr>
            </w:pPr>
            <w:r w:rsidRPr="00BF0148">
              <w:rPr>
                <w:rFonts w:eastAsia="Calibri"/>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F3CBE" w:rsidRPr="00BF0148" w:rsidRDefault="00DF3CBE" w:rsidP="00DF3CBE">
            <w:pPr>
              <w:suppressAutoHyphens w:val="0"/>
              <w:contextualSpacing/>
              <w:jc w:val="center"/>
              <w:rPr>
                <w:rFonts w:eastAsia="Calibri"/>
                <w:sz w:val="24"/>
                <w:szCs w:val="24"/>
                <w:lang w:eastAsia="en-US"/>
              </w:rPr>
            </w:pPr>
            <w:r w:rsidRPr="00BF0148">
              <w:rPr>
                <w:rFonts w:eastAsia="Calibri"/>
                <w:sz w:val="24"/>
                <w:szCs w:val="24"/>
                <w:lang w:eastAsia="en-US"/>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rsidR="00DF3CBE" w:rsidRPr="00BF0148" w:rsidRDefault="00BF463E" w:rsidP="00430F64">
            <w:pPr>
              <w:suppressAutoHyphens w:val="0"/>
              <w:contextualSpacing/>
              <w:jc w:val="center"/>
              <w:rPr>
                <w:rFonts w:eastAsia="Calibri"/>
                <w:sz w:val="24"/>
                <w:szCs w:val="24"/>
                <w:lang w:eastAsia="en-US"/>
              </w:rPr>
            </w:pPr>
            <w:r>
              <w:rPr>
                <w:rFonts w:eastAsia="Calibri"/>
                <w:sz w:val="24"/>
                <w:szCs w:val="24"/>
                <w:lang w:eastAsia="en-US"/>
              </w:rPr>
              <w:t>4</w:t>
            </w:r>
          </w:p>
        </w:tc>
        <w:tc>
          <w:tcPr>
            <w:tcW w:w="1644" w:type="dxa"/>
            <w:tcBorders>
              <w:top w:val="single" w:sz="4" w:space="0" w:color="auto"/>
              <w:left w:val="single" w:sz="4" w:space="0" w:color="auto"/>
              <w:bottom w:val="single" w:sz="4" w:space="0" w:color="auto"/>
              <w:right w:val="single" w:sz="4" w:space="0" w:color="auto"/>
            </w:tcBorders>
            <w:vAlign w:val="center"/>
            <w:hideMark/>
          </w:tcPr>
          <w:p w:rsidR="00DF3CBE" w:rsidRPr="00BF0148" w:rsidRDefault="00BF463E" w:rsidP="00430F64">
            <w:pPr>
              <w:suppressAutoHyphens w:val="0"/>
              <w:contextualSpacing/>
              <w:jc w:val="center"/>
              <w:rPr>
                <w:rFonts w:eastAsia="Calibri"/>
                <w:sz w:val="24"/>
                <w:szCs w:val="24"/>
                <w:lang w:eastAsia="en-US"/>
              </w:rPr>
            </w:pPr>
            <w:r>
              <w:rPr>
                <w:rFonts w:eastAsia="Calibri"/>
                <w:sz w:val="24"/>
                <w:szCs w:val="24"/>
                <w:lang w:eastAsia="en-US"/>
              </w:rPr>
              <w:t>4</w:t>
            </w:r>
          </w:p>
        </w:tc>
      </w:tr>
      <w:tr w:rsidR="00A96796" w:rsidRPr="00BF0148" w:rsidTr="009F6503">
        <w:trPr>
          <w:trHeight w:val="569"/>
          <w:jc w:val="center"/>
        </w:trPr>
        <w:tc>
          <w:tcPr>
            <w:tcW w:w="1719" w:type="dxa"/>
            <w:tcBorders>
              <w:top w:val="single" w:sz="4" w:space="0" w:color="auto"/>
              <w:left w:val="single" w:sz="4" w:space="0" w:color="auto"/>
              <w:bottom w:val="single" w:sz="4" w:space="0" w:color="auto"/>
              <w:right w:val="single" w:sz="4" w:space="0" w:color="auto"/>
            </w:tcBorders>
            <w:vAlign w:val="center"/>
          </w:tcPr>
          <w:p w:rsidR="00A96796" w:rsidRPr="00BF0148" w:rsidRDefault="00A96796" w:rsidP="00430F64">
            <w:pPr>
              <w:suppressAutoHyphens w:val="0"/>
              <w:contextualSpacing/>
              <w:jc w:val="center"/>
              <w:rPr>
                <w:sz w:val="24"/>
                <w:szCs w:val="24"/>
                <w:lang w:eastAsia="ru-RU"/>
              </w:rPr>
            </w:pPr>
            <w:r w:rsidRPr="00BF0148">
              <w:rPr>
                <w:sz w:val="24"/>
                <w:szCs w:val="24"/>
                <w:lang w:eastAsia="ru-RU"/>
              </w:rPr>
              <w:t>Основные</w:t>
            </w:r>
          </w:p>
        </w:tc>
        <w:tc>
          <w:tcPr>
            <w:tcW w:w="1029"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430F64">
            <w:pPr>
              <w:suppressAutoHyphens w:val="0"/>
              <w:contextualSpacing/>
              <w:jc w:val="center"/>
              <w:rPr>
                <w:rFonts w:eastAsia="Calibri"/>
                <w:sz w:val="24"/>
                <w:szCs w:val="24"/>
                <w:lang w:eastAsia="en-US"/>
              </w:rPr>
            </w:pPr>
            <w:r w:rsidRPr="00BF0148">
              <w:rPr>
                <w:rFonts w:eastAsia="Calibri"/>
                <w:sz w:val="24"/>
                <w:szCs w:val="24"/>
                <w:lang w:eastAsia="en-US"/>
              </w:rPr>
              <w:t>-</w:t>
            </w:r>
          </w:p>
        </w:tc>
        <w:tc>
          <w:tcPr>
            <w:tcW w:w="939"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430F64">
            <w:pPr>
              <w:suppressAutoHyphens w:val="0"/>
              <w:contextualSpacing/>
              <w:jc w:val="center"/>
              <w:rPr>
                <w:rFonts w:eastAsia="Calibri"/>
                <w:sz w:val="24"/>
                <w:szCs w:val="24"/>
                <w:lang w:eastAsia="en-US"/>
              </w:rPr>
            </w:pPr>
            <w:r w:rsidRPr="00BF0148">
              <w:rPr>
                <w:rFonts w:eastAsia="Calibri"/>
                <w:sz w:val="24"/>
                <w:szCs w:val="24"/>
                <w:lang w:eastAsia="en-US"/>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DF3CBE">
            <w:pPr>
              <w:suppressAutoHyphens w:val="0"/>
              <w:contextualSpacing/>
              <w:jc w:val="center"/>
              <w:rPr>
                <w:rFonts w:eastAsia="Calibri"/>
                <w:sz w:val="24"/>
                <w:szCs w:val="24"/>
                <w:lang w:eastAsia="en-US"/>
              </w:rPr>
            </w:pPr>
            <w:r w:rsidRPr="00BF0148">
              <w:rPr>
                <w:rFonts w:eastAsia="Calibri"/>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DF3CBE">
            <w:pPr>
              <w:suppressAutoHyphens w:val="0"/>
              <w:contextualSpacing/>
              <w:jc w:val="center"/>
              <w:rPr>
                <w:rFonts w:eastAsia="Calibri"/>
                <w:sz w:val="24"/>
                <w:szCs w:val="24"/>
                <w:lang w:eastAsia="en-US"/>
              </w:rPr>
            </w:pPr>
            <w:r w:rsidRPr="00BF0148">
              <w:rPr>
                <w:rFonts w:eastAsia="Calibri"/>
                <w:sz w:val="24"/>
                <w:szCs w:val="24"/>
                <w:lang w:eastAsia="en-US"/>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BF463E" w:rsidP="00430F64">
            <w:pPr>
              <w:suppressAutoHyphens w:val="0"/>
              <w:contextualSpacing/>
              <w:jc w:val="center"/>
              <w:rPr>
                <w:rFonts w:eastAsia="Calibri"/>
                <w:sz w:val="24"/>
                <w:szCs w:val="24"/>
                <w:lang w:eastAsia="en-US"/>
              </w:rPr>
            </w:pPr>
            <w:r>
              <w:rPr>
                <w:rFonts w:eastAsia="Calibri"/>
                <w:sz w:val="24"/>
                <w:szCs w:val="24"/>
                <w:lang w:eastAsia="en-US"/>
              </w:rPr>
              <w:t>4</w:t>
            </w:r>
          </w:p>
        </w:tc>
        <w:tc>
          <w:tcPr>
            <w:tcW w:w="1644" w:type="dxa"/>
            <w:tcBorders>
              <w:top w:val="single" w:sz="4" w:space="0" w:color="auto"/>
              <w:left w:val="single" w:sz="4" w:space="0" w:color="auto"/>
              <w:bottom w:val="single" w:sz="4" w:space="0" w:color="auto"/>
              <w:right w:val="single" w:sz="4" w:space="0" w:color="auto"/>
            </w:tcBorders>
            <w:vAlign w:val="center"/>
            <w:hideMark/>
          </w:tcPr>
          <w:p w:rsidR="00A96796" w:rsidRPr="00BF0148" w:rsidRDefault="00A96796" w:rsidP="00BF463E">
            <w:pPr>
              <w:suppressAutoHyphens w:val="0"/>
              <w:contextualSpacing/>
              <w:jc w:val="center"/>
              <w:rPr>
                <w:rFonts w:eastAsia="Calibri"/>
                <w:sz w:val="24"/>
                <w:szCs w:val="24"/>
                <w:lang w:eastAsia="en-US"/>
              </w:rPr>
            </w:pPr>
            <w:r w:rsidRPr="00BF0148">
              <w:rPr>
                <w:rFonts w:eastAsia="Calibri"/>
                <w:sz w:val="24"/>
                <w:szCs w:val="24"/>
                <w:lang w:eastAsia="en-US"/>
              </w:rPr>
              <w:t>6</w:t>
            </w:r>
          </w:p>
        </w:tc>
      </w:tr>
    </w:tbl>
    <w:p w:rsidR="00A96796" w:rsidRDefault="0059485B" w:rsidP="007A3541">
      <w:pPr>
        <w:jc w:val="both"/>
        <w:rPr>
          <w:rFonts w:eastAsia="Calibri"/>
          <w:b/>
          <w:sz w:val="28"/>
          <w:szCs w:val="28"/>
          <w:lang w:eastAsia="en-US"/>
        </w:rPr>
      </w:pPr>
      <w:r w:rsidRPr="0013513D">
        <w:rPr>
          <w:sz w:val="24"/>
          <w:szCs w:val="24"/>
        </w:rPr>
        <w:t xml:space="preserve">* количество соревнований </w:t>
      </w:r>
      <w:r w:rsidR="000B4993" w:rsidRPr="0013513D">
        <w:rPr>
          <w:sz w:val="24"/>
          <w:szCs w:val="24"/>
        </w:rPr>
        <w:t xml:space="preserve">для </w:t>
      </w:r>
      <w:r w:rsidR="0013513D" w:rsidRPr="0013513D">
        <w:rPr>
          <w:sz w:val="24"/>
          <w:szCs w:val="24"/>
        </w:rPr>
        <w:t>лиц, проходящих спортивную подготовку -</w:t>
      </w:r>
      <w:r w:rsidR="000B4993" w:rsidRPr="0013513D">
        <w:rPr>
          <w:sz w:val="24"/>
          <w:szCs w:val="24"/>
        </w:rPr>
        <w:t xml:space="preserve">членов сборных команд РФ </w:t>
      </w:r>
      <w:r w:rsidR="0013513D" w:rsidRPr="0013513D">
        <w:rPr>
          <w:sz w:val="24"/>
          <w:szCs w:val="24"/>
        </w:rPr>
        <w:t>на этапах ССМ и</w:t>
      </w:r>
      <w:r w:rsidRPr="0013513D">
        <w:rPr>
          <w:sz w:val="24"/>
          <w:szCs w:val="24"/>
        </w:rPr>
        <w:t xml:space="preserve"> ВСМ </w:t>
      </w:r>
      <w:r w:rsidR="0013513D" w:rsidRPr="0013513D">
        <w:rPr>
          <w:sz w:val="24"/>
          <w:szCs w:val="24"/>
        </w:rPr>
        <w:t xml:space="preserve">рассчитывается </w:t>
      </w:r>
      <w:r w:rsidR="00432A8B" w:rsidRPr="0013513D">
        <w:rPr>
          <w:sz w:val="24"/>
          <w:szCs w:val="24"/>
        </w:rPr>
        <w:t>в соответствии с календарным планом подготовки спортивных сборных команд РФ</w:t>
      </w:r>
      <w:r w:rsidR="000B6002">
        <w:rPr>
          <w:sz w:val="24"/>
          <w:szCs w:val="24"/>
        </w:rPr>
        <w:t xml:space="preserve"> по виду спорта</w:t>
      </w:r>
    </w:p>
    <w:p w:rsidR="003939DA" w:rsidRDefault="003939DA" w:rsidP="00207AF4">
      <w:pPr>
        <w:suppressAutoHyphens w:val="0"/>
        <w:ind w:firstLine="708"/>
        <w:jc w:val="both"/>
        <w:rPr>
          <w:rFonts w:eastAsia="Calibri"/>
          <w:b/>
          <w:sz w:val="24"/>
          <w:szCs w:val="24"/>
          <w:lang w:eastAsia="en-US"/>
        </w:rPr>
      </w:pPr>
    </w:p>
    <w:p w:rsidR="003939DA" w:rsidRPr="005B0B7A" w:rsidRDefault="003939DA" w:rsidP="003939DA">
      <w:pPr>
        <w:ind w:firstLine="708"/>
        <w:jc w:val="both"/>
        <w:rPr>
          <w:sz w:val="28"/>
          <w:szCs w:val="28"/>
          <w:shd w:val="clear" w:color="auto" w:fill="FFFFFF"/>
        </w:rPr>
      </w:pPr>
      <w:r w:rsidRPr="005B0B7A">
        <w:rPr>
          <w:sz w:val="28"/>
          <w:szCs w:val="28"/>
          <w:shd w:val="clear" w:color="auto" w:fill="FFFFFF"/>
        </w:rPr>
        <w:t>Соревнования в гребле на байдарках и каноэ — огромный стимул спортивного со</w:t>
      </w:r>
      <w:r>
        <w:rPr>
          <w:sz w:val="28"/>
          <w:szCs w:val="28"/>
          <w:shd w:val="clear" w:color="auto" w:fill="FFFFFF"/>
        </w:rPr>
        <w:t>вершенствования</w:t>
      </w:r>
      <w:r w:rsidRPr="005B0B7A">
        <w:rPr>
          <w:sz w:val="28"/>
          <w:szCs w:val="28"/>
          <w:shd w:val="clear" w:color="auto" w:fill="FFFFFF"/>
        </w:rPr>
        <w:t>, средство проявления сил и способностей спортсменов, воспитания воли и характера. Соревнования — часть процесса спортивной подготовки. Они решают ряд задач: приучают к противоборству, воспитывают личность, совершенствуют двигательные умения и навыки, развивают мышление и интеллект.</w:t>
      </w:r>
    </w:p>
    <w:p w:rsidR="003939DA" w:rsidRPr="005B0B7A" w:rsidRDefault="003939DA" w:rsidP="003939DA">
      <w:pPr>
        <w:ind w:firstLine="680"/>
        <w:jc w:val="both"/>
        <w:rPr>
          <w:sz w:val="28"/>
        </w:rPr>
      </w:pPr>
      <w:r w:rsidRPr="005B0B7A">
        <w:rPr>
          <w:sz w:val="28"/>
        </w:rPr>
        <w:t>Система соревнований является важнейшей частью подготовки спортсменов.</w:t>
      </w:r>
    </w:p>
    <w:p w:rsidR="003939DA" w:rsidRPr="005B0B7A" w:rsidRDefault="003939DA" w:rsidP="003939DA">
      <w:pPr>
        <w:ind w:firstLine="680"/>
        <w:jc w:val="both"/>
        <w:rPr>
          <w:sz w:val="28"/>
        </w:rPr>
      </w:pPr>
      <w:r w:rsidRPr="005B0B7A">
        <w:rPr>
          <w:sz w:val="28"/>
        </w:rPr>
        <w:t>Для групп совершенствования спортивного</w:t>
      </w:r>
      <w:r>
        <w:rPr>
          <w:sz w:val="28"/>
        </w:rPr>
        <w:t xml:space="preserve"> мастерства  </w:t>
      </w:r>
      <w:r w:rsidRPr="005B0B7A">
        <w:rPr>
          <w:sz w:val="28"/>
        </w:rPr>
        <w:t>и высшего спортивного мастерства проводятся контрольные испыт</w:t>
      </w:r>
      <w:r>
        <w:rPr>
          <w:sz w:val="28"/>
        </w:rPr>
        <w:t xml:space="preserve">ания по специальной физической </w:t>
      </w:r>
      <w:r w:rsidRPr="005B0B7A">
        <w:rPr>
          <w:sz w:val="28"/>
        </w:rPr>
        <w:t xml:space="preserve">подготовке. </w:t>
      </w:r>
    </w:p>
    <w:p w:rsidR="003939DA" w:rsidRDefault="003939DA" w:rsidP="003939DA">
      <w:pPr>
        <w:pStyle w:val="afe"/>
        <w:spacing w:line="240" w:lineRule="auto"/>
      </w:pPr>
      <w:r w:rsidRPr="005B0B7A">
        <w:t xml:space="preserve">Система соревнований для каждой возрастной группы формируется на основе </w:t>
      </w:r>
      <w:r>
        <w:t xml:space="preserve">единого </w:t>
      </w:r>
      <w:r w:rsidRPr="005B0B7A">
        <w:t xml:space="preserve">календаря международных, всероссийских и местных (зональных, областных, городских и т.п.) соревнований. Причем чем выше стаж и квалификация </w:t>
      </w:r>
      <w:r>
        <w:t>гребцов</w:t>
      </w:r>
      <w:r w:rsidRPr="005B0B7A">
        <w:t xml:space="preserve">, тем в большей степени на систему соревнований для конкретной возрастной группы оказывает влияние календарь всероссийских соревнований. </w:t>
      </w:r>
    </w:p>
    <w:p w:rsidR="00207AF4" w:rsidRPr="00D3203B" w:rsidRDefault="00207AF4" w:rsidP="00207AF4">
      <w:pPr>
        <w:suppressAutoHyphens w:val="0"/>
        <w:ind w:firstLine="708"/>
        <w:jc w:val="both"/>
        <w:rPr>
          <w:rFonts w:eastAsia="Calibri"/>
          <w:b/>
          <w:sz w:val="28"/>
          <w:szCs w:val="28"/>
          <w:lang w:eastAsia="en-US"/>
        </w:rPr>
      </w:pPr>
      <w:r w:rsidRPr="00D3203B">
        <w:rPr>
          <w:rFonts w:eastAsia="Calibri"/>
          <w:b/>
          <w:sz w:val="28"/>
          <w:szCs w:val="28"/>
          <w:lang w:eastAsia="en-US"/>
        </w:rPr>
        <w:t>Требования к участию в спортивных соревнованиях лиц, проходящих спортивную подготовку:</w:t>
      </w:r>
    </w:p>
    <w:p w:rsidR="00207AF4" w:rsidRPr="00D3203B" w:rsidRDefault="00207AF4" w:rsidP="00467D1E">
      <w:pPr>
        <w:suppressAutoHyphens w:val="0"/>
        <w:ind w:firstLine="708"/>
        <w:jc w:val="both"/>
        <w:rPr>
          <w:rFonts w:eastAsia="Calibri"/>
          <w:sz w:val="28"/>
          <w:szCs w:val="28"/>
          <w:lang w:eastAsia="en-US"/>
        </w:rPr>
      </w:pPr>
      <w:r w:rsidRPr="00D3203B">
        <w:rPr>
          <w:rFonts w:eastAsia="Calibri"/>
          <w:sz w:val="28"/>
          <w:szCs w:val="28"/>
          <w:lang w:eastAsia="en-US"/>
        </w:rPr>
        <w:t>- соответствие возраста</w:t>
      </w:r>
      <w:r w:rsidR="00467D1E" w:rsidRPr="00D3203B">
        <w:rPr>
          <w:rFonts w:eastAsia="Calibri"/>
          <w:sz w:val="28"/>
          <w:szCs w:val="28"/>
          <w:lang w:eastAsia="en-US"/>
        </w:rPr>
        <w:t>,</w:t>
      </w:r>
      <w:r w:rsidRPr="00D3203B">
        <w:rPr>
          <w:rFonts w:eastAsia="Calibri"/>
          <w:sz w:val="28"/>
          <w:szCs w:val="28"/>
          <w:lang w:eastAsia="en-US"/>
        </w:rPr>
        <w:t xml:space="preserve"> пола</w:t>
      </w:r>
      <w:r w:rsidR="00467D1E" w:rsidRPr="00D3203B">
        <w:rPr>
          <w:rFonts w:eastAsia="Calibri"/>
          <w:sz w:val="28"/>
          <w:szCs w:val="28"/>
          <w:lang w:eastAsia="en-US"/>
        </w:rPr>
        <w:t xml:space="preserve"> и уровня спортивной квалификации лиц, проходящих спортивную подготовку, положениям (регламентам</w:t>
      </w:r>
      <w:r w:rsidRPr="00D3203B">
        <w:rPr>
          <w:rFonts w:eastAsia="Calibri"/>
          <w:sz w:val="28"/>
          <w:szCs w:val="28"/>
          <w:lang w:eastAsia="en-US"/>
        </w:rPr>
        <w:t>) об официальных спортивных соревнованиях</w:t>
      </w:r>
      <w:r w:rsidR="00467D1E" w:rsidRPr="00D3203B">
        <w:rPr>
          <w:rFonts w:eastAsia="Calibri"/>
          <w:sz w:val="28"/>
          <w:szCs w:val="28"/>
          <w:lang w:eastAsia="en-US"/>
        </w:rPr>
        <w:t xml:space="preserve">, согласно Единой всероссийской спортивной классификации, </w:t>
      </w:r>
      <w:r w:rsidRPr="00D3203B">
        <w:rPr>
          <w:rFonts w:eastAsia="Calibri"/>
          <w:sz w:val="28"/>
          <w:szCs w:val="28"/>
          <w:lang w:eastAsia="en-US"/>
        </w:rPr>
        <w:t xml:space="preserve"> и правилам вида спорта </w:t>
      </w:r>
      <w:r w:rsidR="00467D1E" w:rsidRPr="00D3203B">
        <w:rPr>
          <w:rFonts w:eastAsia="Calibri"/>
          <w:sz w:val="28"/>
          <w:szCs w:val="28"/>
          <w:lang w:eastAsia="en-US"/>
        </w:rPr>
        <w:t>«</w:t>
      </w:r>
      <w:r w:rsidRPr="00D3203B">
        <w:rPr>
          <w:rFonts w:eastAsia="Calibri"/>
          <w:sz w:val="28"/>
          <w:szCs w:val="28"/>
          <w:lang w:eastAsia="en-US"/>
        </w:rPr>
        <w:t>гребля на байдарках и каноэ</w:t>
      </w:r>
      <w:r w:rsidR="00467D1E" w:rsidRPr="00D3203B">
        <w:rPr>
          <w:rFonts w:eastAsia="Calibri"/>
          <w:sz w:val="28"/>
          <w:szCs w:val="28"/>
          <w:lang w:eastAsia="en-US"/>
        </w:rPr>
        <w:t>»</w:t>
      </w:r>
      <w:r w:rsidRPr="00D3203B">
        <w:rPr>
          <w:rFonts w:eastAsia="Calibri"/>
          <w:sz w:val="28"/>
          <w:szCs w:val="28"/>
          <w:lang w:eastAsia="en-US"/>
        </w:rPr>
        <w:t>;</w:t>
      </w:r>
    </w:p>
    <w:p w:rsidR="00304232" w:rsidRPr="00D3203B" w:rsidRDefault="00207AF4" w:rsidP="00207AF4">
      <w:pPr>
        <w:suppressAutoHyphens w:val="0"/>
        <w:jc w:val="both"/>
        <w:rPr>
          <w:rFonts w:eastAsia="Calibri"/>
          <w:sz w:val="28"/>
          <w:szCs w:val="28"/>
          <w:lang w:eastAsia="en-US"/>
        </w:rPr>
      </w:pPr>
      <w:r w:rsidRPr="00D3203B">
        <w:rPr>
          <w:rFonts w:eastAsia="Calibri"/>
          <w:sz w:val="28"/>
          <w:szCs w:val="28"/>
          <w:lang w:eastAsia="en-US"/>
        </w:rPr>
        <w:tab/>
        <w:t xml:space="preserve">- соответствие </w:t>
      </w:r>
      <w:r w:rsidR="00304232" w:rsidRPr="00D3203B">
        <w:rPr>
          <w:rFonts w:eastAsia="Calibri"/>
          <w:sz w:val="28"/>
          <w:szCs w:val="28"/>
          <w:lang w:eastAsia="en-US"/>
        </w:rPr>
        <w:t>требованиям к результатам реализации Программы на соответствующем этапе подготовки;</w:t>
      </w:r>
    </w:p>
    <w:p w:rsidR="00304232" w:rsidRPr="00D3203B" w:rsidRDefault="00304232" w:rsidP="00207AF4">
      <w:pPr>
        <w:suppressAutoHyphens w:val="0"/>
        <w:jc w:val="both"/>
        <w:rPr>
          <w:rFonts w:eastAsia="Calibri"/>
          <w:sz w:val="28"/>
          <w:szCs w:val="28"/>
          <w:lang w:eastAsia="en-US"/>
        </w:rPr>
      </w:pPr>
      <w:r w:rsidRPr="00D3203B">
        <w:rPr>
          <w:rFonts w:eastAsia="Calibri"/>
          <w:sz w:val="28"/>
          <w:szCs w:val="28"/>
          <w:lang w:eastAsia="en-US"/>
        </w:rPr>
        <w:t xml:space="preserve">           - наличие соответствующего медицинского заключения о допуске к участию в спортивных соревнованиях;</w:t>
      </w:r>
    </w:p>
    <w:p w:rsidR="00304232" w:rsidRPr="00D3203B" w:rsidRDefault="00304232" w:rsidP="00207AF4">
      <w:pPr>
        <w:suppressAutoHyphens w:val="0"/>
        <w:jc w:val="both"/>
        <w:rPr>
          <w:rFonts w:eastAsia="Calibri"/>
          <w:sz w:val="28"/>
          <w:szCs w:val="28"/>
          <w:lang w:eastAsia="en-US"/>
        </w:rPr>
      </w:pPr>
      <w:r w:rsidRPr="00D3203B">
        <w:rPr>
          <w:rFonts w:eastAsia="Calibri"/>
          <w:sz w:val="28"/>
          <w:szCs w:val="28"/>
          <w:lang w:eastAsia="en-US"/>
        </w:rPr>
        <w:lastRenderedPageBreak/>
        <w:t xml:space="preserve">          -</w:t>
      </w:r>
      <w:r w:rsidR="00304447">
        <w:rPr>
          <w:rFonts w:eastAsia="Calibri"/>
          <w:sz w:val="28"/>
          <w:szCs w:val="28"/>
          <w:lang w:eastAsia="en-US"/>
        </w:rPr>
        <w:t xml:space="preserve"> </w:t>
      </w:r>
      <w:r w:rsidRPr="00D3203B">
        <w:rPr>
          <w:rFonts w:eastAsia="Calibri"/>
          <w:sz w:val="28"/>
          <w:szCs w:val="28"/>
          <w:lang w:eastAsia="en-US"/>
        </w:rPr>
        <w:t>соблюдение общероссийских антидопинговых правил и антидопинговых правил, утвержденных международными антидопинговыми организациями.</w:t>
      </w:r>
    </w:p>
    <w:p w:rsidR="00207AF4" w:rsidRPr="00D3203B" w:rsidRDefault="00207AF4" w:rsidP="00207AF4">
      <w:pPr>
        <w:suppressAutoHyphens w:val="0"/>
        <w:jc w:val="both"/>
        <w:rPr>
          <w:rFonts w:eastAsia="Calibri"/>
          <w:sz w:val="28"/>
          <w:szCs w:val="28"/>
          <w:lang w:eastAsia="en-US"/>
        </w:rPr>
      </w:pPr>
      <w:r w:rsidRPr="00D3203B">
        <w:rPr>
          <w:rFonts w:eastAsia="Calibri"/>
          <w:sz w:val="28"/>
          <w:szCs w:val="28"/>
          <w:lang w:eastAsia="en-US"/>
        </w:rPr>
        <w:tab/>
        <w:t>- выполнение плана спортивной подготовки;</w:t>
      </w:r>
    </w:p>
    <w:p w:rsidR="00207AF4" w:rsidRPr="00D3203B" w:rsidRDefault="00207AF4" w:rsidP="00207AF4">
      <w:pPr>
        <w:suppressAutoHyphens w:val="0"/>
        <w:jc w:val="both"/>
        <w:rPr>
          <w:rFonts w:eastAsia="Calibri"/>
          <w:sz w:val="28"/>
          <w:szCs w:val="28"/>
          <w:lang w:eastAsia="en-US"/>
        </w:rPr>
      </w:pPr>
      <w:r w:rsidRPr="00D3203B">
        <w:rPr>
          <w:rFonts w:eastAsia="Calibri"/>
          <w:sz w:val="28"/>
          <w:szCs w:val="28"/>
          <w:lang w:eastAsia="en-US"/>
        </w:rPr>
        <w:tab/>
        <w:t>- прохождение предварительного соревновательного отбора;</w:t>
      </w:r>
    </w:p>
    <w:p w:rsidR="00514059" w:rsidRPr="00D3203B" w:rsidRDefault="00304232" w:rsidP="00BC15D1">
      <w:pPr>
        <w:suppressAutoHyphens w:val="0"/>
        <w:jc w:val="both"/>
        <w:rPr>
          <w:rFonts w:eastAsia="Calibri"/>
          <w:sz w:val="28"/>
          <w:szCs w:val="28"/>
          <w:lang w:eastAsia="en-US"/>
        </w:rPr>
      </w:pPr>
      <w:r w:rsidRPr="00D3203B">
        <w:rPr>
          <w:rFonts w:eastAsia="Calibri"/>
          <w:sz w:val="28"/>
          <w:szCs w:val="28"/>
          <w:lang w:eastAsia="en-US"/>
        </w:rPr>
        <w:tab/>
      </w:r>
      <w:r w:rsidR="00C12AB0" w:rsidRPr="00D3203B">
        <w:rPr>
          <w:rFonts w:eastAsia="Calibri"/>
          <w:sz w:val="28"/>
          <w:szCs w:val="28"/>
          <w:lang w:eastAsia="en-US"/>
        </w:rPr>
        <w:t>Лицо, проходящее спортивную подготовку, направляется организацией на спортивные соревнования в соответствии с годовым планом, на основании Единого календарного плана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207AF4" w:rsidRPr="00D3203B" w:rsidRDefault="00D3203B" w:rsidP="00BC15D1">
      <w:pPr>
        <w:suppressAutoHyphens w:val="0"/>
        <w:jc w:val="both"/>
        <w:rPr>
          <w:sz w:val="28"/>
          <w:szCs w:val="28"/>
        </w:rPr>
      </w:pPr>
      <w:r w:rsidRPr="00D3203B">
        <w:rPr>
          <w:sz w:val="28"/>
          <w:szCs w:val="28"/>
        </w:rPr>
        <w:t xml:space="preserve">           </w:t>
      </w:r>
      <w:r w:rsidR="00207AF4" w:rsidRPr="00D3203B">
        <w:rPr>
          <w:sz w:val="28"/>
          <w:szCs w:val="28"/>
        </w:rPr>
        <w:t>Для обеспечения круглогодичной спортивной подготовки, подготовки к соревнованиям и</w:t>
      </w:r>
      <w:r w:rsidR="0094246D">
        <w:rPr>
          <w:sz w:val="28"/>
          <w:szCs w:val="28"/>
        </w:rPr>
        <w:t xml:space="preserve"> </w:t>
      </w:r>
      <w:r w:rsidR="00207AF4" w:rsidRPr="00D3203B">
        <w:rPr>
          <w:sz w:val="28"/>
          <w:szCs w:val="28"/>
        </w:rPr>
        <w:t>восстановления</w:t>
      </w:r>
      <w:r w:rsidR="0094246D">
        <w:rPr>
          <w:sz w:val="28"/>
          <w:szCs w:val="28"/>
        </w:rPr>
        <w:t xml:space="preserve"> </w:t>
      </w:r>
      <w:r w:rsidR="00207AF4" w:rsidRPr="00D3203B">
        <w:rPr>
          <w:sz w:val="28"/>
          <w:szCs w:val="28"/>
        </w:rPr>
        <w:t>лиц, проходящих спортивную подготовку организуются тренировочные мероприятия, являющиеся составной частью (продолжением) тренировочного процесса.</w:t>
      </w:r>
    </w:p>
    <w:p w:rsidR="00207AF4" w:rsidRPr="00D3203B" w:rsidRDefault="00D3203B" w:rsidP="00D3203B">
      <w:pPr>
        <w:pStyle w:val="afc"/>
        <w:jc w:val="both"/>
        <w:rPr>
          <w:iCs/>
          <w:sz w:val="28"/>
          <w:szCs w:val="28"/>
          <w:lang w:eastAsia="ru-RU"/>
        </w:rPr>
      </w:pPr>
      <w:r>
        <w:rPr>
          <w:sz w:val="28"/>
          <w:szCs w:val="28"/>
        </w:rPr>
        <w:t xml:space="preserve">          </w:t>
      </w:r>
      <w:r w:rsidR="00207AF4" w:rsidRPr="00D3203B">
        <w:rPr>
          <w:sz w:val="28"/>
          <w:szCs w:val="28"/>
        </w:rPr>
        <w:t>Направленность, содержание и продолжительность сборов определяются в зависимости от уровня подготовленности спортсменов, задач и ранга предстоящих соревнований</w:t>
      </w:r>
      <w:r w:rsidRPr="00D3203B">
        <w:rPr>
          <w:sz w:val="28"/>
          <w:szCs w:val="28"/>
        </w:rPr>
        <w:t xml:space="preserve"> </w:t>
      </w:r>
      <w:r w:rsidR="00207AF4" w:rsidRPr="00D3203B">
        <w:rPr>
          <w:sz w:val="28"/>
          <w:szCs w:val="28"/>
        </w:rPr>
        <w:t xml:space="preserve">согласно </w:t>
      </w:r>
      <w:r w:rsidR="00207AF4" w:rsidRPr="00D3203B">
        <w:rPr>
          <w:sz w:val="28"/>
          <w:szCs w:val="28"/>
          <w:lang w:eastAsia="ru-RU"/>
        </w:rPr>
        <w:t>рекомендуемой</w:t>
      </w:r>
      <w:r w:rsidRPr="00D3203B">
        <w:rPr>
          <w:sz w:val="28"/>
          <w:szCs w:val="28"/>
          <w:lang w:eastAsia="ru-RU"/>
        </w:rPr>
        <w:t xml:space="preserve"> </w:t>
      </w:r>
      <w:r w:rsidR="00207AF4" w:rsidRPr="00D3203B">
        <w:rPr>
          <w:iCs/>
          <w:sz w:val="28"/>
          <w:szCs w:val="28"/>
          <w:lang w:eastAsia="ru-RU"/>
        </w:rPr>
        <w:t xml:space="preserve">классификация тренировочных </w:t>
      </w:r>
      <w:r w:rsidR="00EC6238" w:rsidRPr="00D3203B">
        <w:rPr>
          <w:iCs/>
          <w:sz w:val="28"/>
          <w:szCs w:val="28"/>
          <w:lang w:eastAsia="ru-RU"/>
        </w:rPr>
        <w:t xml:space="preserve">мероприятий </w:t>
      </w:r>
      <w:r w:rsidR="00207AF4" w:rsidRPr="00D3203B">
        <w:rPr>
          <w:iCs/>
          <w:sz w:val="28"/>
          <w:szCs w:val="28"/>
          <w:lang w:eastAsia="ru-RU"/>
        </w:rPr>
        <w:t>(Т</w:t>
      </w:r>
      <w:r w:rsidR="00EC6238" w:rsidRPr="00D3203B">
        <w:rPr>
          <w:iCs/>
          <w:sz w:val="28"/>
          <w:szCs w:val="28"/>
          <w:lang w:eastAsia="ru-RU"/>
        </w:rPr>
        <w:t>М</w:t>
      </w:r>
      <w:r w:rsidR="00207AF4" w:rsidRPr="00D3203B">
        <w:rPr>
          <w:iCs/>
          <w:sz w:val="28"/>
          <w:szCs w:val="28"/>
          <w:lang w:eastAsia="ru-RU"/>
        </w:rPr>
        <w:t>).</w:t>
      </w:r>
    </w:p>
    <w:p w:rsidR="00D92523" w:rsidRPr="001E7943" w:rsidRDefault="00D92523" w:rsidP="00207AF4">
      <w:pPr>
        <w:spacing w:line="276" w:lineRule="auto"/>
        <w:ind w:firstLine="708"/>
        <w:contextualSpacing/>
        <w:jc w:val="both"/>
        <w:rPr>
          <w:iCs/>
          <w:sz w:val="18"/>
          <w:szCs w:val="28"/>
          <w:lang w:eastAsia="ru-RU"/>
        </w:rPr>
      </w:pPr>
    </w:p>
    <w:p w:rsidR="00207AF4" w:rsidRPr="009111E6" w:rsidRDefault="009111E6" w:rsidP="00F83EFD">
      <w:pPr>
        <w:spacing w:line="276" w:lineRule="auto"/>
        <w:ind w:firstLine="708"/>
        <w:contextualSpacing/>
        <w:jc w:val="center"/>
        <w:rPr>
          <w:b/>
          <w:iCs/>
          <w:sz w:val="24"/>
          <w:szCs w:val="24"/>
          <w:lang w:eastAsia="ru-RU"/>
        </w:rPr>
      </w:pPr>
      <w:r w:rsidRPr="009111E6">
        <w:rPr>
          <w:b/>
          <w:iCs/>
          <w:sz w:val="24"/>
          <w:szCs w:val="24"/>
          <w:lang w:eastAsia="ru-RU"/>
        </w:rPr>
        <w:t xml:space="preserve">2.7. </w:t>
      </w:r>
      <w:r w:rsidR="00F83EFD" w:rsidRPr="009111E6">
        <w:rPr>
          <w:b/>
          <w:iCs/>
          <w:sz w:val="24"/>
          <w:szCs w:val="24"/>
          <w:lang w:eastAsia="ru-RU"/>
        </w:rPr>
        <w:t xml:space="preserve">Перечень тренировочных </w:t>
      </w:r>
      <w:r w:rsidR="005B6ECD" w:rsidRPr="009111E6">
        <w:rPr>
          <w:b/>
          <w:iCs/>
          <w:sz w:val="24"/>
          <w:szCs w:val="24"/>
          <w:lang w:eastAsia="ru-RU"/>
        </w:rPr>
        <w:t>мероприятий</w:t>
      </w:r>
      <w:r w:rsidR="00F83EFD" w:rsidRPr="009111E6">
        <w:rPr>
          <w:b/>
          <w:iCs/>
          <w:sz w:val="24"/>
          <w:szCs w:val="24"/>
          <w:lang w:eastAsia="ru-RU"/>
        </w:rPr>
        <w:t>.</w:t>
      </w:r>
    </w:p>
    <w:p w:rsidR="00A43B75" w:rsidRPr="00A43B75" w:rsidRDefault="00A43B75" w:rsidP="00A43B75">
      <w:pPr>
        <w:spacing w:line="276" w:lineRule="auto"/>
        <w:ind w:firstLine="708"/>
        <w:contextualSpacing/>
        <w:jc w:val="right"/>
        <w:rPr>
          <w:iCs/>
          <w:sz w:val="22"/>
          <w:szCs w:val="22"/>
          <w:lang w:eastAsia="ru-RU"/>
        </w:rPr>
      </w:pPr>
      <w:r w:rsidRPr="00A43B75">
        <w:rPr>
          <w:iCs/>
          <w:sz w:val="22"/>
          <w:szCs w:val="22"/>
          <w:lang w:eastAsia="ru-RU"/>
        </w:rPr>
        <w:t>Таблица №5</w:t>
      </w:r>
    </w:p>
    <w:tbl>
      <w:tblPr>
        <w:tblW w:w="10143" w:type="dxa"/>
        <w:jc w:val="center"/>
        <w:tblCellSpacing w:w="5" w:type="nil"/>
        <w:tblInd w:w="-206" w:type="dxa"/>
        <w:tblLayout w:type="fixed"/>
        <w:tblCellMar>
          <w:left w:w="75" w:type="dxa"/>
          <w:right w:w="75" w:type="dxa"/>
        </w:tblCellMar>
        <w:tblLook w:val="0000"/>
      </w:tblPr>
      <w:tblGrid>
        <w:gridCol w:w="560"/>
        <w:gridCol w:w="3613"/>
        <w:gridCol w:w="886"/>
        <w:gridCol w:w="797"/>
        <w:gridCol w:w="675"/>
        <w:gridCol w:w="8"/>
        <w:gridCol w:w="713"/>
        <w:gridCol w:w="2891"/>
      </w:tblGrid>
      <w:tr w:rsidR="00207AF4" w:rsidRPr="006F3B38" w:rsidTr="000E5758">
        <w:trPr>
          <w:trHeight w:val="147"/>
          <w:tblCellSpacing w:w="5" w:type="nil"/>
          <w:jc w:val="center"/>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207AF4" w:rsidRPr="006F3B38" w:rsidRDefault="00207AF4"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 п/п</w:t>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207AF4" w:rsidRPr="006F3B38" w:rsidRDefault="00EC6238" w:rsidP="009314EE">
            <w:pPr>
              <w:pStyle w:val="ConsPlusNormal"/>
              <w:ind w:firstLine="0"/>
              <w:jc w:val="center"/>
              <w:rPr>
                <w:rFonts w:ascii="Times New Roman" w:hAnsi="Times New Roman" w:cs="Times New Roman"/>
                <w:sz w:val="22"/>
              </w:rPr>
            </w:pPr>
            <w:r>
              <w:rPr>
                <w:rFonts w:ascii="Times New Roman" w:hAnsi="Times New Roman" w:cs="Times New Roman"/>
                <w:sz w:val="22"/>
              </w:rPr>
              <w:t>Вид тренировочных мероприятий</w:t>
            </w:r>
          </w:p>
          <w:p w:rsidR="00207AF4" w:rsidRPr="006F3B38" w:rsidRDefault="005B6ECD" w:rsidP="009314EE">
            <w:pPr>
              <w:pStyle w:val="ConsPlusNormal"/>
              <w:ind w:firstLine="0"/>
              <w:jc w:val="center"/>
              <w:rPr>
                <w:rFonts w:ascii="Times New Roman" w:hAnsi="Times New Roman" w:cs="Times New Roman"/>
                <w:sz w:val="22"/>
              </w:rPr>
            </w:pPr>
            <w:r>
              <w:rPr>
                <w:rFonts w:ascii="Times New Roman" w:hAnsi="Times New Roman" w:cs="Times New Roman"/>
                <w:sz w:val="22"/>
              </w:rPr>
              <w:t>(ТМ</w:t>
            </w:r>
            <w:r w:rsidR="00207AF4" w:rsidRPr="006F3B38">
              <w:rPr>
                <w:rFonts w:ascii="Times New Roman" w:hAnsi="Times New Roman" w:cs="Times New Roman"/>
                <w:sz w:val="22"/>
              </w:rPr>
              <w:t>)</w:t>
            </w:r>
          </w:p>
        </w:tc>
        <w:tc>
          <w:tcPr>
            <w:tcW w:w="3079" w:type="dxa"/>
            <w:gridSpan w:val="5"/>
            <w:tcBorders>
              <w:top w:val="single" w:sz="4" w:space="0" w:color="auto"/>
              <w:left w:val="single" w:sz="4" w:space="0" w:color="auto"/>
              <w:bottom w:val="single" w:sz="4" w:space="0" w:color="auto"/>
              <w:right w:val="single" w:sz="4" w:space="0" w:color="auto"/>
            </w:tcBorders>
            <w:vAlign w:val="center"/>
          </w:tcPr>
          <w:p w:rsidR="00207AF4" w:rsidRPr="006F3B38" w:rsidRDefault="00207AF4"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 xml:space="preserve">Предельная продолжительность </w:t>
            </w:r>
            <w:r w:rsidR="005B6ECD">
              <w:rPr>
                <w:rFonts w:ascii="Times New Roman" w:hAnsi="Times New Roman" w:cs="Times New Roman"/>
                <w:sz w:val="22"/>
              </w:rPr>
              <w:t>мероприятий</w:t>
            </w:r>
          </w:p>
          <w:p w:rsidR="00207AF4" w:rsidRPr="006F3B38" w:rsidRDefault="00207AF4"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 xml:space="preserve">по этапам спортивной подготовки </w:t>
            </w:r>
          </w:p>
          <w:p w:rsidR="00207AF4" w:rsidRPr="006F3B38" w:rsidRDefault="00207AF4"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(количество дней)</w:t>
            </w:r>
          </w:p>
        </w:tc>
        <w:tc>
          <w:tcPr>
            <w:tcW w:w="2891" w:type="dxa"/>
            <w:vMerge w:val="restart"/>
            <w:tcBorders>
              <w:top w:val="single" w:sz="4" w:space="0" w:color="auto"/>
              <w:left w:val="single" w:sz="4" w:space="0" w:color="auto"/>
              <w:bottom w:val="single" w:sz="4" w:space="0" w:color="auto"/>
              <w:right w:val="single" w:sz="4" w:space="0" w:color="auto"/>
            </w:tcBorders>
            <w:vAlign w:val="center"/>
          </w:tcPr>
          <w:p w:rsidR="00207AF4" w:rsidRPr="006F3B38" w:rsidRDefault="005B6ECD" w:rsidP="009314EE">
            <w:pPr>
              <w:pStyle w:val="ConsPlusNormal"/>
              <w:ind w:firstLine="0"/>
              <w:jc w:val="center"/>
              <w:rPr>
                <w:rFonts w:ascii="Times New Roman" w:hAnsi="Times New Roman" w:cs="Times New Roman"/>
                <w:sz w:val="22"/>
              </w:rPr>
            </w:pPr>
            <w:r>
              <w:rPr>
                <w:rFonts w:ascii="Times New Roman" w:hAnsi="Times New Roman" w:cs="Times New Roman"/>
                <w:sz w:val="22"/>
              </w:rPr>
              <w:t>Ч</w:t>
            </w:r>
            <w:r w:rsidR="00207AF4" w:rsidRPr="006F3B38">
              <w:rPr>
                <w:rFonts w:ascii="Times New Roman" w:hAnsi="Times New Roman" w:cs="Times New Roman"/>
                <w:sz w:val="22"/>
              </w:rPr>
              <w:t xml:space="preserve">исло участников </w:t>
            </w:r>
            <w:r>
              <w:rPr>
                <w:rFonts w:ascii="Times New Roman" w:hAnsi="Times New Roman" w:cs="Times New Roman"/>
                <w:sz w:val="22"/>
              </w:rPr>
              <w:t>мероприятия</w:t>
            </w:r>
          </w:p>
        </w:tc>
      </w:tr>
      <w:tr w:rsidR="005B6ECD" w:rsidRPr="006F3B38" w:rsidTr="000E5758">
        <w:trPr>
          <w:trHeight w:val="445"/>
          <w:tblCellSpacing w:w="5" w:type="nil"/>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5B6ECD" w:rsidRPr="006F3B38" w:rsidRDefault="005B6ECD" w:rsidP="009314EE">
            <w:pPr>
              <w:pStyle w:val="ConsPlusNormal"/>
              <w:ind w:firstLine="540"/>
              <w:jc w:val="both"/>
              <w:rPr>
                <w:rFonts w:ascii="Times New Roman" w:hAnsi="Times New Roman" w:cs="Times New Roman"/>
                <w:sz w:val="22"/>
              </w:rPr>
            </w:pPr>
          </w:p>
        </w:tc>
        <w:tc>
          <w:tcPr>
            <w:tcW w:w="3613" w:type="dxa"/>
            <w:vMerge/>
            <w:tcBorders>
              <w:top w:val="single" w:sz="4" w:space="0" w:color="auto"/>
              <w:left w:val="single" w:sz="4" w:space="0" w:color="auto"/>
              <w:bottom w:val="single" w:sz="4" w:space="0" w:color="auto"/>
              <w:right w:val="single" w:sz="4" w:space="0" w:color="auto"/>
            </w:tcBorders>
            <w:vAlign w:val="center"/>
          </w:tcPr>
          <w:p w:rsidR="005B6ECD" w:rsidRPr="006F3B38" w:rsidRDefault="005B6ECD" w:rsidP="009314EE">
            <w:pPr>
              <w:pStyle w:val="ConsPlusNormal"/>
              <w:ind w:firstLine="540"/>
              <w:rPr>
                <w:rFonts w:ascii="Times New Roman" w:hAnsi="Times New Roman" w:cs="Times New Roman"/>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5B6ECD" w:rsidRPr="006F3B38" w:rsidRDefault="005B6ECD" w:rsidP="005B6ECD">
            <w:pPr>
              <w:pStyle w:val="ConsPlusNormal"/>
              <w:ind w:firstLine="0"/>
              <w:jc w:val="center"/>
              <w:rPr>
                <w:rFonts w:ascii="Times New Roman" w:hAnsi="Times New Roman" w:cs="Times New Roman"/>
                <w:sz w:val="22"/>
              </w:rPr>
            </w:pPr>
            <w:r w:rsidRPr="006F3B38">
              <w:rPr>
                <w:rFonts w:ascii="Times New Roman" w:hAnsi="Times New Roman" w:cs="Times New Roman"/>
                <w:sz w:val="22"/>
              </w:rPr>
              <w:t>ЭНП</w:t>
            </w:r>
          </w:p>
        </w:tc>
        <w:tc>
          <w:tcPr>
            <w:tcW w:w="797" w:type="dxa"/>
            <w:tcBorders>
              <w:top w:val="single" w:sz="4" w:space="0" w:color="auto"/>
              <w:left w:val="single" w:sz="4" w:space="0" w:color="auto"/>
              <w:bottom w:val="single" w:sz="4" w:space="0" w:color="auto"/>
              <w:right w:val="single" w:sz="4" w:space="0" w:color="auto"/>
            </w:tcBorders>
            <w:vAlign w:val="center"/>
          </w:tcPr>
          <w:p w:rsidR="005B6ECD" w:rsidRPr="006F3B38" w:rsidRDefault="005B6ECD" w:rsidP="009314EE">
            <w:pPr>
              <w:pStyle w:val="ConsPlusNormal"/>
              <w:ind w:firstLine="0"/>
              <w:jc w:val="center"/>
              <w:rPr>
                <w:rFonts w:ascii="Times New Roman" w:hAnsi="Times New Roman" w:cs="Times New Roman"/>
                <w:sz w:val="22"/>
              </w:rPr>
            </w:pPr>
            <w:r>
              <w:rPr>
                <w:rFonts w:ascii="Times New Roman" w:hAnsi="Times New Roman" w:cs="Times New Roman"/>
                <w:sz w:val="22"/>
              </w:rPr>
              <w:t>ТЭ (СС)</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5B6ECD" w:rsidRPr="006F3B38" w:rsidRDefault="005B6ECD" w:rsidP="005B6ECD">
            <w:pPr>
              <w:pStyle w:val="ConsPlusNormal"/>
              <w:ind w:firstLine="0"/>
              <w:jc w:val="center"/>
              <w:rPr>
                <w:rFonts w:ascii="Times New Roman" w:hAnsi="Times New Roman" w:cs="Times New Roman"/>
                <w:sz w:val="22"/>
              </w:rPr>
            </w:pPr>
            <w:r w:rsidRPr="006F3B38">
              <w:rPr>
                <w:rFonts w:ascii="Times New Roman" w:hAnsi="Times New Roman" w:cs="Times New Roman"/>
                <w:sz w:val="22"/>
              </w:rPr>
              <w:t xml:space="preserve">ССМ </w:t>
            </w:r>
          </w:p>
        </w:tc>
        <w:tc>
          <w:tcPr>
            <w:tcW w:w="713" w:type="dxa"/>
            <w:tcBorders>
              <w:top w:val="single" w:sz="4" w:space="0" w:color="auto"/>
              <w:left w:val="single" w:sz="4" w:space="0" w:color="auto"/>
              <w:bottom w:val="single" w:sz="4" w:space="0" w:color="auto"/>
              <w:right w:val="single" w:sz="4" w:space="0" w:color="auto"/>
            </w:tcBorders>
            <w:vAlign w:val="center"/>
          </w:tcPr>
          <w:p w:rsidR="005B6ECD" w:rsidRDefault="005B6ECD" w:rsidP="009314EE">
            <w:pPr>
              <w:pStyle w:val="ConsPlusNormal"/>
              <w:ind w:firstLine="0"/>
              <w:jc w:val="center"/>
              <w:rPr>
                <w:rFonts w:ascii="Times New Roman" w:hAnsi="Times New Roman" w:cs="Times New Roman"/>
                <w:sz w:val="22"/>
              </w:rPr>
            </w:pPr>
            <w:r>
              <w:rPr>
                <w:rFonts w:ascii="Times New Roman" w:hAnsi="Times New Roman" w:cs="Times New Roman"/>
                <w:sz w:val="22"/>
              </w:rPr>
              <w:t>ВСМ</w:t>
            </w:r>
          </w:p>
          <w:p w:rsidR="00304447" w:rsidRDefault="00304447" w:rsidP="009314EE">
            <w:pPr>
              <w:pStyle w:val="ConsPlusNormal"/>
              <w:ind w:firstLine="0"/>
              <w:jc w:val="center"/>
              <w:rPr>
                <w:rFonts w:ascii="Times New Roman" w:hAnsi="Times New Roman" w:cs="Times New Roman"/>
                <w:sz w:val="22"/>
              </w:rPr>
            </w:pPr>
          </w:p>
          <w:p w:rsidR="00304447" w:rsidRPr="006F3B38" w:rsidRDefault="00304447" w:rsidP="009314EE">
            <w:pPr>
              <w:pStyle w:val="ConsPlusNormal"/>
              <w:ind w:firstLine="0"/>
              <w:jc w:val="center"/>
              <w:rPr>
                <w:rFonts w:ascii="Times New Roman" w:hAnsi="Times New Roman" w:cs="Times New Roman"/>
                <w:sz w:val="22"/>
              </w:rPr>
            </w:pPr>
          </w:p>
        </w:tc>
        <w:tc>
          <w:tcPr>
            <w:tcW w:w="2891" w:type="dxa"/>
            <w:vMerge/>
            <w:tcBorders>
              <w:top w:val="single" w:sz="4" w:space="0" w:color="auto"/>
              <w:left w:val="single" w:sz="4" w:space="0" w:color="auto"/>
              <w:bottom w:val="single" w:sz="4" w:space="0" w:color="auto"/>
              <w:right w:val="single" w:sz="4" w:space="0" w:color="auto"/>
            </w:tcBorders>
            <w:vAlign w:val="center"/>
          </w:tcPr>
          <w:p w:rsidR="005B6ECD" w:rsidRPr="006F3B38" w:rsidRDefault="005B6ECD" w:rsidP="009314EE">
            <w:pPr>
              <w:pStyle w:val="ConsPlusNormal"/>
              <w:jc w:val="center"/>
              <w:rPr>
                <w:rFonts w:ascii="Times New Roman" w:hAnsi="Times New Roman" w:cs="Times New Roman"/>
                <w:sz w:val="22"/>
              </w:rPr>
            </w:pPr>
          </w:p>
        </w:tc>
      </w:tr>
      <w:tr w:rsidR="005B6ECD" w:rsidRPr="006F3B38" w:rsidTr="00CA40D7">
        <w:trPr>
          <w:trHeight w:val="445"/>
          <w:tblCellSpacing w:w="5" w:type="nil"/>
          <w:jc w:val="center"/>
        </w:trPr>
        <w:tc>
          <w:tcPr>
            <w:tcW w:w="10143" w:type="dxa"/>
            <w:gridSpan w:val="8"/>
            <w:tcBorders>
              <w:top w:val="single" w:sz="4" w:space="0" w:color="auto"/>
              <w:left w:val="single" w:sz="4" w:space="0" w:color="auto"/>
              <w:bottom w:val="single" w:sz="4" w:space="0" w:color="auto"/>
              <w:right w:val="single" w:sz="4" w:space="0" w:color="auto"/>
            </w:tcBorders>
            <w:vAlign w:val="center"/>
          </w:tcPr>
          <w:p w:rsidR="005B6ECD" w:rsidRPr="006F3B38" w:rsidRDefault="005B6ECD" w:rsidP="005B6ECD">
            <w:pPr>
              <w:pStyle w:val="ConsPlusNormal"/>
              <w:numPr>
                <w:ilvl w:val="0"/>
                <w:numId w:val="34"/>
              </w:numPr>
              <w:jc w:val="center"/>
              <w:rPr>
                <w:rFonts w:ascii="Times New Roman" w:hAnsi="Times New Roman" w:cs="Times New Roman"/>
                <w:sz w:val="22"/>
              </w:rPr>
            </w:pPr>
            <w:r>
              <w:rPr>
                <w:rFonts w:ascii="Times New Roman" w:hAnsi="Times New Roman" w:cs="Times New Roman"/>
                <w:sz w:val="22"/>
              </w:rPr>
              <w:t xml:space="preserve">Тренировочные мероприятия по подготовке к спортивным соревнованиям                                                                                               </w:t>
            </w:r>
          </w:p>
        </w:tc>
      </w:tr>
      <w:tr w:rsidR="007F0D73" w:rsidRPr="006F3B38" w:rsidTr="000E5758">
        <w:trPr>
          <w:trHeight w:val="281"/>
          <w:tblCellSpacing w:w="5" w:type="nil"/>
          <w:jc w:val="center"/>
        </w:trPr>
        <w:tc>
          <w:tcPr>
            <w:tcW w:w="560"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1.</w:t>
            </w:r>
            <w:r>
              <w:rPr>
                <w:rFonts w:ascii="Times New Roman" w:hAnsi="Times New Roman" w:cs="Times New Roman"/>
                <w:sz w:val="22"/>
              </w:rPr>
              <w:t>1.</w:t>
            </w:r>
          </w:p>
        </w:tc>
        <w:tc>
          <w:tcPr>
            <w:tcW w:w="3613"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Т</w:t>
            </w:r>
            <w:r>
              <w:rPr>
                <w:rFonts w:ascii="Times New Roman" w:hAnsi="Times New Roman" w:cs="Times New Roman"/>
                <w:sz w:val="22"/>
              </w:rPr>
              <w:t>М</w:t>
            </w:r>
            <w:r w:rsidRPr="006F3B38">
              <w:rPr>
                <w:rFonts w:ascii="Times New Roman" w:hAnsi="Times New Roman" w:cs="Times New Roman"/>
                <w:sz w:val="22"/>
              </w:rPr>
              <w:t xml:space="preserve"> по подготовке </w:t>
            </w:r>
          </w:p>
          <w:p w:rsidR="007F0D73" w:rsidRPr="006F3B38" w:rsidRDefault="007F0D73"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 xml:space="preserve">к международным </w:t>
            </w:r>
            <w:r>
              <w:rPr>
                <w:rFonts w:ascii="Times New Roman" w:hAnsi="Times New Roman" w:cs="Times New Roman"/>
                <w:sz w:val="22"/>
              </w:rPr>
              <w:t xml:space="preserve">спортивным </w:t>
            </w:r>
            <w:r w:rsidRPr="006F3B38">
              <w:rPr>
                <w:rFonts w:ascii="Times New Roman" w:hAnsi="Times New Roman" w:cs="Times New Roman"/>
                <w:sz w:val="22"/>
              </w:rPr>
              <w:t>соревнованиям</w:t>
            </w:r>
          </w:p>
        </w:tc>
        <w:tc>
          <w:tcPr>
            <w:tcW w:w="886"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w:t>
            </w:r>
          </w:p>
        </w:tc>
        <w:tc>
          <w:tcPr>
            <w:tcW w:w="797"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18</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21</w:t>
            </w:r>
          </w:p>
        </w:tc>
        <w:tc>
          <w:tcPr>
            <w:tcW w:w="713"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21</w:t>
            </w:r>
          </w:p>
        </w:tc>
        <w:tc>
          <w:tcPr>
            <w:tcW w:w="2891" w:type="dxa"/>
            <w:vMerge w:val="restart"/>
            <w:tcBorders>
              <w:top w:val="single" w:sz="4" w:space="0" w:color="auto"/>
              <w:left w:val="single" w:sz="4" w:space="0" w:color="auto"/>
              <w:bottom w:val="single" w:sz="4" w:space="0" w:color="auto"/>
              <w:right w:val="single" w:sz="4" w:space="0" w:color="auto"/>
            </w:tcBorders>
            <w:vAlign w:val="center"/>
          </w:tcPr>
          <w:p w:rsidR="007F0D73" w:rsidRPr="006F3B38" w:rsidRDefault="007F0D73" w:rsidP="009314EE">
            <w:pPr>
              <w:pStyle w:val="ConsPlusNormal"/>
              <w:ind w:firstLine="0"/>
              <w:rPr>
                <w:rFonts w:ascii="Times New Roman" w:hAnsi="Times New Roman" w:cs="Times New Roman"/>
                <w:sz w:val="22"/>
              </w:rPr>
            </w:pPr>
            <w:r w:rsidRPr="006F3B38">
              <w:rPr>
                <w:rFonts w:ascii="Times New Roman" w:hAnsi="Times New Roman" w:cs="Times New Roman"/>
                <w:sz w:val="22"/>
              </w:rPr>
              <w:t>Определяется организацией, осуществляющей спортивную подготовку</w:t>
            </w:r>
          </w:p>
        </w:tc>
      </w:tr>
      <w:tr w:rsidR="007F0D73" w:rsidRPr="006F3B38" w:rsidTr="000E5758">
        <w:trPr>
          <w:trHeight w:val="281"/>
          <w:tblCellSpacing w:w="5" w:type="nil"/>
          <w:jc w:val="center"/>
        </w:trPr>
        <w:tc>
          <w:tcPr>
            <w:tcW w:w="560" w:type="dxa"/>
            <w:tcBorders>
              <w:top w:val="single" w:sz="4" w:space="0" w:color="auto"/>
              <w:left w:val="single" w:sz="4" w:space="0" w:color="auto"/>
              <w:bottom w:val="single" w:sz="4" w:space="0" w:color="auto"/>
              <w:right w:val="single" w:sz="4" w:space="0" w:color="auto"/>
            </w:tcBorders>
            <w:vAlign w:val="center"/>
          </w:tcPr>
          <w:p w:rsidR="007F0D73"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1.</w:t>
            </w:r>
            <w:r w:rsidR="007F0D73" w:rsidRPr="006F3B38">
              <w:rPr>
                <w:rFonts w:ascii="Times New Roman" w:hAnsi="Times New Roman" w:cs="Times New Roman"/>
                <w:sz w:val="22"/>
              </w:rPr>
              <w:t>2.</w:t>
            </w:r>
          </w:p>
        </w:tc>
        <w:tc>
          <w:tcPr>
            <w:tcW w:w="3613" w:type="dxa"/>
            <w:tcBorders>
              <w:top w:val="single" w:sz="4" w:space="0" w:color="auto"/>
              <w:left w:val="single" w:sz="4" w:space="0" w:color="auto"/>
              <w:bottom w:val="single" w:sz="4" w:space="0" w:color="auto"/>
              <w:right w:val="single" w:sz="4" w:space="0" w:color="auto"/>
            </w:tcBorders>
            <w:vAlign w:val="center"/>
          </w:tcPr>
          <w:p w:rsidR="007F0D73" w:rsidRDefault="007F0D73" w:rsidP="00F62F07">
            <w:pPr>
              <w:pStyle w:val="ConsPlusNormal"/>
              <w:ind w:firstLine="0"/>
              <w:jc w:val="center"/>
              <w:rPr>
                <w:rFonts w:ascii="Times New Roman" w:hAnsi="Times New Roman" w:cs="Times New Roman"/>
                <w:sz w:val="22"/>
              </w:rPr>
            </w:pPr>
            <w:r w:rsidRPr="006F3B38">
              <w:rPr>
                <w:rFonts w:ascii="Times New Roman" w:hAnsi="Times New Roman" w:cs="Times New Roman"/>
                <w:sz w:val="22"/>
              </w:rPr>
              <w:t>Т</w:t>
            </w:r>
            <w:r>
              <w:rPr>
                <w:rFonts w:ascii="Times New Roman" w:hAnsi="Times New Roman" w:cs="Times New Roman"/>
                <w:sz w:val="22"/>
              </w:rPr>
              <w:t>М</w:t>
            </w:r>
            <w:r w:rsidRPr="006F3B38">
              <w:rPr>
                <w:rFonts w:ascii="Times New Roman" w:hAnsi="Times New Roman" w:cs="Times New Roman"/>
                <w:sz w:val="22"/>
              </w:rPr>
              <w:t xml:space="preserve"> по подготовке к чемпионатам России, кубкам России, </w:t>
            </w:r>
          </w:p>
          <w:p w:rsidR="007F0D73" w:rsidRPr="006F3B38" w:rsidRDefault="007F0D73" w:rsidP="00F62F07">
            <w:pPr>
              <w:pStyle w:val="ConsPlusNormal"/>
              <w:ind w:firstLine="0"/>
              <w:jc w:val="center"/>
              <w:rPr>
                <w:rFonts w:ascii="Times New Roman" w:hAnsi="Times New Roman" w:cs="Times New Roman"/>
                <w:sz w:val="22"/>
              </w:rPr>
            </w:pPr>
            <w:r w:rsidRPr="006F3B38">
              <w:rPr>
                <w:rFonts w:ascii="Times New Roman" w:hAnsi="Times New Roman" w:cs="Times New Roman"/>
                <w:sz w:val="22"/>
              </w:rPr>
              <w:t>первенствам России</w:t>
            </w:r>
          </w:p>
        </w:tc>
        <w:tc>
          <w:tcPr>
            <w:tcW w:w="886"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w:t>
            </w:r>
          </w:p>
        </w:tc>
        <w:tc>
          <w:tcPr>
            <w:tcW w:w="797"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14</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18</w:t>
            </w:r>
          </w:p>
        </w:tc>
        <w:tc>
          <w:tcPr>
            <w:tcW w:w="713"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21</w:t>
            </w:r>
          </w:p>
        </w:tc>
        <w:tc>
          <w:tcPr>
            <w:tcW w:w="2891" w:type="dxa"/>
            <w:vMerge/>
            <w:tcBorders>
              <w:top w:val="single" w:sz="4" w:space="0" w:color="auto"/>
              <w:left w:val="single" w:sz="4" w:space="0" w:color="auto"/>
              <w:bottom w:val="single" w:sz="4" w:space="0" w:color="auto"/>
              <w:right w:val="single" w:sz="4" w:space="0" w:color="auto"/>
            </w:tcBorders>
            <w:vAlign w:val="center"/>
          </w:tcPr>
          <w:p w:rsidR="007F0D73" w:rsidRPr="006F3B38" w:rsidRDefault="007F0D73" w:rsidP="009314EE">
            <w:pPr>
              <w:pStyle w:val="ConsPlusNormal"/>
              <w:rPr>
                <w:rFonts w:ascii="Times New Roman" w:hAnsi="Times New Roman" w:cs="Times New Roman"/>
                <w:sz w:val="22"/>
              </w:rPr>
            </w:pPr>
          </w:p>
        </w:tc>
      </w:tr>
      <w:tr w:rsidR="007F0D73" w:rsidRPr="006F3B38" w:rsidTr="000E5758">
        <w:trPr>
          <w:trHeight w:val="295"/>
          <w:tblCellSpacing w:w="5" w:type="nil"/>
          <w:jc w:val="center"/>
        </w:trPr>
        <w:tc>
          <w:tcPr>
            <w:tcW w:w="560" w:type="dxa"/>
            <w:tcBorders>
              <w:top w:val="single" w:sz="4" w:space="0" w:color="auto"/>
              <w:left w:val="single" w:sz="4" w:space="0" w:color="auto"/>
              <w:bottom w:val="single" w:sz="4" w:space="0" w:color="auto"/>
              <w:right w:val="single" w:sz="4" w:space="0" w:color="auto"/>
            </w:tcBorders>
            <w:vAlign w:val="center"/>
          </w:tcPr>
          <w:p w:rsidR="007F0D73"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1.</w:t>
            </w:r>
            <w:r w:rsidR="007F0D73" w:rsidRPr="006F3B38">
              <w:rPr>
                <w:rFonts w:ascii="Times New Roman" w:hAnsi="Times New Roman" w:cs="Times New Roman"/>
                <w:sz w:val="22"/>
              </w:rPr>
              <w:t>3.</w:t>
            </w:r>
          </w:p>
        </w:tc>
        <w:tc>
          <w:tcPr>
            <w:tcW w:w="3613"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232D49">
            <w:pPr>
              <w:pStyle w:val="ConsPlusNormal"/>
              <w:ind w:firstLine="0"/>
              <w:jc w:val="center"/>
              <w:rPr>
                <w:rFonts w:ascii="Times New Roman" w:hAnsi="Times New Roman" w:cs="Times New Roman"/>
                <w:sz w:val="22"/>
              </w:rPr>
            </w:pPr>
            <w:r w:rsidRPr="006F3B38">
              <w:rPr>
                <w:rFonts w:ascii="Times New Roman" w:hAnsi="Times New Roman" w:cs="Times New Roman"/>
                <w:sz w:val="22"/>
              </w:rPr>
              <w:t>Т</w:t>
            </w:r>
            <w:r>
              <w:rPr>
                <w:rFonts w:ascii="Times New Roman" w:hAnsi="Times New Roman" w:cs="Times New Roman"/>
                <w:sz w:val="22"/>
              </w:rPr>
              <w:t>М</w:t>
            </w:r>
            <w:r w:rsidRPr="006F3B38">
              <w:rPr>
                <w:rFonts w:ascii="Times New Roman" w:hAnsi="Times New Roman" w:cs="Times New Roman"/>
                <w:sz w:val="22"/>
              </w:rPr>
              <w:t xml:space="preserve"> по подготовке к другим всероссийским </w:t>
            </w:r>
            <w:r>
              <w:rPr>
                <w:rFonts w:ascii="Times New Roman" w:hAnsi="Times New Roman" w:cs="Times New Roman"/>
                <w:sz w:val="22"/>
              </w:rPr>
              <w:t xml:space="preserve">спортивным </w:t>
            </w:r>
            <w:r w:rsidRPr="006F3B38">
              <w:rPr>
                <w:rFonts w:ascii="Times New Roman" w:hAnsi="Times New Roman" w:cs="Times New Roman"/>
                <w:sz w:val="22"/>
              </w:rPr>
              <w:t>соревнованиям</w:t>
            </w:r>
          </w:p>
        </w:tc>
        <w:tc>
          <w:tcPr>
            <w:tcW w:w="886"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w:t>
            </w:r>
          </w:p>
        </w:tc>
        <w:tc>
          <w:tcPr>
            <w:tcW w:w="797"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14</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18</w:t>
            </w:r>
          </w:p>
        </w:tc>
        <w:tc>
          <w:tcPr>
            <w:tcW w:w="713"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18</w:t>
            </w:r>
          </w:p>
        </w:tc>
        <w:tc>
          <w:tcPr>
            <w:tcW w:w="2891" w:type="dxa"/>
            <w:vMerge/>
            <w:tcBorders>
              <w:top w:val="single" w:sz="4" w:space="0" w:color="auto"/>
              <w:left w:val="single" w:sz="4" w:space="0" w:color="auto"/>
              <w:bottom w:val="single" w:sz="4" w:space="0" w:color="auto"/>
              <w:right w:val="single" w:sz="4" w:space="0" w:color="auto"/>
            </w:tcBorders>
            <w:vAlign w:val="center"/>
          </w:tcPr>
          <w:p w:rsidR="007F0D73" w:rsidRPr="006F3B38" w:rsidRDefault="007F0D73" w:rsidP="009314EE">
            <w:pPr>
              <w:pStyle w:val="ConsPlusNormal"/>
              <w:rPr>
                <w:rFonts w:ascii="Times New Roman" w:hAnsi="Times New Roman" w:cs="Times New Roman"/>
                <w:sz w:val="22"/>
              </w:rPr>
            </w:pPr>
          </w:p>
        </w:tc>
      </w:tr>
      <w:tr w:rsidR="007F0D73" w:rsidRPr="006F3B38" w:rsidTr="000E5758">
        <w:trPr>
          <w:trHeight w:val="281"/>
          <w:tblCellSpacing w:w="5" w:type="nil"/>
          <w:jc w:val="center"/>
        </w:trPr>
        <w:tc>
          <w:tcPr>
            <w:tcW w:w="560" w:type="dxa"/>
            <w:tcBorders>
              <w:top w:val="single" w:sz="4" w:space="0" w:color="auto"/>
              <w:left w:val="single" w:sz="4" w:space="0" w:color="auto"/>
              <w:bottom w:val="single" w:sz="4" w:space="0" w:color="auto"/>
              <w:right w:val="single" w:sz="4" w:space="0" w:color="auto"/>
            </w:tcBorders>
            <w:vAlign w:val="center"/>
          </w:tcPr>
          <w:p w:rsidR="007F0D73"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1.</w:t>
            </w:r>
            <w:r w:rsidR="007F0D73" w:rsidRPr="006F3B38">
              <w:rPr>
                <w:rFonts w:ascii="Times New Roman" w:hAnsi="Times New Roman" w:cs="Times New Roman"/>
                <w:sz w:val="22"/>
              </w:rPr>
              <w:t>4.</w:t>
            </w:r>
          </w:p>
        </w:tc>
        <w:tc>
          <w:tcPr>
            <w:tcW w:w="3613"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232D49">
            <w:pPr>
              <w:pStyle w:val="ConsPlusNormal"/>
              <w:ind w:firstLine="0"/>
              <w:jc w:val="center"/>
              <w:rPr>
                <w:rFonts w:ascii="Times New Roman" w:hAnsi="Times New Roman" w:cs="Times New Roman"/>
                <w:sz w:val="22"/>
              </w:rPr>
            </w:pPr>
            <w:r w:rsidRPr="006F3B38">
              <w:rPr>
                <w:rFonts w:ascii="Times New Roman" w:hAnsi="Times New Roman" w:cs="Times New Roman"/>
                <w:sz w:val="22"/>
              </w:rPr>
              <w:t>Т</w:t>
            </w:r>
            <w:r>
              <w:rPr>
                <w:rFonts w:ascii="Times New Roman" w:hAnsi="Times New Roman" w:cs="Times New Roman"/>
                <w:sz w:val="22"/>
              </w:rPr>
              <w:t>М</w:t>
            </w:r>
            <w:r w:rsidRPr="006F3B38">
              <w:rPr>
                <w:rFonts w:ascii="Times New Roman" w:hAnsi="Times New Roman" w:cs="Times New Roman"/>
                <w:sz w:val="22"/>
              </w:rPr>
              <w:t xml:space="preserve"> по подготовке к официальным </w:t>
            </w:r>
            <w:r>
              <w:rPr>
                <w:rFonts w:ascii="Times New Roman" w:hAnsi="Times New Roman" w:cs="Times New Roman"/>
                <w:sz w:val="22"/>
              </w:rPr>
              <w:t xml:space="preserve">спортивным </w:t>
            </w:r>
            <w:r w:rsidRPr="006F3B38">
              <w:rPr>
                <w:rFonts w:ascii="Times New Roman" w:hAnsi="Times New Roman" w:cs="Times New Roman"/>
                <w:sz w:val="22"/>
              </w:rPr>
              <w:t>соревнованиям субъекта Российской Федерации</w:t>
            </w:r>
          </w:p>
        </w:tc>
        <w:tc>
          <w:tcPr>
            <w:tcW w:w="886"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Pr>
                <w:rFonts w:ascii="Times New Roman" w:hAnsi="Times New Roman" w:cs="Times New Roman"/>
                <w:sz w:val="22"/>
              </w:rPr>
              <w:t>-</w:t>
            </w:r>
          </w:p>
        </w:tc>
        <w:tc>
          <w:tcPr>
            <w:tcW w:w="797"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14</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14</w:t>
            </w:r>
          </w:p>
        </w:tc>
        <w:tc>
          <w:tcPr>
            <w:tcW w:w="713" w:type="dxa"/>
            <w:tcBorders>
              <w:top w:val="single" w:sz="4" w:space="0" w:color="auto"/>
              <w:left w:val="single" w:sz="4" w:space="0" w:color="auto"/>
              <w:bottom w:val="single" w:sz="4" w:space="0" w:color="auto"/>
              <w:right w:val="single" w:sz="4" w:space="0" w:color="auto"/>
            </w:tcBorders>
            <w:vAlign w:val="center"/>
          </w:tcPr>
          <w:p w:rsidR="007F0D73" w:rsidRPr="006F3B38" w:rsidRDefault="007F0D73"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14</w:t>
            </w:r>
          </w:p>
        </w:tc>
        <w:tc>
          <w:tcPr>
            <w:tcW w:w="2891" w:type="dxa"/>
            <w:vMerge/>
            <w:tcBorders>
              <w:top w:val="single" w:sz="4" w:space="0" w:color="auto"/>
              <w:left w:val="single" w:sz="4" w:space="0" w:color="auto"/>
              <w:bottom w:val="single" w:sz="4" w:space="0" w:color="auto"/>
              <w:right w:val="single" w:sz="4" w:space="0" w:color="auto"/>
            </w:tcBorders>
            <w:vAlign w:val="center"/>
          </w:tcPr>
          <w:p w:rsidR="007F0D73" w:rsidRPr="006F3B38" w:rsidRDefault="007F0D73" w:rsidP="009314EE">
            <w:pPr>
              <w:pStyle w:val="ConsPlusNormal"/>
              <w:rPr>
                <w:rFonts w:ascii="Times New Roman" w:hAnsi="Times New Roman" w:cs="Times New Roman"/>
                <w:sz w:val="22"/>
              </w:rPr>
            </w:pPr>
          </w:p>
        </w:tc>
      </w:tr>
      <w:tr w:rsidR="007F0D73" w:rsidRPr="006F3B38" w:rsidTr="00CA40D7">
        <w:trPr>
          <w:trHeight w:val="134"/>
          <w:tblCellSpacing w:w="5" w:type="nil"/>
          <w:jc w:val="center"/>
        </w:trPr>
        <w:tc>
          <w:tcPr>
            <w:tcW w:w="10143" w:type="dxa"/>
            <w:gridSpan w:val="8"/>
            <w:tcBorders>
              <w:top w:val="single" w:sz="4" w:space="0" w:color="auto"/>
              <w:left w:val="single" w:sz="4" w:space="0" w:color="auto"/>
              <w:bottom w:val="single" w:sz="4" w:space="0" w:color="auto"/>
              <w:right w:val="single" w:sz="4" w:space="0" w:color="auto"/>
            </w:tcBorders>
            <w:vAlign w:val="center"/>
          </w:tcPr>
          <w:p w:rsidR="00304447" w:rsidRDefault="00304447" w:rsidP="009314EE">
            <w:pPr>
              <w:pStyle w:val="ConsPlusNormal"/>
              <w:jc w:val="center"/>
              <w:outlineLvl w:val="2"/>
              <w:rPr>
                <w:rFonts w:ascii="Times New Roman" w:hAnsi="Times New Roman" w:cs="Times New Roman"/>
                <w:sz w:val="22"/>
              </w:rPr>
            </w:pPr>
          </w:p>
          <w:p w:rsidR="007F0D73" w:rsidRPr="006F3B38" w:rsidRDefault="00B35F24" w:rsidP="009314EE">
            <w:pPr>
              <w:pStyle w:val="ConsPlusNormal"/>
              <w:jc w:val="center"/>
              <w:outlineLvl w:val="2"/>
              <w:rPr>
                <w:rFonts w:ascii="Times New Roman" w:hAnsi="Times New Roman" w:cs="Times New Roman"/>
                <w:sz w:val="22"/>
              </w:rPr>
            </w:pPr>
            <w:r>
              <w:rPr>
                <w:rFonts w:ascii="Times New Roman" w:hAnsi="Times New Roman" w:cs="Times New Roman"/>
                <w:sz w:val="22"/>
              </w:rPr>
              <w:t>2</w:t>
            </w:r>
            <w:r w:rsidR="007F0D73" w:rsidRPr="006F3B38">
              <w:rPr>
                <w:rFonts w:ascii="Times New Roman" w:hAnsi="Times New Roman" w:cs="Times New Roman"/>
                <w:sz w:val="22"/>
              </w:rPr>
              <w:t>. Специальные тренировочные сборы</w:t>
            </w:r>
          </w:p>
        </w:tc>
      </w:tr>
      <w:tr w:rsidR="007F0D73" w:rsidRPr="006F3B38" w:rsidTr="000E5758">
        <w:trPr>
          <w:trHeight w:val="281"/>
          <w:tblCellSpacing w:w="5" w:type="nil"/>
          <w:jc w:val="center"/>
        </w:trPr>
        <w:tc>
          <w:tcPr>
            <w:tcW w:w="560" w:type="dxa"/>
            <w:tcBorders>
              <w:top w:val="single" w:sz="4" w:space="0" w:color="auto"/>
              <w:left w:val="single" w:sz="4" w:space="0" w:color="auto"/>
              <w:bottom w:val="single" w:sz="4" w:space="0" w:color="auto"/>
              <w:right w:val="single" w:sz="4" w:space="0" w:color="auto"/>
            </w:tcBorders>
            <w:vAlign w:val="center"/>
          </w:tcPr>
          <w:p w:rsidR="007F0D73"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2.</w:t>
            </w:r>
            <w:r w:rsidR="007F0D73" w:rsidRPr="006F3B38">
              <w:rPr>
                <w:rFonts w:ascii="Times New Roman" w:hAnsi="Times New Roman" w:cs="Times New Roman"/>
                <w:sz w:val="22"/>
              </w:rPr>
              <w:t>1.</w:t>
            </w:r>
          </w:p>
        </w:tc>
        <w:tc>
          <w:tcPr>
            <w:tcW w:w="3613" w:type="dxa"/>
            <w:tcBorders>
              <w:top w:val="single" w:sz="4" w:space="0" w:color="auto"/>
              <w:left w:val="single" w:sz="4" w:space="0" w:color="auto"/>
              <w:bottom w:val="single" w:sz="4" w:space="0" w:color="auto"/>
              <w:right w:val="single" w:sz="4" w:space="0" w:color="auto"/>
            </w:tcBorders>
            <w:vAlign w:val="center"/>
          </w:tcPr>
          <w:p w:rsidR="007F0D73" w:rsidRDefault="007F0D73" w:rsidP="009314EE">
            <w:pPr>
              <w:pStyle w:val="ConsPlusNormal"/>
              <w:ind w:firstLine="0"/>
              <w:jc w:val="center"/>
              <w:rPr>
                <w:rFonts w:ascii="Times New Roman" w:hAnsi="Times New Roman" w:cs="Times New Roman"/>
                <w:sz w:val="22"/>
              </w:rPr>
            </w:pPr>
          </w:p>
          <w:p w:rsidR="007F0D73" w:rsidRDefault="00B35F24" w:rsidP="009314EE">
            <w:pPr>
              <w:pStyle w:val="ConsPlusNormal"/>
              <w:ind w:firstLine="0"/>
              <w:jc w:val="center"/>
              <w:rPr>
                <w:rFonts w:ascii="Times New Roman" w:hAnsi="Times New Roman" w:cs="Times New Roman"/>
                <w:sz w:val="22"/>
              </w:rPr>
            </w:pPr>
            <w:r>
              <w:rPr>
                <w:rFonts w:ascii="Times New Roman" w:hAnsi="Times New Roman" w:cs="Times New Roman"/>
                <w:sz w:val="22"/>
              </w:rPr>
              <w:t>ТМ</w:t>
            </w:r>
            <w:r w:rsidR="007F0D73" w:rsidRPr="006F3B38">
              <w:rPr>
                <w:rFonts w:ascii="Times New Roman" w:hAnsi="Times New Roman" w:cs="Times New Roman"/>
                <w:sz w:val="22"/>
              </w:rPr>
              <w:t xml:space="preserve"> по общей </w:t>
            </w:r>
            <w:r>
              <w:rPr>
                <w:rFonts w:ascii="Times New Roman" w:hAnsi="Times New Roman" w:cs="Times New Roman"/>
                <w:sz w:val="22"/>
              </w:rPr>
              <w:t>и (</w:t>
            </w:r>
            <w:r w:rsidR="007F0D73" w:rsidRPr="006F3B38">
              <w:rPr>
                <w:rFonts w:ascii="Times New Roman" w:hAnsi="Times New Roman" w:cs="Times New Roman"/>
                <w:sz w:val="22"/>
              </w:rPr>
              <w:t>или</w:t>
            </w:r>
            <w:r>
              <w:rPr>
                <w:rFonts w:ascii="Times New Roman" w:hAnsi="Times New Roman" w:cs="Times New Roman"/>
                <w:sz w:val="22"/>
              </w:rPr>
              <w:t>)</w:t>
            </w:r>
            <w:r w:rsidR="007F0D73" w:rsidRPr="006F3B38">
              <w:rPr>
                <w:rFonts w:ascii="Times New Roman" w:hAnsi="Times New Roman" w:cs="Times New Roman"/>
                <w:sz w:val="22"/>
              </w:rPr>
              <w:t xml:space="preserve"> специальной физической подготовке</w:t>
            </w:r>
          </w:p>
          <w:p w:rsidR="007F0D73" w:rsidRDefault="007F0D73" w:rsidP="009314EE">
            <w:pPr>
              <w:pStyle w:val="ConsPlusNormal"/>
              <w:ind w:firstLine="0"/>
              <w:jc w:val="center"/>
              <w:rPr>
                <w:rFonts w:ascii="Times New Roman" w:hAnsi="Times New Roman" w:cs="Times New Roman"/>
                <w:sz w:val="22"/>
              </w:rPr>
            </w:pPr>
          </w:p>
          <w:p w:rsidR="007F0D73" w:rsidRPr="006F3B38" w:rsidRDefault="007F0D73" w:rsidP="009314EE">
            <w:pPr>
              <w:pStyle w:val="ConsPlusNormal"/>
              <w:ind w:firstLine="0"/>
              <w:jc w:val="center"/>
              <w:rPr>
                <w:rFonts w:ascii="Times New Roman" w:hAnsi="Times New Roman" w:cs="Times New Roman"/>
                <w:sz w:val="22"/>
              </w:rPr>
            </w:pPr>
          </w:p>
        </w:tc>
        <w:tc>
          <w:tcPr>
            <w:tcW w:w="886" w:type="dxa"/>
            <w:tcBorders>
              <w:top w:val="single" w:sz="4" w:space="0" w:color="auto"/>
              <w:left w:val="single" w:sz="4" w:space="0" w:color="auto"/>
              <w:bottom w:val="single" w:sz="4" w:space="0" w:color="auto"/>
              <w:right w:val="single" w:sz="4" w:space="0" w:color="auto"/>
            </w:tcBorders>
            <w:vAlign w:val="center"/>
          </w:tcPr>
          <w:p w:rsidR="007F0D73" w:rsidRPr="006F3B38" w:rsidRDefault="00B35F24" w:rsidP="009314EE">
            <w:pPr>
              <w:pStyle w:val="ConsPlusNormal"/>
              <w:ind w:firstLine="0"/>
              <w:jc w:val="center"/>
              <w:rPr>
                <w:rFonts w:ascii="Times New Roman" w:hAnsi="Times New Roman" w:cs="Times New Roman"/>
                <w:sz w:val="22"/>
              </w:rPr>
            </w:pPr>
            <w:r>
              <w:rPr>
                <w:rFonts w:ascii="Times New Roman" w:hAnsi="Times New Roman" w:cs="Times New Roman"/>
                <w:sz w:val="22"/>
              </w:rPr>
              <w:t>-</w:t>
            </w:r>
          </w:p>
        </w:tc>
        <w:tc>
          <w:tcPr>
            <w:tcW w:w="797" w:type="dxa"/>
            <w:tcBorders>
              <w:top w:val="single" w:sz="4" w:space="0" w:color="auto"/>
              <w:left w:val="single" w:sz="4" w:space="0" w:color="auto"/>
              <w:bottom w:val="single" w:sz="4" w:space="0" w:color="auto"/>
              <w:right w:val="single" w:sz="4" w:space="0" w:color="auto"/>
            </w:tcBorders>
            <w:vAlign w:val="center"/>
          </w:tcPr>
          <w:p w:rsidR="007F0D73" w:rsidRPr="006F3B38" w:rsidRDefault="00B35F24" w:rsidP="009314EE">
            <w:pPr>
              <w:pStyle w:val="ConsPlusNormal"/>
              <w:ind w:firstLine="0"/>
              <w:jc w:val="center"/>
              <w:rPr>
                <w:rFonts w:ascii="Times New Roman" w:hAnsi="Times New Roman" w:cs="Times New Roman"/>
                <w:sz w:val="22"/>
              </w:rPr>
            </w:pPr>
            <w:r>
              <w:rPr>
                <w:rFonts w:ascii="Times New Roman" w:hAnsi="Times New Roman" w:cs="Times New Roman"/>
                <w:sz w:val="22"/>
              </w:rPr>
              <w:t>14</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7F0D73" w:rsidRPr="006F3B38" w:rsidRDefault="00B35F24" w:rsidP="009314EE">
            <w:pPr>
              <w:pStyle w:val="ConsPlusNormal"/>
              <w:ind w:firstLine="0"/>
              <w:jc w:val="center"/>
              <w:rPr>
                <w:rFonts w:ascii="Times New Roman" w:hAnsi="Times New Roman" w:cs="Times New Roman"/>
                <w:sz w:val="22"/>
              </w:rPr>
            </w:pPr>
            <w:r>
              <w:rPr>
                <w:rFonts w:ascii="Times New Roman" w:hAnsi="Times New Roman" w:cs="Times New Roman"/>
                <w:sz w:val="22"/>
              </w:rPr>
              <w:t>18</w:t>
            </w:r>
          </w:p>
        </w:tc>
        <w:tc>
          <w:tcPr>
            <w:tcW w:w="713" w:type="dxa"/>
            <w:tcBorders>
              <w:top w:val="single" w:sz="4" w:space="0" w:color="auto"/>
              <w:left w:val="single" w:sz="4" w:space="0" w:color="auto"/>
              <w:bottom w:val="single" w:sz="4" w:space="0" w:color="auto"/>
              <w:right w:val="single" w:sz="4" w:space="0" w:color="auto"/>
            </w:tcBorders>
            <w:vAlign w:val="center"/>
          </w:tcPr>
          <w:p w:rsidR="007F0D73" w:rsidRPr="006F3B38" w:rsidRDefault="00B35F24" w:rsidP="009314EE">
            <w:pPr>
              <w:pStyle w:val="ConsPlusNormal"/>
              <w:ind w:firstLine="0"/>
              <w:jc w:val="center"/>
              <w:rPr>
                <w:rFonts w:ascii="Times New Roman" w:hAnsi="Times New Roman" w:cs="Times New Roman"/>
                <w:sz w:val="22"/>
              </w:rPr>
            </w:pPr>
            <w:r>
              <w:rPr>
                <w:rFonts w:ascii="Times New Roman" w:hAnsi="Times New Roman" w:cs="Times New Roman"/>
                <w:sz w:val="22"/>
              </w:rPr>
              <w:t>18</w:t>
            </w:r>
          </w:p>
        </w:tc>
        <w:tc>
          <w:tcPr>
            <w:tcW w:w="2891" w:type="dxa"/>
            <w:tcBorders>
              <w:top w:val="single" w:sz="4" w:space="0" w:color="auto"/>
              <w:left w:val="single" w:sz="4" w:space="0" w:color="auto"/>
              <w:bottom w:val="single" w:sz="4" w:space="0" w:color="auto"/>
              <w:right w:val="single" w:sz="4" w:space="0" w:color="auto"/>
            </w:tcBorders>
            <w:vAlign w:val="center"/>
          </w:tcPr>
          <w:p w:rsidR="00D20067" w:rsidRDefault="00D20067" w:rsidP="009314EE">
            <w:pPr>
              <w:pStyle w:val="ConsPlusNormal"/>
              <w:ind w:firstLine="0"/>
              <w:rPr>
                <w:rFonts w:ascii="Times New Roman" w:hAnsi="Times New Roman" w:cs="Times New Roman"/>
                <w:sz w:val="22"/>
              </w:rPr>
            </w:pPr>
          </w:p>
          <w:p w:rsidR="00304447" w:rsidRDefault="007F0D73" w:rsidP="009314EE">
            <w:pPr>
              <w:pStyle w:val="ConsPlusNormal"/>
              <w:ind w:firstLine="0"/>
              <w:rPr>
                <w:rFonts w:ascii="Times New Roman" w:hAnsi="Times New Roman" w:cs="Times New Roman"/>
                <w:sz w:val="22"/>
              </w:rPr>
            </w:pPr>
            <w:r w:rsidRPr="006F3B38">
              <w:rPr>
                <w:rFonts w:ascii="Times New Roman" w:hAnsi="Times New Roman" w:cs="Times New Roman"/>
                <w:sz w:val="22"/>
              </w:rPr>
              <w:t>Не менее 70% от состава группы лиц, проходящих спортивную подготовку на определенном этапе</w:t>
            </w:r>
          </w:p>
          <w:p w:rsidR="00304447" w:rsidRPr="006F3B38" w:rsidRDefault="00304447" w:rsidP="009314EE">
            <w:pPr>
              <w:pStyle w:val="ConsPlusNormal"/>
              <w:ind w:firstLine="0"/>
              <w:rPr>
                <w:rFonts w:ascii="Times New Roman" w:hAnsi="Times New Roman" w:cs="Times New Roman"/>
                <w:sz w:val="22"/>
              </w:rPr>
            </w:pPr>
          </w:p>
        </w:tc>
      </w:tr>
      <w:tr w:rsidR="00C21168" w:rsidRPr="006F3B38" w:rsidTr="000E5758">
        <w:trPr>
          <w:trHeight w:val="147"/>
          <w:tblCellSpacing w:w="5" w:type="nil"/>
          <w:jc w:val="center"/>
        </w:trPr>
        <w:tc>
          <w:tcPr>
            <w:tcW w:w="560" w:type="dxa"/>
            <w:tcBorders>
              <w:top w:val="single" w:sz="4" w:space="0" w:color="auto"/>
              <w:left w:val="single" w:sz="4" w:space="0" w:color="auto"/>
              <w:bottom w:val="single" w:sz="4" w:space="0" w:color="auto"/>
              <w:right w:val="single" w:sz="4" w:space="0" w:color="auto"/>
            </w:tcBorders>
            <w:vAlign w:val="center"/>
          </w:tcPr>
          <w:p w:rsidR="00C21168"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lastRenderedPageBreak/>
              <w:t>2.</w:t>
            </w:r>
            <w:r w:rsidR="00C21168" w:rsidRPr="006F3B38">
              <w:rPr>
                <w:rFonts w:ascii="Times New Roman" w:hAnsi="Times New Roman" w:cs="Times New Roman"/>
                <w:sz w:val="22"/>
              </w:rPr>
              <w:t>2.</w:t>
            </w:r>
          </w:p>
        </w:tc>
        <w:tc>
          <w:tcPr>
            <w:tcW w:w="3613" w:type="dxa"/>
            <w:tcBorders>
              <w:top w:val="single" w:sz="4" w:space="0" w:color="auto"/>
              <w:left w:val="single" w:sz="4" w:space="0" w:color="auto"/>
              <w:bottom w:val="single" w:sz="4" w:space="0" w:color="auto"/>
              <w:right w:val="single" w:sz="4" w:space="0" w:color="auto"/>
            </w:tcBorders>
            <w:vAlign w:val="center"/>
          </w:tcPr>
          <w:p w:rsidR="00C21168" w:rsidRPr="006F3B38" w:rsidRDefault="00C21168" w:rsidP="009314EE">
            <w:pPr>
              <w:pStyle w:val="ConsPlusNormal"/>
              <w:ind w:firstLine="0"/>
              <w:jc w:val="center"/>
              <w:rPr>
                <w:rFonts w:ascii="Times New Roman" w:hAnsi="Times New Roman" w:cs="Times New Roman"/>
                <w:sz w:val="22"/>
              </w:rPr>
            </w:pPr>
            <w:r>
              <w:rPr>
                <w:rFonts w:ascii="Times New Roman" w:hAnsi="Times New Roman" w:cs="Times New Roman"/>
                <w:sz w:val="22"/>
              </w:rPr>
              <w:t>Восстановительные ТМ</w:t>
            </w:r>
          </w:p>
        </w:tc>
        <w:tc>
          <w:tcPr>
            <w:tcW w:w="886" w:type="dxa"/>
            <w:tcBorders>
              <w:top w:val="single" w:sz="4" w:space="0" w:color="auto"/>
              <w:left w:val="single" w:sz="4" w:space="0" w:color="auto"/>
              <w:bottom w:val="single" w:sz="4" w:space="0" w:color="auto"/>
              <w:right w:val="single" w:sz="4" w:space="0" w:color="auto"/>
            </w:tcBorders>
            <w:vAlign w:val="center"/>
          </w:tcPr>
          <w:p w:rsidR="00C21168" w:rsidRPr="006F3B38" w:rsidRDefault="00C21168" w:rsidP="009314EE">
            <w:pPr>
              <w:pStyle w:val="ConsPlusNormal"/>
              <w:ind w:firstLine="0"/>
              <w:jc w:val="center"/>
              <w:rPr>
                <w:rFonts w:ascii="Times New Roman" w:hAnsi="Times New Roman" w:cs="Times New Roman"/>
                <w:sz w:val="22"/>
              </w:rPr>
            </w:pPr>
            <w:r>
              <w:rPr>
                <w:rFonts w:ascii="Times New Roman" w:hAnsi="Times New Roman" w:cs="Times New Roman"/>
                <w:sz w:val="22"/>
              </w:rPr>
              <w:t>-</w:t>
            </w: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C21168" w:rsidRPr="006F3B38" w:rsidRDefault="00C21168"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До 14 дней</w:t>
            </w:r>
          </w:p>
        </w:tc>
        <w:tc>
          <w:tcPr>
            <w:tcW w:w="2891" w:type="dxa"/>
            <w:tcBorders>
              <w:top w:val="single" w:sz="4" w:space="0" w:color="auto"/>
              <w:left w:val="single" w:sz="4" w:space="0" w:color="auto"/>
              <w:bottom w:val="single" w:sz="4" w:space="0" w:color="auto"/>
              <w:right w:val="single" w:sz="4" w:space="0" w:color="auto"/>
            </w:tcBorders>
            <w:vAlign w:val="center"/>
          </w:tcPr>
          <w:p w:rsidR="00C21168" w:rsidRPr="006F3B38" w:rsidRDefault="00C21168" w:rsidP="00C21168">
            <w:pPr>
              <w:pStyle w:val="ConsPlusNormal"/>
              <w:ind w:firstLine="0"/>
              <w:rPr>
                <w:rFonts w:ascii="Times New Roman" w:hAnsi="Times New Roman" w:cs="Times New Roman"/>
                <w:sz w:val="22"/>
              </w:rPr>
            </w:pPr>
            <w:r w:rsidRPr="006F3B38">
              <w:rPr>
                <w:rFonts w:ascii="Times New Roman" w:hAnsi="Times New Roman" w:cs="Times New Roman"/>
                <w:sz w:val="22"/>
              </w:rPr>
              <w:t xml:space="preserve">В соответствии </w:t>
            </w:r>
            <w:r>
              <w:rPr>
                <w:rFonts w:ascii="Times New Roman" w:hAnsi="Times New Roman" w:cs="Times New Roman"/>
                <w:sz w:val="22"/>
              </w:rPr>
              <w:t>с количеством лиц, принимавших у</w:t>
            </w:r>
            <w:r w:rsidRPr="006F3B38">
              <w:rPr>
                <w:rFonts w:ascii="Times New Roman" w:hAnsi="Times New Roman" w:cs="Times New Roman"/>
                <w:sz w:val="22"/>
              </w:rPr>
              <w:t>част</w:t>
            </w:r>
            <w:r>
              <w:rPr>
                <w:rFonts w:ascii="Times New Roman" w:hAnsi="Times New Roman" w:cs="Times New Roman"/>
                <w:sz w:val="22"/>
              </w:rPr>
              <w:t xml:space="preserve">ие в спортивных </w:t>
            </w:r>
            <w:r w:rsidRPr="006F3B38">
              <w:rPr>
                <w:rFonts w:ascii="Times New Roman" w:hAnsi="Times New Roman" w:cs="Times New Roman"/>
                <w:sz w:val="22"/>
              </w:rPr>
              <w:t xml:space="preserve"> соревновани</w:t>
            </w:r>
            <w:r>
              <w:rPr>
                <w:rFonts w:ascii="Times New Roman" w:hAnsi="Times New Roman" w:cs="Times New Roman"/>
                <w:sz w:val="22"/>
              </w:rPr>
              <w:t>ях</w:t>
            </w:r>
          </w:p>
        </w:tc>
      </w:tr>
      <w:tr w:rsidR="000E5758" w:rsidRPr="006F3B38" w:rsidTr="000E5758">
        <w:trPr>
          <w:trHeight w:val="281"/>
          <w:tblCellSpacing w:w="5" w:type="nil"/>
          <w:jc w:val="center"/>
        </w:trPr>
        <w:tc>
          <w:tcPr>
            <w:tcW w:w="560"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2.</w:t>
            </w:r>
            <w:r w:rsidRPr="006F3B38">
              <w:rPr>
                <w:rFonts w:ascii="Times New Roman" w:hAnsi="Times New Roman" w:cs="Times New Roman"/>
                <w:sz w:val="22"/>
              </w:rPr>
              <w:t>3.</w:t>
            </w:r>
          </w:p>
        </w:tc>
        <w:tc>
          <w:tcPr>
            <w:tcW w:w="3613"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ТМ</w:t>
            </w:r>
            <w:r w:rsidRPr="006F3B38">
              <w:rPr>
                <w:rFonts w:ascii="Times New Roman" w:hAnsi="Times New Roman" w:cs="Times New Roman"/>
                <w:sz w:val="22"/>
              </w:rPr>
              <w:t xml:space="preserve"> для комплексного медицинского обследования</w:t>
            </w:r>
          </w:p>
        </w:tc>
        <w:tc>
          <w:tcPr>
            <w:tcW w:w="886"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w:t>
            </w: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0E5758" w:rsidRPr="006F3B38" w:rsidRDefault="000E5758"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До 5 дней, но не более 2 раз в год</w:t>
            </w:r>
          </w:p>
        </w:tc>
        <w:tc>
          <w:tcPr>
            <w:tcW w:w="2891"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rPr>
                <w:rFonts w:ascii="Times New Roman" w:hAnsi="Times New Roman" w:cs="Times New Roman"/>
                <w:sz w:val="22"/>
              </w:rPr>
            </w:pPr>
            <w:r w:rsidRPr="006F3B38">
              <w:rPr>
                <w:rFonts w:ascii="Times New Roman" w:hAnsi="Times New Roman" w:cs="Times New Roman"/>
                <w:sz w:val="22"/>
              </w:rPr>
              <w:t>В соответствии с планом комплексного медицинского обследования</w:t>
            </w:r>
          </w:p>
        </w:tc>
      </w:tr>
      <w:tr w:rsidR="000E5758" w:rsidRPr="006F3B38" w:rsidTr="000E5758">
        <w:trPr>
          <w:trHeight w:val="281"/>
          <w:tblCellSpacing w:w="5" w:type="nil"/>
          <w:jc w:val="center"/>
        </w:trPr>
        <w:tc>
          <w:tcPr>
            <w:tcW w:w="560"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2.</w:t>
            </w:r>
            <w:r w:rsidRPr="006F3B38">
              <w:rPr>
                <w:rFonts w:ascii="Times New Roman" w:hAnsi="Times New Roman" w:cs="Times New Roman"/>
                <w:sz w:val="22"/>
              </w:rPr>
              <w:t>4.</w:t>
            </w:r>
          </w:p>
        </w:tc>
        <w:tc>
          <w:tcPr>
            <w:tcW w:w="3613"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ТМ</w:t>
            </w:r>
            <w:r w:rsidRPr="006F3B38">
              <w:rPr>
                <w:rFonts w:ascii="Times New Roman" w:hAnsi="Times New Roman" w:cs="Times New Roman"/>
                <w:sz w:val="22"/>
              </w:rPr>
              <w:t xml:space="preserve"> в каникулярный период</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0E5758" w:rsidRPr="006F3B38" w:rsidRDefault="000E5758" w:rsidP="00C02874">
            <w:pPr>
              <w:pStyle w:val="ConsPlusNormal"/>
              <w:ind w:firstLine="0"/>
              <w:jc w:val="center"/>
              <w:rPr>
                <w:rFonts w:ascii="Times New Roman" w:hAnsi="Times New Roman" w:cs="Times New Roman"/>
                <w:sz w:val="22"/>
              </w:rPr>
            </w:pPr>
            <w:r w:rsidRPr="006F3B38">
              <w:rPr>
                <w:rFonts w:ascii="Times New Roman" w:hAnsi="Times New Roman" w:cs="Times New Roman"/>
                <w:sz w:val="22"/>
              </w:rPr>
              <w:t>До 21 дня подряд и не более двух сборов в год</w:t>
            </w:r>
          </w:p>
        </w:tc>
        <w:tc>
          <w:tcPr>
            <w:tcW w:w="675"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w:t>
            </w:r>
          </w:p>
        </w:tc>
        <w:tc>
          <w:tcPr>
            <w:tcW w:w="2891"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rPr>
                <w:rFonts w:ascii="Times New Roman" w:hAnsi="Times New Roman" w:cs="Times New Roman"/>
                <w:sz w:val="22"/>
              </w:rPr>
            </w:pPr>
            <w:r w:rsidRPr="006F3B38">
              <w:rPr>
                <w:rFonts w:ascii="Times New Roman" w:hAnsi="Times New Roman" w:cs="Times New Roman"/>
                <w:sz w:val="22"/>
              </w:rPr>
              <w:t>Не менее 60% от состава группы лиц, проходящих спортивную подготовку на определенном этапе</w:t>
            </w:r>
          </w:p>
        </w:tc>
      </w:tr>
      <w:tr w:rsidR="000E5758" w:rsidRPr="006F3B38" w:rsidTr="000E5758">
        <w:trPr>
          <w:trHeight w:val="579"/>
          <w:tblCellSpacing w:w="5" w:type="nil"/>
          <w:jc w:val="center"/>
        </w:trPr>
        <w:tc>
          <w:tcPr>
            <w:tcW w:w="560"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Pr>
                <w:rFonts w:ascii="Times New Roman" w:hAnsi="Times New Roman" w:cs="Times New Roman"/>
                <w:sz w:val="22"/>
              </w:rPr>
              <w:t>2.</w:t>
            </w:r>
            <w:r w:rsidRPr="006F3B38">
              <w:rPr>
                <w:rFonts w:ascii="Times New Roman" w:hAnsi="Times New Roman" w:cs="Times New Roman"/>
                <w:sz w:val="22"/>
              </w:rPr>
              <w:t>5.</w:t>
            </w:r>
          </w:p>
        </w:tc>
        <w:tc>
          <w:tcPr>
            <w:tcW w:w="3613"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0E5758">
            <w:pPr>
              <w:pStyle w:val="ConsPlusNormal"/>
              <w:ind w:firstLine="0"/>
              <w:jc w:val="center"/>
              <w:rPr>
                <w:rFonts w:ascii="Times New Roman" w:hAnsi="Times New Roman" w:cs="Times New Roman"/>
                <w:sz w:val="22"/>
              </w:rPr>
            </w:pPr>
            <w:r w:rsidRPr="006F3B38">
              <w:rPr>
                <w:rFonts w:ascii="Times New Roman" w:hAnsi="Times New Roman" w:cs="Times New Roman"/>
                <w:sz w:val="22"/>
              </w:rPr>
              <w:t>Просмотровые Т</w:t>
            </w:r>
            <w:r>
              <w:rPr>
                <w:rFonts w:ascii="Times New Roman" w:hAnsi="Times New Roman" w:cs="Times New Roman"/>
                <w:sz w:val="22"/>
              </w:rPr>
              <w:t>М</w:t>
            </w:r>
            <w:r w:rsidRPr="006F3B38">
              <w:rPr>
                <w:rFonts w:ascii="Times New Roman" w:hAnsi="Times New Roman" w:cs="Times New Roman"/>
                <w:sz w:val="22"/>
              </w:rPr>
              <w:t xml:space="preserve">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886"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w:t>
            </w:r>
          </w:p>
        </w:tc>
        <w:tc>
          <w:tcPr>
            <w:tcW w:w="1480" w:type="dxa"/>
            <w:gridSpan w:val="3"/>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До 60 дней</w:t>
            </w:r>
          </w:p>
        </w:tc>
        <w:tc>
          <w:tcPr>
            <w:tcW w:w="713"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jc w:val="center"/>
              <w:rPr>
                <w:rFonts w:ascii="Times New Roman" w:hAnsi="Times New Roman" w:cs="Times New Roman"/>
                <w:sz w:val="22"/>
              </w:rPr>
            </w:pPr>
            <w:r w:rsidRPr="006F3B38">
              <w:rPr>
                <w:rFonts w:ascii="Times New Roman" w:hAnsi="Times New Roman" w:cs="Times New Roman"/>
                <w:sz w:val="22"/>
              </w:rPr>
              <w:t>-</w:t>
            </w:r>
          </w:p>
        </w:tc>
        <w:tc>
          <w:tcPr>
            <w:tcW w:w="2891" w:type="dxa"/>
            <w:tcBorders>
              <w:top w:val="single" w:sz="4" w:space="0" w:color="auto"/>
              <w:left w:val="single" w:sz="4" w:space="0" w:color="auto"/>
              <w:bottom w:val="single" w:sz="4" w:space="0" w:color="auto"/>
              <w:right w:val="single" w:sz="4" w:space="0" w:color="auto"/>
            </w:tcBorders>
            <w:vAlign w:val="center"/>
          </w:tcPr>
          <w:p w:rsidR="000E5758" w:rsidRPr="006F3B38" w:rsidRDefault="000E5758" w:rsidP="009314EE">
            <w:pPr>
              <w:pStyle w:val="ConsPlusNormal"/>
              <w:ind w:firstLine="0"/>
              <w:rPr>
                <w:rFonts w:ascii="Times New Roman" w:hAnsi="Times New Roman" w:cs="Times New Roman"/>
                <w:sz w:val="22"/>
              </w:rPr>
            </w:pPr>
            <w:r w:rsidRPr="006F3B38">
              <w:rPr>
                <w:rFonts w:ascii="Times New Roman" w:hAnsi="Times New Roman" w:cs="Times New Roman"/>
                <w:sz w:val="22"/>
              </w:rPr>
              <w:t>В соответствии с правилами приема</w:t>
            </w:r>
          </w:p>
        </w:tc>
      </w:tr>
    </w:tbl>
    <w:p w:rsidR="007A3541" w:rsidRDefault="007A3541" w:rsidP="00897919">
      <w:pPr>
        <w:suppressAutoHyphens w:val="0"/>
        <w:rPr>
          <w:rFonts w:eastAsia="Calibri"/>
          <w:b/>
          <w:sz w:val="28"/>
          <w:szCs w:val="28"/>
          <w:lang w:eastAsia="en-US"/>
        </w:rPr>
      </w:pPr>
    </w:p>
    <w:p w:rsidR="00AD258D" w:rsidRPr="00D3203B" w:rsidRDefault="00F5025F" w:rsidP="00AD258D">
      <w:pPr>
        <w:pStyle w:val="Default"/>
        <w:rPr>
          <w:sz w:val="28"/>
          <w:szCs w:val="28"/>
        </w:rPr>
      </w:pPr>
      <w:r w:rsidRPr="00D3203B">
        <w:rPr>
          <w:b/>
          <w:bCs/>
          <w:sz w:val="28"/>
          <w:szCs w:val="28"/>
        </w:rPr>
        <w:t>2.</w:t>
      </w:r>
      <w:r w:rsidR="009111E6" w:rsidRPr="00D3203B">
        <w:rPr>
          <w:b/>
          <w:bCs/>
          <w:sz w:val="28"/>
          <w:szCs w:val="28"/>
        </w:rPr>
        <w:t>8</w:t>
      </w:r>
      <w:r w:rsidRPr="00D3203B">
        <w:rPr>
          <w:b/>
          <w:bCs/>
          <w:sz w:val="28"/>
          <w:szCs w:val="28"/>
        </w:rPr>
        <w:t xml:space="preserve">. </w:t>
      </w:r>
      <w:r w:rsidR="00AD258D" w:rsidRPr="00D3203B">
        <w:rPr>
          <w:b/>
          <w:bCs/>
          <w:sz w:val="28"/>
          <w:szCs w:val="28"/>
        </w:rPr>
        <w:t xml:space="preserve">Годовой план спортивной подготовки </w:t>
      </w:r>
    </w:p>
    <w:p w:rsidR="00903D95" w:rsidRPr="00D3203B" w:rsidRDefault="00903D95" w:rsidP="00903D95">
      <w:pPr>
        <w:pStyle w:val="afc"/>
        <w:rPr>
          <w:sz w:val="28"/>
          <w:szCs w:val="28"/>
        </w:rPr>
      </w:pPr>
      <w:r w:rsidRPr="00D3203B">
        <w:rPr>
          <w:sz w:val="28"/>
          <w:szCs w:val="28"/>
        </w:rPr>
        <w:t>Программа рассчитывается на 52 недели в год.</w:t>
      </w:r>
    </w:p>
    <w:p w:rsidR="00903D95" w:rsidRPr="00D3203B" w:rsidRDefault="00903D95" w:rsidP="008D266F">
      <w:pPr>
        <w:pStyle w:val="afc"/>
        <w:jc w:val="both"/>
        <w:rPr>
          <w:sz w:val="28"/>
          <w:szCs w:val="28"/>
        </w:rPr>
      </w:pPr>
      <w:r w:rsidRPr="00D3203B">
        <w:rPr>
          <w:sz w:val="28"/>
          <w:szCs w:val="28"/>
        </w:rPr>
        <w:t>Тренировочный процесс в организации, осуществляющей спортивную подготовку, должен вестись в соответствии с годовым планом спортивной подготовки (включая четыре недели самостоятельной подготовки и (или) летнего спортивно-оздоровительного лагеря для обеспечения непрерывности тренировочного процесса) и осуществляется в следующих формах:</w:t>
      </w:r>
    </w:p>
    <w:p w:rsidR="00903D95" w:rsidRPr="00D3203B" w:rsidRDefault="00D3203B" w:rsidP="008D266F">
      <w:pPr>
        <w:pStyle w:val="afc"/>
        <w:jc w:val="both"/>
        <w:rPr>
          <w:sz w:val="28"/>
          <w:szCs w:val="28"/>
        </w:rPr>
      </w:pPr>
      <w:r>
        <w:rPr>
          <w:sz w:val="28"/>
          <w:szCs w:val="28"/>
        </w:rPr>
        <w:t>-</w:t>
      </w:r>
      <w:r w:rsidR="00903D95" w:rsidRPr="00D3203B">
        <w:rPr>
          <w:sz w:val="28"/>
          <w:szCs w:val="28"/>
        </w:rPr>
        <w:t>тренировочные занятия (групповые, индивидуальные и смешанные), в том числе с использованием дистанционных технологий;</w:t>
      </w:r>
    </w:p>
    <w:p w:rsidR="00903D95" w:rsidRPr="00D3203B" w:rsidRDefault="00D3203B" w:rsidP="008D266F">
      <w:pPr>
        <w:pStyle w:val="afc"/>
        <w:jc w:val="both"/>
        <w:rPr>
          <w:sz w:val="28"/>
          <w:szCs w:val="28"/>
        </w:rPr>
      </w:pPr>
      <w:r>
        <w:rPr>
          <w:sz w:val="28"/>
          <w:szCs w:val="28"/>
        </w:rPr>
        <w:t>-</w:t>
      </w:r>
      <w:r w:rsidR="00903D95" w:rsidRPr="00D3203B">
        <w:rPr>
          <w:sz w:val="28"/>
          <w:szCs w:val="28"/>
        </w:rPr>
        <w:t>тренировочные мероприятия (тренировочные сборы);</w:t>
      </w:r>
    </w:p>
    <w:p w:rsidR="00903D95" w:rsidRPr="00D3203B" w:rsidRDefault="00D3203B" w:rsidP="008D266F">
      <w:pPr>
        <w:pStyle w:val="afc"/>
        <w:jc w:val="both"/>
        <w:rPr>
          <w:sz w:val="28"/>
          <w:szCs w:val="28"/>
        </w:rPr>
      </w:pPr>
      <w:r>
        <w:rPr>
          <w:sz w:val="28"/>
          <w:szCs w:val="28"/>
        </w:rPr>
        <w:t>-</w:t>
      </w:r>
      <w:r w:rsidR="00903D95" w:rsidRPr="00D3203B">
        <w:rPr>
          <w:sz w:val="28"/>
          <w:szCs w:val="28"/>
        </w:rPr>
        <w:t>самостоятельная подготовка по индивидуальным планам, в том числе с использованием дистанционных технологий;</w:t>
      </w:r>
    </w:p>
    <w:p w:rsidR="00903D95" w:rsidRPr="00D3203B" w:rsidRDefault="00D3203B" w:rsidP="008D266F">
      <w:pPr>
        <w:pStyle w:val="afc"/>
        <w:jc w:val="both"/>
        <w:rPr>
          <w:sz w:val="28"/>
          <w:szCs w:val="28"/>
        </w:rPr>
      </w:pPr>
      <w:r>
        <w:rPr>
          <w:sz w:val="28"/>
          <w:szCs w:val="28"/>
        </w:rPr>
        <w:t>-</w:t>
      </w:r>
      <w:r w:rsidR="00903D95" w:rsidRPr="00D3203B">
        <w:rPr>
          <w:sz w:val="28"/>
          <w:szCs w:val="28"/>
        </w:rPr>
        <w:t>спортивные соревнования;</w:t>
      </w:r>
    </w:p>
    <w:p w:rsidR="00903D95" w:rsidRPr="00D3203B" w:rsidRDefault="00D3203B" w:rsidP="008D266F">
      <w:pPr>
        <w:pStyle w:val="afc"/>
        <w:jc w:val="both"/>
        <w:rPr>
          <w:sz w:val="28"/>
          <w:szCs w:val="28"/>
        </w:rPr>
      </w:pPr>
      <w:r>
        <w:rPr>
          <w:sz w:val="28"/>
          <w:szCs w:val="28"/>
        </w:rPr>
        <w:t>-</w:t>
      </w:r>
      <w:r w:rsidR="00903D95" w:rsidRPr="00D3203B">
        <w:rPr>
          <w:sz w:val="28"/>
          <w:szCs w:val="28"/>
        </w:rPr>
        <w:t>контрольные мероприятия;</w:t>
      </w:r>
    </w:p>
    <w:p w:rsidR="00903D95" w:rsidRPr="00D3203B" w:rsidRDefault="00D3203B" w:rsidP="008D266F">
      <w:pPr>
        <w:pStyle w:val="afc"/>
        <w:jc w:val="both"/>
        <w:rPr>
          <w:sz w:val="28"/>
          <w:szCs w:val="28"/>
        </w:rPr>
      </w:pPr>
      <w:r>
        <w:rPr>
          <w:sz w:val="28"/>
          <w:szCs w:val="28"/>
        </w:rPr>
        <w:t>-</w:t>
      </w:r>
      <w:r w:rsidR="00903D95" w:rsidRPr="00D3203B">
        <w:rPr>
          <w:sz w:val="28"/>
          <w:szCs w:val="28"/>
        </w:rPr>
        <w:t>инструкторская и судейская практики;</w:t>
      </w:r>
    </w:p>
    <w:p w:rsidR="00903D95" w:rsidRPr="00D3203B" w:rsidRDefault="00D3203B" w:rsidP="008D266F">
      <w:pPr>
        <w:pStyle w:val="afc"/>
        <w:jc w:val="both"/>
        <w:rPr>
          <w:sz w:val="28"/>
          <w:szCs w:val="28"/>
        </w:rPr>
      </w:pPr>
      <w:r>
        <w:rPr>
          <w:sz w:val="28"/>
          <w:szCs w:val="28"/>
        </w:rPr>
        <w:t>-</w:t>
      </w:r>
      <w:r w:rsidR="00903D95" w:rsidRPr="00D3203B">
        <w:rPr>
          <w:sz w:val="28"/>
          <w:szCs w:val="28"/>
        </w:rPr>
        <w:t>медицинские, медико-биологические и восстановительные мероприятия.</w:t>
      </w:r>
    </w:p>
    <w:p w:rsidR="00903D95" w:rsidRPr="00D3203B" w:rsidRDefault="00903D95" w:rsidP="008D266F">
      <w:pPr>
        <w:pStyle w:val="afc"/>
        <w:jc w:val="both"/>
        <w:rPr>
          <w:sz w:val="28"/>
          <w:szCs w:val="28"/>
        </w:rPr>
      </w:pPr>
      <w:r w:rsidRPr="00D3203B">
        <w:rPr>
          <w:sz w:val="28"/>
          <w:szCs w:val="28"/>
        </w:rPr>
        <w:t xml:space="preserve">       В годовом плане спортивной подготовки количество часов, отводимых на спортивные соревнования и тренировочные мероприятия, указываются в соответствии с требованиями к объему соревновательной деятельности на этапах спортивной подготовки по виду спорта "гребля на байдарках и каноэ" и перечнем тренировочных мероприятий. Самостоятельная подготовка должна составлять не менее 10% от общего количества часов, предусмотренных годовым планом спортивной подготовки. Остальные часы распределяются организацией, осуществляющей спортивную подготовку, с учетом особенностей вида спорта.</w:t>
      </w:r>
    </w:p>
    <w:p w:rsidR="005B6ECD" w:rsidRPr="00D3203B" w:rsidRDefault="00D3203B" w:rsidP="00C07877">
      <w:pPr>
        <w:suppressAutoHyphens w:val="0"/>
        <w:jc w:val="both"/>
        <w:rPr>
          <w:rFonts w:eastAsia="Calibri"/>
          <w:b/>
          <w:sz w:val="28"/>
          <w:szCs w:val="28"/>
          <w:lang w:eastAsia="en-US"/>
        </w:rPr>
      </w:pPr>
      <w:r>
        <w:rPr>
          <w:sz w:val="28"/>
          <w:szCs w:val="28"/>
        </w:rPr>
        <w:t xml:space="preserve">        </w:t>
      </w:r>
      <w:r w:rsidR="00967B01" w:rsidRPr="00D3203B">
        <w:rPr>
          <w:sz w:val="28"/>
          <w:szCs w:val="28"/>
        </w:rPr>
        <w:t xml:space="preserve">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w:t>
      </w:r>
    </w:p>
    <w:p w:rsidR="00B6264C" w:rsidRPr="00D3203B" w:rsidRDefault="00136390" w:rsidP="00B15111">
      <w:pPr>
        <w:suppressAutoHyphens w:val="0"/>
        <w:jc w:val="both"/>
        <w:rPr>
          <w:rFonts w:eastAsia="Calibri"/>
          <w:b/>
          <w:sz w:val="28"/>
          <w:szCs w:val="28"/>
          <w:lang w:eastAsia="en-US"/>
        </w:rPr>
      </w:pPr>
      <w:r>
        <w:rPr>
          <w:b/>
          <w:bCs/>
          <w:sz w:val="28"/>
          <w:szCs w:val="28"/>
        </w:rPr>
        <w:t xml:space="preserve">        </w:t>
      </w:r>
      <w:r w:rsidR="003C7CF7" w:rsidRPr="00D3203B">
        <w:rPr>
          <w:b/>
          <w:bCs/>
          <w:sz w:val="28"/>
          <w:szCs w:val="28"/>
        </w:rPr>
        <w:t>План</w:t>
      </w:r>
      <w:r w:rsidR="00B15111" w:rsidRPr="00D3203B">
        <w:rPr>
          <w:b/>
          <w:bCs/>
          <w:sz w:val="28"/>
          <w:szCs w:val="28"/>
        </w:rPr>
        <w:t>-</w:t>
      </w:r>
      <w:r w:rsidR="003C7CF7" w:rsidRPr="00D3203B">
        <w:rPr>
          <w:b/>
          <w:bCs/>
          <w:sz w:val="28"/>
          <w:szCs w:val="28"/>
        </w:rPr>
        <w:t>график распределения тренировочной и соревновательной нагрузки</w:t>
      </w:r>
      <w:r w:rsidR="00B15111" w:rsidRPr="00D3203B">
        <w:rPr>
          <w:b/>
          <w:bCs/>
          <w:sz w:val="28"/>
          <w:szCs w:val="28"/>
        </w:rPr>
        <w:t xml:space="preserve"> </w:t>
      </w:r>
      <w:r w:rsidR="003C7CF7" w:rsidRPr="00D3203B">
        <w:rPr>
          <w:b/>
          <w:bCs/>
          <w:sz w:val="28"/>
          <w:szCs w:val="28"/>
        </w:rPr>
        <w:t xml:space="preserve"> на этапах спортивной подготовки</w:t>
      </w:r>
      <w:r w:rsidR="00B15111" w:rsidRPr="00D3203B">
        <w:rPr>
          <w:b/>
          <w:bCs/>
          <w:sz w:val="28"/>
          <w:szCs w:val="28"/>
        </w:rPr>
        <w:t xml:space="preserve"> (приложение №1-6)</w:t>
      </w:r>
    </w:p>
    <w:p w:rsidR="00C02874" w:rsidRPr="00D3203B" w:rsidRDefault="009111E6" w:rsidP="00C02874">
      <w:pPr>
        <w:widowControl w:val="0"/>
        <w:shd w:val="clear" w:color="auto" w:fill="FFFFFF"/>
        <w:suppressAutoHyphens w:val="0"/>
        <w:autoSpaceDE w:val="0"/>
        <w:autoSpaceDN w:val="0"/>
        <w:adjustRightInd w:val="0"/>
        <w:spacing w:line="250" w:lineRule="exact"/>
        <w:ind w:right="34" w:firstLine="708"/>
        <w:rPr>
          <w:b/>
          <w:color w:val="000000"/>
          <w:spacing w:val="-1"/>
          <w:sz w:val="28"/>
          <w:szCs w:val="28"/>
          <w:lang w:eastAsia="ru-RU"/>
        </w:rPr>
      </w:pPr>
      <w:r w:rsidRPr="00D3203B">
        <w:rPr>
          <w:b/>
          <w:color w:val="000000"/>
          <w:sz w:val="28"/>
          <w:szCs w:val="28"/>
          <w:lang w:eastAsia="ru-RU"/>
        </w:rPr>
        <w:lastRenderedPageBreak/>
        <w:t xml:space="preserve">2.9. </w:t>
      </w:r>
      <w:r w:rsidR="00C02874" w:rsidRPr="00D3203B">
        <w:rPr>
          <w:b/>
          <w:color w:val="000000"/>
          <w:sz w:val="28"/>
          <w:szCs w:val="28"/>
          <w:lang w:eastAsia="ru-RU"/>
        </w:rPr>
        <w:t>Планы инструкторской и судейской деятельности</w:t>
      </w:r>
    </w:p>
    <w:p w:rsidR="00C02874" w:rsidRPr="00D3203B" w:rsidRDefault="00C02874" w:rsidP="00C02874">
      <w:pPr>
        <w:widowControl w:val="0"/>
        <w:shd w:val="clear" w:color="auto" w:fill="FFFFFF"/>
        <w:suppressAutoHyphens w:val="0"/>
        <w:autoSpaceDE w:val="0"/>
        <w:autoSpaceDN w:val="0"/>
        <w:adjustRightInd w:val="0"/>
        <w:spacing w:line="250" w:lineRule="exact"/>
        <w:ind w:right="34"/>
        <w:jc w:val="both"/>
        <w:rPr>
          <w:color w:val="000000"/>
          <w:spacing w:val="-1"/>
          <w:sz w:val="28"/>
          <w:szCs w:val="28"/>
          <w:lang w:eastAsia="ru-RU"/>
        </w:rPr>
      </w:pPr>
    </w:p>
    <w:p w:rsidR="00C02874" w:rsidRPr="00D3203B" w:rsidRDefault="00C02874" w:rsidP="00C02874">
      <w:pPr>
        <w:ind w:firstLine="708"/>
        <w:contextualSpacing/>
        <w:jc w:val="both"/>
        <w:rPr>
          <w:color w:val="000000"/>
          <w:spacing w:val="-1"/>
          <w:sz w:val="28"/>
          <w:szCs w:val="28"/>
          <w:lang w:eastAsia="ru-RU"/>
        </w:rPr>
      </w:pPr>
      <w:r w:rsidRPr="00D3203B">
        <w:rPr>
          <w:color w:val="000000"/>
          <w:spacing w:val="-1"/>
          <w:sz w:val="28"/>
          <w:szCs w:val="28"/>
          <w:lang w:eastAsia="ru-RU"/>
        </w:rPr>
        <w:t>Задачами инструкторской и судейской подготовки является профессиональная ориентация и в дальнейшем подготовка тренеров по гребле на байдарках и каноэ, а также формирование резерва добровольных помощников при проведении тренировочного и соревновательного процесса в данном виде спорта.</w:t>
      </w:r>
    </w:p>
    <w:p w:rsidR="00C02874" w:rsidRPr="00D3203B" w:rsidRDefault="00C02874" w:rsidP="00C02874">
      <w:pPr>
        <w:ind w:firstLine="708"/>
        <w:contextualSpacing/>
        <w:jc w:val="both"/>
        <w:rPr>
          <w:color w:val="000000"/>
          <w:spacing w:val="-1"/>
          <w:sz w:val="28"/>
          <w:szCs w:val="28"/>
          <w:lang w:eastAsia="ru-RU"/>
        </w:rPr>
      </w:pPr>
      <w:r w:rsidRPr="00D3203B">
        <w:rPr>
          <w:color w:val="000000"/>
          <w:spacing w:val="-1"/>
          <w:sz w:val="28"/>
          <w:szCs w:val="28"/>
          <w:lang w:eastAsia="ru-RU"/>
        </w:rPr>
        <w:t>Выполнение общественных инструкторских и судейских обязанностей является для спортсмена элементом тренировочного процесса. Включать эту работу в индивидуальный план тренеру достаточно сложно, но необходимо. Планирование и реализация этой группы теоретическо-практических занятий наиболее эффективно реализуется во взаимодействии с общественно-спортивными организациями. Старшему тренеру необходимо планировать участие спортсменов групп ТЭ и ССМ в семинарах, курсах, школах по подготовке судей и инструкторов, проводимых городскими, областными федерациями гребного спорта.</w:t>
      </w:r>
    </w:p>
    <w:p w:rsidR="00C02874" w:rsidRPr="00D3203B" w:rsidRDefault="00C02874" w:rsidP="00C02874">
      <w:pPr>
        <w:ind w:firstLine="288"/>
        <w:contextualSpacing/>
        <w:jc w:val="both"/>
        <w:rPr>
          <w:color w:val="000000"/>
          <w:spacing w:val="-1"/>
          <w:sz w:val="28"/>
          <w:szCs w:val="28"/>
          <w:lang w:eastAsia="ru-RU"/>
        </w:rPr>
      </w:pPr>
    </w:p>
    <w:p w:rsidR="00C02874" w:rsidRPr="00D3203B" w:rsidRDefault="00C02874" w:rsidP="00C02874">
      <w:pPr>
        <w:ind w:firstLine="288"/>
        <w:contextualSpacing/>
        <w:jc w:val="center"/>
        <w:rPr>
          <w:b/>
          <w:color w:val="000000"/>
          <w:spacing w:val="-1"/>
          <w:sz w:val="28"/>
          <w:szCs w:val="28"/>
          <w:lang w:eastAsia="ru-RU"/>
        </w:rPr>
      </w:pPr>
      <w:r w:rsidRPr="00D3203B">
        <w:rPr>
          <w:b/>
          <w:color w:val="000000"/>
          <w:spacing w:val="-1"/>
          <w:sz w:val="28"/>
          <w:szCs w:val="28"/>
          <w:lang w:eastAsia="ru-RU"/>
        </w:rPr>
        <w:t>Судейская подготовка</w:t>
      </w:r>
    </w:p>
    <w:p w:rsidR="00C02874" w:rsidRPr="00D3203B" w:rsidRDefault="00C02874" w:rsidP="00C02874">
      <w:pPr>
        <w:ind w:firstLine="708"/>
        <w:contextualSpacing/>
        <w:jc w:val="both"/>
        <w:rPr>
          <w:color w:val="000000"/>
          <w:spacing w:val="-1"/>
          <w:sz w:val="28"/>
          <w:szCs w:val="28"/>
          <w:lang w:eastAsia="ru-RU"/>
        </w:rPr>
      </w:pPr>
      <w:r w:rsidRPr="00D3203B">
        <w:rPr>
          <w:color w:val="000000"/>
          <w:spacing w:val="-1"/>
          <w:sz w:val="28"/>
          <w:szCs w:val="28"/>
          <w:lang w:eastAsia="ru-RU"/>
        </w:rPr>
        <w:t>Судейскую подготовку необходимо начинать с 1-го года подготовки. Основная задача этих занятий – подготовка судей по гребле на байдарках и каноэ различного уровня в зависимости от индивидуальных способностей, занимающихся.</w:t>
      </w:r>
    </w:p>
    <w:p w:rsidR="00C02874" w:rsidRPr="00D3203B" w:rsidRDefault="00C02874" w:rsidP="00C02874">
      <w:pPr>
        <w:ind w:firstLine="708"/>
        <w:contextualSpacing/>
        <w:jc w:val="both"/>
        <w:rPr>
          <w:color w:val="000000"/>
          <w:spacing w:val="-1"/>
          <w:sz w:val="28"/>
          <w:szCs w:val="28"/>
          <w:lang w:eastAsia="ru-RU"/>
        </w:rPr>
      </w:pPr>
      <w:r w:rsidRPr="00D3203B">
        <w:rPr>
          <w:color w:val="000000"/>
          <w:spacing w:val="-1"/>
          <w:sz w:val="28"/>
          <w:szCs w:val="28"/>
          <w:lang w:eastAsia="ru-RU"/>
        </w:rPr>
        <w:t>Теоретическое подготовка заключается в изучении правил соревнований по гребле на байдарках и каноэ – основа этой работы в группах начальной подготовки. Наиболее полное знание правил соревнований по этому виду спорта позволяет спортсмену уже с 1-го года занятий избежать ряда досадных ошибок во время подготовки и участия в соревнованиях. Практическая судейская подготовка в группах НП заключается в работе по подготовке соревнований (помощь в подготовке инвентаря, оборудования, дистанции и т.п.).</w:t>
      </w:r>
    </w:p>
    <w:p w:rsidR="00C02874" w:rsidRPr="00D3203B" w:rsidRDefault="00C02874" w:rsidP="00C02874">
      <w:pPr>
        <w:ind w:firstLine="708"/>
        <w:contextualSpacing/>
        <w:jc w:val="both"/>
        <w:rPr>
          <w:color w:val="000000"/>
          <w:spacing w:val="-1"/>
          <w:sz w:val="28"/>
          <w:szCs w:val="28"/>
          <w:lang w:eastAsia="ru-RU"/>
        </w:rPr>
      </w:pPr>
      <w:r w:rsidRPr="00D3203B">
        <w:rPr>
          <w:color w:val="000000"/>
          <w:spacing w:val="-1"/>
          <w:sz w:val="28"/>
          <w:szCs w:val="28"/>
          <w:lang w:eastAsia="ru-RU"/>
        </w:rPr>
        <w:t>В тренировочных группах теоретическую подготовку спортсмены получают в виде разборов соревнований, различных ошибок спортсменов на соревнованиях, а также совершенствование знаний правил и обязанностей судей на дистанции, старте, финише.</w:t>
      </w:r>
    </w:p>
    <w:p w:rsidR="00C02874" w:rsidRPr="00D3203B" w:rsidRDefault="00C02874" w:rsidP="00C02874">
      <w:pPr>
        <w:ind w:firstLine="708"/>
        <w:contextualSpacing/>
        <w:jc w:val="both"/>
        <w:rPr>
          <w:sz w:val="28"/>
          <w:szCs w:val="28"/>
        </w:rPr>
      </w:pPr>
      <w:r w:rsidRPr="00D3203B">
        <w:rPr>
          <w:sz w:val="28"/>
          <w:szCs w:val="28"/>
        </w:rPr>
        <w:t>На этапах совершенствования спортивного мастерства теоретическая подготовка спортсменов заключается в изучении прав и обязанностей главных судей и секретарей, судей на старте и финише, арбитров на дистанции и т.д. Практическая подготовка спортсменов групп ССМ заключается в практике судейства на соревнованиях школьного и городского уровней.</w:t>
      </w:r>
    </w:p>
    <w:p w:rsidR="00C02874" w:rsidRPr="00D3203B" w:rsidRDefault="00C02874" w:rsidP="00C02874">
      <w:pPr>
        <w:ind w:firstLine="708"/>
        <w:contextualSpacing/>
        <w:jc w:val="both"/>
        <w:rPr>
          <w:sz w:val="28"/>
          <w:szCs w:val="28"/>
        </w:rPr>
      </w:pPr>
      <w:r w:rsidRPr="00D3203B">
        <w:rPr>
          <w:sz w:val="28"/>
          <w:szCs w:val="28"/>
        </w:rPr>
        <w:t>Спортсмены-инструкторы участвуют в практической подготовке иреализации областного и городского уровней.</w:t>
      </w:r>
    </w:p>
    <w:p w:rsidR="00C02874" w:rsidRPr="00D3203B" w:rsidRDefault="00C02874" w:rsidP="00C02874">
      <w:pPr>
        <w:ind w:firstLine="708"/>
        <w:contextualSpacing/>
        <w:jc w:val="both"/>
        <w:rPr>
          <w:sz w:val="28"/>
          <w:szCs w:val="28"/>
        </w:rPr>
      </w:pPr>
      <w:r w:rsidRPr="00D3203B">
        <w:rPr>
          <w:sz w:val="28"/>
          <w:szCs w:val="28"/>
        </w:rPr>
        <w:t xml:space="preserve">Лицам, проходящим спортивную подготовку, успешно сдавшим квалификационные требования присваиваются соответствующие судейские категории: юный судья, судьи </w:t>
      </w:r>
      <w:r w:rsidRPr="00D3203B">
        <w:rPr>
          <w:sz w:val="28"/>
          <w:szCs w:val="28"/>
          <w:lang w:val="en-US"/>
        </w:rPr>
        <w:t>III</w:t>
      </w:r>
      <w:r w:rsidRPr="00D3203B">
        <w:rPr>
          <w:sz w:val="28"/>
          <w:szCs w:val="28"/>
        </w:rPr>
        <w:t xml:space="preserve">, II, I категории. </w:t>
      </w:r>
    </w:p>
    <w:p w:rsidR="00C02874" w:rsidRPr="00D3203B" w:rsidRDefault="00C02874" w:rsidP="00C02874">
      <w:pPr>
        <w:spacing w:line="276" w:lineRule="auto"/>
        <w:contextualSpacing/>
        <w:rPr>
          <w:b/>
          <w:sz w:val="28"/>
          <w:szCs w:val="28"/>
        </w:rPr>
      </w:pPr>
    </w:p>
    <w:p w:rsidR="009517A1" w:rsidRDefault="009517A1" w:rsidP="00C02874">
      <w:pPr>
        <w:spacing w:line="276" w:lineRule="auto"/>
        <w:contextualSpacing/>
        <w:jc w:val="center"/>
        <w:rPr>
          <w:b/>
          <w:sz w:val="28"/>
          <w:szCs w:val="28"/>
        </w:rPr>
      </w:pPr>
    </w:p>
    <w:p w:rsidR="00C02874" w:rsidRPr="00D3203B" w:rsidRDefault="00C02874" w:rsidP="00C02874">
      <w:pPr>
        <w:spacing w:line="276" w:lineRule="auto"/>
        <w:contextualSpacing/>
        <w:jc w:val="center"/>
        <w:rPr>
          <w:b/>
          <w:sz w:val="28"/>
          <w:szCs w:val="28"/>
        </w:rPr>
      </w:pPr>
      <w:r w:rsidRPr="00D3203B">
        <w:rPr>
          <w:b/>
          <w:sz w:val="28"/>
          <w:szCs w:val="28"/>
        </w:rPr>
        <w:lastRenderedPageBreak/>
        <w:t>Инструкторская подготовка</w:t>
      </w:r>
    </w:p>
    <w:p w:rsidR="00C02874" w:rsidRPr="00D3203B" w:rsidRDefault="009517A1" w:rsidP="0093420D">
      <w:pPr>
        <w:pStyle w:val="afc"/>
        <w:jc w:val="both"/>
        <w:rPr>
          <w:sz w:val="28"/>
          <w:szCs w:val="28"/>
        </w:rPr>
      </w:pPr>
      <w:r>
        <w:rPr>
          <w:sz w:val="28"/>
          <w:szCs w:val="28"/>
        </w:rPr>
        <w:t xml:space="preserve">          </w:t>
      </w:r>
      <w:r w:rsidR="00C02874" w:rsidRPr="00D3203B">
        <w:rPr>
          <w:sz w:val="28"/>
          <w:szCs w:val="28"/>
        </w:rPr>
        <w:t>Инструкторская подготовка гребцов также должна начинаться с 1-го года подготовки. Основной целью этой подготовки является профессиональная ориентация занимающихся, направленная на подготовку спортсменов-инструкторов, помощников-общественников и, главное, тренеров-преподавателей по гребле. Следует учитывать, что далеко не каждый ведущий спортсмен в дальнейшем может стать инструктором и тренером. Чаще всего хорошие инструкторы получаются из средней (по спортивной подготовке) группы спортсменов.</w:t>
      </w:r>
    </w:p>
    <w:p w:rsidR="00C02874" w:rsidRPr="00D3203B" w:rsidRDefault="00C02874" w:rsidP="0093420D">
      <w:pPr>
        <w:pStyle w:val="afc"/>
        <w:jc w:val="both"/>
        <w:rPr>
          <w:sz w:val="28"/>
          <w:szCs w:val="28"/>
        </w:rPr>
      </w:pPr>
      <w:r w:rsidRPr="00D3203B">
        <w:rPr>
          <w:sz w:val="28"/>
          <w:szCs w:val="28"/>
        </w:rPr>
        <w:tab/>
        <w:t xml:space="preserve"> Основной задачей тренеров при работе с группами НП по инструкторской подготовке является выявление лидерских качеств и тех практических навыков у спортсменов (ремонт лодок и оборудования, желание и умение помочь товарищу и др.), которые способствуют стабильности коллектива и усвоению программы спортивной подготовки в целом. Практические занятия по инструкторской подготовке заключаются в поручении тренером определенных заданий (или создании условий) спортсменам, способствующих выявлению, закреплению и развитию инструкторских качеств.</w:t>
      </w:r>
    </w:p>
    <w:p w:rsidR="00C02874" w:rsidRPr="00D3203B" w:rsidRDefault="00C02874" w:rsidP="0093420D">
      <w:pPr>
        <w:pStyle w:val="afc"/>
        <w:jc w:val="both"/>
        <w:rPr>
          <w:sz w:val="28"/>
          <w:szCs w:val="28"/>
        </w:rPr>
      </w:pPr>
      <w:r w:rsidRPr="00D3203B">
        <w:rPr>
          <w:sz w:val="28"/>
          <w:szCs w:val="28"/>
        </w:rPr>
        <w:tab/>
        <w:t xml:space="preserve">  В группах ТЭ инструкторская подготовка спортсменов заключается в помощи лицам, проходящим спортивную подготовку в группах НП в освоении конкретных технических моментов; помощи при подготовке лицам осуществляющих спортивную подготовку в группах НП к соревнованиям и т.д. Распределением этих обязанностей занимается тренер, исходя из личных качеств спортсмена.</w:t>
      </w:r>
    </w:p>
    <w:p w:rsidR="00C02874" w:rsidRPr="00D3203B" w:rsidRDefault="00D3203B" w:rsidP="0093420D">
      <w:pPr>
        <w:pStyle w:val="afc"/>
        <w:jc w:val="both"/>
        <w:rPr>
          <w:sz w:val="28"/>
          <w:szCs w:val="28"/>
        </w:rPr>
      </w:pPr>
      <w:r>
        <w:rPr>
          <w:sz w:val="28"/>
          <w:szCs w:val="28"/>
        </w:rPr>
        <w:t xml:space="preserve">          </w:t>
      </w:r>
      <w:r w:rsidR="00C02874" w:rsidRPr="00D3203B">
        <w:rPr>
          <w:sz w:val="28"/>
          <w:szCs w:val="28"/>
        </w:rPr>
        <w:t>В группах ССМ в инструкторскую подготовку спортсмена необходимо включать разработку конспектов занятий и индивидуального плана физической подготовки на мезоцикл и микроцикл; проведение тренировочных занятий в группах начальной подготовки и ТЭ 1-2-го годов обучения; помощь в организации и судействе соревнований СШОР по гребле на байдарках и каноэ.</w:t>
      </w:r>
    </w:p>
    <w:p w:rsidR="00C02874" w:rsidRPr="00D3203B" w:rsidRDefault="00C02874" w:rsidP="0093420D">
      <w:pPr>
        <w:pStyle w:val="afc"/>
        <w:jc w:val="both"/>
        <w:rPr>
          <w:sz w:val="28"/>
          <w:szCs w:val="28"/>
        </w:rPr>
      </w:pPr>
      <w:r w:rsidRPr="00D3203B">
        <w:rPr>
          <w:sz w:val="28"/>
          <w:szCs w:val="28"/>
        </w:rPr>
        <w:tab/>
        <w:t xml:space="preserve"> В группах высшего спортивного мастерства и совершенствования спортивного мастерства спортсмены часть тренировок выполняют самостоятельно, проводят показательные выступления, участвуют в судействе областных и городских соревнований.</w:t>
      </w:r>
    </w:p>
    <w:p w:rsidR="009517A1" w:rsidRDefault="009517A1" w:rsidP="00D3203B">
      <w:pPr>
        <w:suppressAutoHyphens w:val="0"/>
        <w:autoSpaceDE w:val="0"/>
        <w:autoSpaceDN w:val="0"/>
        <w:adjustRightInd w:val="0"/>
        <w:jc w:val="center"/>
        <w:rPr>
          <w:rFonts w:eastAsiaTheme="minorHAnsi"/>
          <w:b/>
          <w:bCs/>
          <w:sz w:val="28"/>
          <w:szCs w:val="28"/>
          <w:lang w:eastAsia="en-US"/>
        </w:rPr>
      </w:pPr>
    </w:p>
    <w:p w:rsidR="00F9176F" w:rsidRDefault="00F9176F" w:rsidP="00D3203B">
      <w:pPr>
        <w:suppressAutoHyphens w:val="0"/>
        <w:autoSpaceDE w:val="0"/>
        <w:autoSpaceDN w:val="0"/>
        <w:adjustRightInd w:val="0"/>
        <w:jc w:val="center"/>
        <w:rPr>
          <w:rFonts w:eastAsiaTheme="minorHAnsi"/>
          <w:b/>
          <w:bCs/>
          <w:sz w:val="28"/>
          <w:szCs w:val="28"/>
          <w:lang w:eastAsia="en-US"/>
        </w:rPr>
      </w:pPr>
      <w:r w:rsidRPr="00D3203B">
        <w:rPr>
          <w:rFonts w:eastAsiaTheme="minorHAnsi"/>
          <w:b/>
          <w:bCs/>
          <w:sz w:val="28"/>
          <w:szCs w:val="28"/>
          <w:lang w:eastAsia="en-US"/>
        </w:rPr>
        <w:t>Примерный план инструкторской практики</w:t>
      </w:r>
      <w:bookmarkStart w:id="0" w:name="_GoBack"/>
      <w:bookmarkEnd w:id="0"/>
    </w:p>
    <w:p w:rsidR="009517A1" w:rsidRDefault="009517A1" w:rsidP="00D3203B">
      <w:pPr>
        <w:suppressAutoHyphens w:val="0"/>
        <w:autoSpaceDE w:val="0"/>
        <w:autoSpaceDN w:val="0"/>
        <w:adjustRightInd w:val="0"/>
        <w:jc w:val="center"/>
        <w:rPr>
          <w:sz w:val="28"/>
          <w:szCs w:val="32"/>
        </w:rPr>
      </w:pPr>
    </w:p>
    <w:tbl>
      <w:tblPr>
        <w:tblStyle w:val="af6"/>
        <w:tblW w:w="0" w:type="auto"/>
        <w:tblInd w:w="534" w:type="dxa"/>
        <w:tblLook w:val="04A0"/>
      </w:tblPr>
      <w:tblGrid>
        <w:gridCol w:w="458"/>
        <w:gridCol w:w="8472"/>
      </w:tblGrid>
      <w:tr w:rsidR="00F9176F" w:rsidTr="00D3203B">
        <w:tc>
          <w:tcPr>
            <w:tcW w:w="458" w:type="dxa"/>
          </w:tcPr>
          <w:p w:rsidR="00F9176F" w:rsidRPr="00F9176F" w:rsidRDefault="00F9176F" w:rsidP="00C02874">
            <w:pPr>
              <w:spacing w:line="276" w:lineRule="auto"/>
              <w:contextualSpacing/>
              <w:jc w:val="both"/>
              <w:rPr>
                <w:b/>
                <w:sz w:val="24"/>
                <w:szCs w:val="24"/>
              </w:rPr>
            </w:pPr>
            <w:r w:rsidRPr="00F9176F">
              <w:rPr>
                <w:b/>
                <w:sz w:val="24"/>
                <w:szCs w:val="24"/>
              </w:rPr>
              <w:t>№</w:t>
            </w:r>
          </w:p>
        </w:tc>
        <w:tc>
          <w:tcPr>
            <w:tcW w:w="8472" w:type="dxa"/>
          </w:tcPr>
          <w:p w:rsidR="00F9176F" w:rsidRPr="00F9176F" w:rsidRDefault="00F9176F" w:rsidP="00F9176F">
            <w:pPr>
              <w:spacing w:line="276" w:lineRule="auto"/>
              <w:contextualSpacing/>
              <w:jc w:val="center"/>
              <w:rPr>
                <w:b/>
                <w:sz w:val="24"/>
                <w:szCs w:val="24"/>
              </w:rPr>
            </w:pPr>
            <w:r w:rsidRPr="00F9176F">
              <w:rPr>
                <w:b/>
                <w:sz w:val="24"/>
                <w:szCs w:val="24"/>
              </w:rPr>
              <w:t>Темы</w:t>
            </w:r>
          </w:p>
        </w:tc>
      </w:tr>
      <w:tr w:rsidR="00F9176F" w:rsidTr="00D3203B">
        <w:tc>
          <w:tcPr>
            <w:tcW w:w="8930" w:type="dxa"/>
            <w:gridSpan w:val="2"/>
          </w:tcPr>
          <w:p w:rsidR="00F9176F" w:rsidRPr="00D3203B" w:rsidRDefault="00F9176F" w:rsidP="00F9176F">
            <w:pPr>
              <w:spacing w:line="276" w:lineRule="auto"/>
              <w:contextualSpacing/>
              <w:jc w:val="center"/>
              <w:rPr>
                <w:sz w:val="28"/>
                <w:szCs w:val="28"/>
              </w:rPr>
            </w:pPr>
            <w:r w:rsidRPr="00D3203B">
              <w:rPr>
                <w:rFonts w:eastAsiaTheme="minorHAnsi"/>
                <w:sz w:val="28"/>
                <w:szCs w:val="28"/>
                <w:lang w:eastAsia="en-US"/>
              </w:rPr>
              <w:t>Теоретические занятия</w:t>
            </w:r>
          </w:p>
        </w:tc>
      </w:tr>
      <w:tr w:rsidR="00F9176F" w:rsidTr="00D3203B">
        <w:tc>
          <w:tcPr>
            <w:tcW w:w="458" w:type="dxa"/>
          </w:tcPr>
          <w:p w:rsidR="00F9176F" w:rsidRPr="00F9176F" w:rsidRDefault="00F9176F" w:rsidP="001E781E">
            <w:pPr>
              <w:spacing w:line="276" w:lineRule="auto"/>
              <w:contextualSpacing/>
              <w:jc w:val="center"/>
              <w:rPr>
                <w:sz w:val="24"/>
                <w:szCs w:val="24"/>
              </w:rPr>
            </w:pPr>
            <w:r w:rsidRPr="00F9176F">
              <w:rPr>
                <w:sz w:val="24"/>
                <w:szCs w:val="24"/>
              </w:rPr>
              <w:t>1</w:t>
            </w:r>
          </w:p>
        </w:tc>
        <w:tc>
          <w:tcPr>
            <w:tcW w:w="8472" w:type="dxa"/>
          </w:tcPr>
          <w:p w:rsidR="00F9176F" w:rsidRPr="00F9176F" w:rsidRDefault="00F9176F" w:rsidP="00F9176F">
            <w:pPr>
              <w:spacing w:line="276" w:lineRule="auto"/>
              <w:contextualSpacing/>
              <w:rPr>
                <w:sz w:val="24"/>
                <w:szCs w:val="24"/>
              </w:rPr>
            </w:pPr>
            <w:r w:rsidRPr="00F9176F">
              <w:rPr>
                <w:sz w:val="24"/>
                <w:szCs w:val="24"/>
              </w:rPr>
              <w:t>Физическая культура и спорт в России</w:t>
            </w:r>
          </w:p>
        </w:tc>
      </w:tr>
      <w:tr w:rsidR="00F9176F" w:rsidTr="00D3203B">
        <w:tc>
          <w:tcPr>
            <w:tcW w:w="458" w:type="dxa"/>
          </w:tcPr>
          <w:p w:rsidR="00F9176F" w:rsidRPr="00F9176F" w:rsidRDefault="00F9176F" w:rsidP="001E781E">
            <w:pPr>
              <w:spacing w:line="276" w:lineRule="auto"/>
              <w:contextualSpacing/>
              <w:jc w:val="center"/>
              <w:rPr>
                <w:sz w:val="24"/>
                <w:szCs w:val="24"/>
              </w:rPr>
            </w:pPr>
            <w:r w:rsidRPr="00F9176F">
              <w:rPr>
                <w:sz w:val="24"/>
                <w:szCs w:val="24"/>
              </w:rPr>
              <w:t>2</w:t>
            </w:r>
          </w:p>
        </w:tc>
        <w:tc>
          <w:tcPr>
            <w:tcW w:w="8472" w:type="dxa"/>
          </w:tcPr>
          <w:p w:rsidR="00F9176F" w:rsidRDefault="00F9176F" w:rsidP="00F9176F">
            <w:pPr>
              <w:suppressAutoHyphens w:val="0"/>
              <w:autoSpaceDE w:val="0"/>
              <w:autoSpaceDN w:val="0"/>
              <w:adjustRightInd w:val="0"/>
              <w:rPr>
                <w:sz w:val="28"/>
                <w:szCs w:val="32"/>
              </w:rPr>
            </w:pPr>
            <w:r>
              <w:rPr>
                <w:rFonts w:eastAsiaTheme="minorHAnsi"/>
                <w:sz w:val="24"/>
                <w:szCs w:val="24"/>
                <w:lang w:eastAsia="en-US"/>
              </w:rPr>
              <w:t>Обзор развития и состояния гребли на байдарках и каноэ в России</w:t>
            </w:r>
          </w:p>
        </w:tc>
      </w:tr>
      <w:tr w:rsidR="00F9176F" w:rsidTr="00D3203B">
        <w:tc>
          <w:tcPr>
            <w:tcW w:w="458" w:type="dxa"/>
          </w:tcPr>
          <w:p w:rsidR="00F9176F" w:rsidRPr="00F9176F" w:rsidRDefault="00F9176F" w:rsidP="001E781E">
            <w:pPr>
              <w:spacing w:line="276" w:lineRule="auto"/>
              <w:contextualSpacing/>
              <w:jc w:val="center"/>
              <w:rPr>
                <w:sz w:val="24"/>
                <w:szCs w:val="24"/>
              </w:rPr>
            </w:pPr>
            <w:r>
              <w:rPr>
                <w:sz w:val="24"/>
                <w:szCs w:val="24"/>
              </w:rPr>
              <w:t>3</w:t>
            </w:r>
          </w:p>
        </w:tc>
        <w:tc>
          <w:tcPr>
            <w:tcW w:w="8472" w:type="dxa"/>
          </w:tcPr>
          <w:p w:rsidR="00F9176F" w:rsidRDefault="00F9176F" w:rsidP="00F9176F">
            <w:pPr>
              <w:spacing w:line="276" w:lineRule="auto"/>
              <w:contextualSpacing/>
              <w:rPr>
                <w:sz w:val="28"/>
                <w:szCs w:val="32"/>
              </w:rPr>
            </w:pPr>
            <w:r>
              <w:rPr>
                <w:rFonts w:eastAsiaTheme="minorHAnsi"/>
                <w:sz w:val="24"/>
                <w:szCs w:val="24"/>
                <w:lang w:eastAsia="en-US"/>
              </w:rPr>
              <w:t>Краткие сведения о строении и функциях организма человека</w:t>
            </w:r>
          </w:p>
        </w:tc>
      </w:tr>
      <w:tr w:rsidR="00F9176F" w:rsidTr="00D3203B">
        <w:tc>
          <w:tcPr>
            <w:tcW w:w="458" w:type="dxa"/>
          </w:tcPr>
          <w:p w:rsidR="00F9176F" w:rsidRPr="00F9176F" w:rsidRDefault="00F9176F" w:rsidP="001E781E">
            <w:pPr>
              <w:spacing w:line="276" w:lineRule="auto"/>
              <w:contextualSpacing/>
              <w:jc w:val="center"/>
              <w:rPr>
                <w:sz w:val="24"/>
                <w:szCs w:val="24"/>
              </w:rPr>
            </w:pPr>
            <w:r>
              <w:rPr>
                <w:sz w:val="24"/>
                <w:szCs w:val="24"/>
              </w:rPr>
              <w:t>4</w:t>
            </w:r>
          </w:p>
        </w:tc>
        <w:tc>
          <w:tcPr>
            <w:tcW w:w="8472" w:type="dxa"/>
          </w:tcPr>
          <w:p w:rsidR="00F9176F" w:rsidRDefault="00F9176F" w:rsidP="00F9176F">
            <w:pPr>
              <w:spacing w:line="276" w:lineRule="auto"/>
              <w:contextualSpacing/>
              <w:rPr>
                <w:sz w:val="28"/>
                <w:szCs w:val="32"/>
              </w:rPr>
            </w:pPr>
            <w:r>
              <w:rPr>
                <w:rFonts w:eastAsiaTheme="minorHAnsi"/>
                <w:sz w:val="24"/>
                <w:szCs w:val="24"/>
                <w:lang w:eastAsia="en-US"/>
              </w:rPr>
              <w:t>Гигиена, врачебный контроль</w:t>
            </w:r>
          </w:p>
        </w:tc>
      </w:tr>
      <w:tr w:rsidR="00F9176F" w:rsidTr="00D3203B">
        <w:tc>
          <w:tcPr>
            <w:tcW w:w="458" w:type="dxa"/>
          </w:tcPr>
          <w:p w:rsidR="00F9176F" w:rsidRPr="00F9176F" w:rsidRDefault="00F9176F" w:rsidP="001E781E">
            <w:pPr>
              <w:spacing w:line="276" w:lineRule="auto"/>
              <w:contextualSpacing/>
              <w:jc w:val="center"/>
              <w:rPr>
                <w:sz w:val="24"/>
                <w:szCs w:val="24"/>
              </w:rPr>
            </w:pPr>
            <w:r>
              <w:rPr>
                <w:sz w:val="24"/>
                <w:szCs w:val="24"/>
              </w:rPr>
              <w:t>5</w:t>
            </w:r>
          </w:p>
        </w:tc>
        <w:tc>
          <w:tcPr>
            <w:tcW w:w="8472" w:type="dxa"/>
          </w:tcPr>
          <w:p w:rsidR="00F9176F" w:rsidRDefault="00F9176F" w:rsidP="00F9176F">
            <w:pPr>
              <w:spacing w:line="276" w:lineRule="auto"/>
              <w:contextualSpacing/>
              <w:rPr>
                <w:sz w:val="28"/>
                <w:szCs w:val="32"/>
              </w:rPr>
            </w:pPr>
            <w:r>
              <w:rPr>
                <w:rFonts w:eastAsiaTheme="minorHAnsi"/>
                <w:sz w:val="24"/>
                <w:szCs w:val="24"/>
                <w:lang w:eastAsia="en-US"/>
              </w:rPr>
              <w:t>Организация работы в учреждениях</w:t>
            </w:r>
          </w:p>
        </w:tc>
      </w:tr>
      <w:tr w:rsidR="00F9176F" w:rsidTr="00D3203B">
        <w:tc>
          <w:tcPr>
            <w:tcW w:w="458" w:type="dxa"/>
          </w:tcPr>
          <w:p w:rsidR="00F9176F" w:rsidRPr="00F9176F" w:rsidRDefault="00F9176F" w:rsidP="001E781E">
            <w:pPr>
              <w:spacing w:line="276" w:lineRule="auto"/>
              <w:contextualSpacing/>
              <w:jc w:val="center"/>
              <w:rPr>
                <w:sz w:val="24"/>
                <w:szCs w:val="24"/>
              </w:rPr>
            </w:pPr>
            <w:r>
              <w:rPr>
                <w:sz w:val="24"/>
                <w:szCs w:val="24"/>
              </w:rPr>
              <w:t>6</w:t>
            </w:r>
          </w:p>
        </w:tc>
        <w:tc>
          <w:tcPr>
            <w:tcW w:w="8472" w:type="dxa"/>
          </w:tcPr>
          <w:p w:rsidR="00F9176F" w:rsidRDefault="00F9176F" w:rsidP="00F9176F">
            <w:pPr>
              <w:suppressAutoHyphens w:val="0"/>
              <w:autoSpaceDE w:val="0"/>
              <w:autoSpaceDN w:val="0"/>
              <w:adjustRightInd w:val="0"/>
              <w:rPr>
                <w:sz w:val="28"/>
                <w:szCs w:val="32"/>
              </w:rPr>
            </w:pPr>
            <w:r>
              <w:rPr>
                <w:rFonts w:eastAsiaTheme="minorHAnsi"/>
                <w:sz w:val="24"/>
                <w:szCs w:val="24"/>
                <w:lang w:eastAsia="en-US"/>
              </w:rPr>
              <w:t>Общие основы методики обучения и тренировки в гребле на байдарках и каноэ</w:t>
            </w:r>
          </w:p>
        </w:tc>
      </w:tr>
      <w:tr w:rsidR="00F9176F" w:rsidTr="00D3203B">
        <w:tc>
          <w:tcPr>
            <w:tcW w:w="458" w:type="dxa"/>
          </w:tcPr>
          <w:p w:rsidR="00F9176F" w:rsidRPr="00F9176F" w:rsidRDefault="00F9176F" w:rsidP="001E781E">
            <w:pPr>
              <w:spacing w:line="276" w:lineRule="auto"/>
              <w:contextualSpacing/>
              <w:jc w:val="center"/>
              <w:rPr>
                <w:sz w:val="24"/>
                <w:szCs w:val="24"/>
              </w:rPr>
            </w:pPr>
            <w:r>
              <w:rPr>
                <w:sz w:val="24"/>
                <w:szCs w:val="24"/>
              </w:rPr>
              <w:t>7</w:t>
            </w:r>
          </w:p>
        </w:tc>
        <w:tc>
          <w:tcPr>
            <w:tcW w:w="8472" w:type="dxa"/>
          </w:tcPr>
          <w:p w:rsidR="00F9176F" w:rsidRDefault="00F9176F" w:rsidP="00F9176F">
            <w:pPr>
              <w:spacing w:line="276" w:lineRule="auto"/>
              <w:contextualSpacing/>
              <w:rPr>
                <w:sz w:val="28"/>
                <w:szCs w:val="32"/>
              </w:rPr>
            </w:pPr>
            <w:r>
              <w:rPr>
                <w:rFonts w:eastAsiaTheme="minorHAnsi"/>
                <w:sz w:val="24"/>
                <w:szCs w:val="24"/>
                <w:lang w:eastAsia="en-US"/>
              </w:rPr>
              <w:t>Оборудование мест тренировок. Инвентарь и уход за ним</w:t>
            </w:r>
          </w:p>
        </w:tc>
      </w:tr>
      <w:tr w:rsidR="00F9176F" w:rsidTr="00D3203B">
        <w:tc>
          <w:tcPr>
            <w:tcW w:w="458" w:type="dxa"/>
          </w:tcPr>
          <w:p w:rsidR="00F9176F" w:rsidRPr="00F9176F" w:rsidRDefault="00F9176F" w:rsidP="001E781E">
            <w:pPr>
              <w:spacing w:line="276" w:lineRule="auto"/>
              <w:contextualSpacing/>
              <w:jc w:val="center"/>
              <w:rPr>
                <w:sz w:val="24"/>
                <w:szCs w:val="24"/>
              </w:rPr>
            </w:pPr>
            <w:r>
              <w:rPr>
                <w:sz w:val="24"/>
                <w:szCs w:val="24"/>
              </w:rPr>
              <w:t>8</w:t>
            </w:r>
          </w:p>
        </w:tc>
        <w:tc>
          <w:tcPr>
            <w:tcW w:w="8472" w:type="dxa"/>
          </w:tcPr>
          <w:p w:rsidR="00F9176F" w:rsidRDefault="00F9176F" w:rsidP="00F9176F">
            <w:pPr>
              <w:spacing w:line="276" w:lineRule="auto"/>
              <w:contextualSpacing/>
              <w:rPr>
                <w:sz w:val="28"/>
                <w:szCs w:val="32"/>
              </w:rPr>
            </w:pPr>
            <w:r>
              <w:rPr>
                <w:rFonts w:eastAsiaTheme="minorHAnsi"/>
                <w:sz w:val="24"/>
                <w:szCs w:val="24"/>
                <w:lang w:eastAsia="en-US"/>
              </w:rPr>
              <w:t>Организация соревнований, правила соревнований, судейство</w:t>
            </w:r>
          </w:p>
        </w:tc>
      </w:tr>
      <w:tr w:rsidR="00F9176F" w:rsidTr="00D3203B">
        <w:tc>
          <w:tcPr>
            <w:tcW w:w="8930" w:type="dxa"/>
            <w:gridSpan w:val="2"/>
          </w:tcPr>
          <w:p w:rsidR="00F9176F" w:rsidRDefault="001E781E" w:rsidP="001E781E">
            <w:pPr>
              <w:spacing w:line="276" w:lineRule="auto"/>
              <w:contextualSpacing/>
              <w:jc w:val="center"/>
              <w:rPr>
                <w:sz w:val="28"/>
                <w:szCs w:val="32"/>
              </w:rPr>
            </w:pPr>
            <w:r>
              <w:rPr>
                <w:sz w:val="28"/>
                <w:szCs w:val="32"/>
              </w:rPr>
              <w:lastRenderedPageBreak/>
              <w:t>Методические занятия</w:t>
            </w:r>
          </w:p>
        </w:tc>
      </w:tr>
      <w:tr w:rsidR="00F9176F" w:rsidTr="00D3203B">
        <w:tc>
          <w:tcPr>
            <w:tcW w:w="458" w:type="dxa"/>
          </w:tcPr>
          <w:p w:rsidR="00F9176F" w:rsidRDefault="001E781E" w:rsidP="001E781E">
            <w:pPr>
              <w:spacing w:line="276" w:lineRule="auto"/>
              <w:contextualSpacing/>
              <w:jc w:val="center"/>
              <w:rPr>
                <w:sz w:val="24"/>
                <w:szCs w:val="24"/>
              </w:rPr>
            </w:pPr>
            <w:r>
              <w:rPr>
                <w:sz w:val="24"/>
                <w:szCs w:val="24"/>
              </w:rPr>
              <w:t>1</w:t>
            </w:r>
          </w:p>
        </w:tc>
        <w:tc>
          <w:tcPr>
            <w:tcW w:w="8472" w:type="dxa"/>
          </w:tcPr>
          <w:p w:rsidR="00F9176F" w:rsidRDefault="001E781E" w:rsidP="001E781E">
            <w:pPr>
              <w:suppressAutoHyphens w:val="0"/>
              <w:autoSpaceDE w:val="0"/>
              <w:autoSpaceDN w:val="0"/>
              <w:adjustRightInd w:val="0"/>
              <w:rPr>
                <w:sz w:val="28"/>
                <w:szCs w:val="32"/>
              </w:rPr>
            </w:pPr>
            <w:r>
              <w:rPr>
                <w:rFonts w:eastAsiaTheme="minorHAnsi"/>
                <w:sz w:val="24"/>
                <w:szCs w:val="24"/>
                <w:lang w:eastAsia="en-US"/>
              </w:rPr>
              <w:t>Техника и тактика в гребле на байдарках и каноэ, методика тренировок</w:t>
            </w:r>
          </w:p>
        </w:tc>
      </w:tr>
      <w:tr w:rsidR="00F9176F" w:rsidTr="00D3203B">
        <w:tc>
          <w:tcPr>
            <w:tcW w:w="458" w:type="dxa"/>
          </w:tcPr>
          <w:p w:rsidR="00F9176F" w:rsidRDefault="001E781E" w:rsidP="001E781E">
            <w:pPr>
              <w:spacing w:line="276" w:lineRule="auto"/>
              <w:contextualSpacing/>
              <w:jc w:val="center"/>
              <w:rPr>
                <w:sz w:val="24"/>
                <w:szCs w:val="24"/>
              </w:rPr>
            </w:pPr>
            <w:r>
              <w:rPr>
                <w:sz w:val="24"/>
                <w:szCs w:val="24"/>
              </w:rPr>
              <w:t>2</w:t>
            </w:r>
          </w:p>
        </w:tc>
        <w:tc>
          <w:tcPr>
            <w:tcW w:w="8472" w:type="dxa"/>
          </w:tcPr>
          <w:p w:rsidR="00F9176F" w:rsidRDefault="001E781E" w:rsidP="00F9176F">
            <w:pPr>
              <w:spacing w:line="276" w:lineRule="auto"/>
              <w:contextualSpacing/>
              <w:rPr>
                <w:sz w:val="28"/>
                <w:szCs w:val="32"/>
              </w:rPr>
            </w:pPr>
            <w:r>
              <w:rPr>
                <w:rFonts w:eastAsiaTheme="minorHAnsi"/>
                <w:sz w:val="24"/>
                <w:szCs w:val="24"/>
                <w:lang w:eastAsia="en-US"/>
              </w:rPr>
              <w:t>Методика специальной и физической подготовки</w:t>
            </w:r>
          </w:p>
        </w:tc>
      </w:tr>
      <w:tr w:rsidR="001E781E" w:rsidTr="00D3203B">
        <w:tc>
          <w:tcPr>
            <w:tcW w:w="8930" w:type="dxa"/>
            <w:gridSpan w:val="2"/>
          </w:tcPr>
          <w:p w:rsidR="001E781E" w:rsidRPr="001E781E" w:rsidRDefault="001E781E" w:rsidP="001E781E">
            <w:pPr>
              <w:suppressAutoHyphens w:val="0"/>
              <w:autoSpaceDE w:val="0"/>
              <w:autoSpaceDN w:val="0"/>
              <w:adjustRightInd w:val="0"/>
              <w:jc w:val="center"/>
              <w:rPr>
                <w:sz w:val="28"/>
                <w:szCs w:val="28"/>
              </w:rPr>
            </w:pPr>
            <w:r w:rsidRPr="001E781E">
              <w:rPr>
                <w:rFonts w:eastAsiaTheme="minorHAnsi"/>
                <w:sz w:val="28"/>
                <w:szCs w:val="28"/>
                <w:lang w:eastAsia="en-US"/>
              </w:rPr>
              <w:t>Практические занятия</w:t>
            </w:r>
          </w:p>
        </w:tc>
      </w:tr>
      <w:tr w:rsidR="00F9176F" w:rsidTr="00D3203B">
        <w:tc>
          <w:tcPr>
            <w:tcW w:w="458" w:type="dxa"/>
          </w:tcPr>
          <w:p w:rsidR="00F9176F" w:rsidRDefault="001E781E" w:rsidP="001E781E">
            <w:pPr>
              <w:spacing w:line="276" w:lineRule="auto"/>
              <w:contextualSpacing/>
              <w:jc w:val="center"/>
              <w:rPr>
                <w:sz w:val="24"/>
                <w:szCs w:val="24"/>
              </w:rPr>
            </w:pPr>
            <w:r>
              <w:rPr>
                <w:sz w:val="24"/>
                <w:szCs w:val="24"/>
              </w:rPr>
              <w:t>1</w:t>
            </w:r>
          </w:p>
        </w:tc>
        <w:tc>
          <w:tcPr>
            <w:tcW w:w="8472" w:type="dxa"/>
          </w:tcPr>
          <w:p w:rsidR="00F9176F" w:rsidRDefault="001E781E" w:rsidP="00F9176F">
            <w:pPr>
              <w:spacing w:line="276" w:lineRule="auto"/>
              <w:contextualSpacing/>
              <w:rPr>
                <w:sz w:val="28"/>
                <w:szCs w:val="32"/>
              </w:rPr>
            </w:pPr>
            <w:r>
              <w:rPr>
                <w:rFonts w:eastAsiaTheme="minorHAnsi"/>
                <w:sz w:val="24"/>
                <w:szCs w:val="24"/>
                <w:lang w:eastAsia="en-US"/>
              </w:rPr>
              <w:t>Инструкторская практика</w:t>
            </w:r>
          </w:p>
        </w:tc>
      </w:tr>
      <w:tr w:rsidR="00F9176F" w:rsidTr="00D3203B">
        <w:tc>
          <w:tcPr>
            <w:tcW w:w="458" w:type="dxa"/>
          </w:tcPr>
          <w:p w:rsidR="00F9176F" w:rsidRDefault="001E781E" w:rsidP="001E781E">
            <w:pPr>
              <w:spacing w:line="276" w:lineRule="auto"/>
              <w:contextualSpacing/>
              <w:jc w:val="center"/>
              <w:rPr>
                <w:sz w:val="24"/>
                <w:szCs w:val="24"/>
              </w:rPr>
            </w:pPr>
            <w:r>
              <w:rPr>
                <w:sz w:val="24"/>
                <w:szCs w:val="24"/>
              </w:rPr>
              <w:t>2</w:t>
            </w:r>
          </w:p>
        </w:tc>
        <w:tc>
          <w:tcPr>
            <w:tcW w:w="8472" w:type="dxa"/>
          </w:tcPr>
          <w:p w:rsidR="00F9176F" w:rsidRDefault="001E781E" w:rsidP="00F9176F">
            <w:pPr>
              <w:spacing w:line="276" w:lineRule="auto"/>
              <w:contextualSpacing/>
              <w:rPr>
                <w:sz w:val="28"/>
                <w:szCs w:val="32"/>
              </w:rPr>
            </w:pPr>
            <w:r>
              <w:rPr>
                <w:rFonts w:eastAsiaTheme="minorHAnsi"/>
                <w:sz w:val="24"/>
                <w:szCs w:val="24"/>
                <w:lang w:eastAsia="en-US"/>
              </w:rPr>
              <w:t>Практика проведения соревнований. Судейство</w:t>
            </w:r>
          </w:p>
        </w:tc>
      </w:tr>
    </w:tbl>
    <w:p w:rsidR="00C02874" w:rsidRDefault="00C02874" w:rsidP="00C02874">
      <w:pPr>
        <w:spacing w:line="276" w:lineRule="auto"/>
        <w:contextualSpacing/>
        <w:jc w:val="both"/>
        <w:rPr>
          <w:sz w:val="28"/>
          <w:szCs w:val="32"/>
        </w:rPr>
      </w:pPr>
    </w:p>
    <w:p w:rsidR="001E781E" w:rsidRDefault="00F9176F" w:rsidP="004C65A9">
      <w:pPr>
        <w:suppressAutoHyphens w:val="0"/>
        <w:autoSpaceDE w:val="0"/>
        <w:autoSpaceDN w:val="0"/>
        <w:adjustRightInd w:val="0"/>
        <w:jc w:val="center"/>
        <w:rPr>
          <w:rFonts w:ascii="Times New Roman,Bold" w:eastAsiaTheme="minorHAnsi" w:hAnsi="Times New Roman,Bold" w:cs="Times New Roman,Bold"/>
          <w:b/>
          <w:bCs/>
          <w:sz w:val="28"/>
          <w:szCs w:val="28"/>
          <w:lang w:eastAsia="en-US"/>
        </w:rPr>
      </w:pPr>
      <w:r w:rsidRPr="001E781E">
        <w:rPr>
          <w:rFonts w:eastAsiaTheme="minorHAnsi"/>
          <w:b/>
          <w:bCs/>
          <w:sz w:val="28"/>
          <w:szCs w:val="28"/>
          <w:lang w:eastAsia="en-US"/>
        </w:rPr>
        <w:t>Примерный план судейской практики</w:t>
      </w:r>
    </w:p>
    <w:tbl>
      <w:tblPr>
        <w:tblStyle w:val="af6"/>
        <w:tblW w:w="0" w:type="auto"/>
        <w:tblLook w:val="04A0"/>
      </w:tblPr>
      <w:tblGrid>
        <w:gridCol w:w="675"/>
        <w:gridCol w:w="8789"/>
      </w:tblGrid>
      <w:tr w:rsidR="001E781E" w:rsidTr="00B42B1F">
        <w:tc>
          <w:tcPr>
            <w:tcW w:w="675" w:type="dxa"/>
          </w:tcPr>
          <w:p w:rsidR="001E781E" w:rsidRPr="00F9176F" w:rsidRDefault="001E781E" w:rsidP="001E781E">
            <w:pPr>
              <w:spacing w:line="276" w:lineRule="auto"/>
              <w:contextualSpacing/>
              <w:jc w:val="center"/>
              <w:rPr>
                <w:b/>
                <w:sz w:val="24"/>
                <w:szCs w:val="24"/>
              </w:rPr>
            </w:pPr>
            <w:r w:rsidRPr="00F9176F">
              <w:rPr>
                <w:b/>
                <w:sz w:val="24"/>
                <w:szCs w:val="24"/>
              </w:rPr>
              <w:t>№</w:t>
            </w:r>
          </w:p>
        </w:tc>
        <w:tc>
          <w:tcPr>
            <w:tcW w:w="8789" w:type="dxa"/>
          </w:tcPr>
          <w:p w:rsidR="001E781E" w:rsidRPr="00F9176F" w:rsidRDefault="001E781E" w:rsidP="00894815">
            <w:pPr>
              <w:spacing w:line="276" w:lineRule="auto"/>
              <w:contextualSpacing/>
              <w:jc w:val="center"/>
              <w:rPr>
                <w:b/>
                <w:sz w:val="24"/>
                <w:szCs w:val="24"/>
              </w:rPr>
            </w:pPr>
            <w:r w:rsidRPr="00F9176F">
              <w:rPr>
                <w:b/>
                <w:sz w:val="24"/>
                <w:szCs w:val="24"/>
              </w:rPr>
              <w:t>Темы</w:t>
            </w:r>
          </w:p>
        </w:tc>
      </w:tr>
      <w:tr w:rsidR="001E781E" w:rsidTr="00B42B1F">
        <w:tc>
          <w:tcPr>
            <w:tcW w:w="9464" w:type="dxa"/>
            <w:gridSpan w:val="2"/>
          </w:tcPr>
          <w:p w:rsidR="001E781E" w:rsidRDefault="001E781E" w:rsidP="001E781E">
            <w:pPr>
              <w:suppressAutoHyphens w:val="0"/>
              <w:autoSpaceDE w:val="0"/>
              <w:autoSpaceDN w:val="0"/>
              <w:adjustRightInd w:val="0"/>
              <w:jc w:val="center"/>
              <w:rPr>
                <w:rFonts w:ascii="Times New Roman,Bold" w:eastAsiaTheme="minorHAnsi" w:hAnsi="Times New Roman,Bold" w:cs="Times New Roman,Bold"/>
                <w:b/>
                <w:bCs/>
                <w:sz w:val="28"/>
                <w:szCs w:val="28"/>
                <w:lang w:eastAsia="en-US"/>
              </w:rPr>
            </w:pPr>
            <w:r>
              <w:rPr>
                <w:rFonts w:eastAsiaTheme="minorHAnsi"/>
                <w:sz w:val="24"/>
                <w:szCs w:val="24"/>
                <w:lang w:eastAsia="en-US"/>
              </w:rPr>
              <w:t>Теоретические занятия</w:t>
            </w:r>
          </w:p>
        </w:tc>
      </w:tr>
      <w:tr w:rsidR="001E781E" w:rsidTr="00B42B1F">
        <w:tc>
          <w:tcPr>
            <w:tcW w:w="675" w:type="dxa"/>
          </w:tcPr>
          <w:p w:rsidR="001E781E" w:rsidRPr="001E781E" w:rsidRDefault="001E781E" w:rsidP="001E781E">
            <w:pPr>
              <w:suppressAutoHyphens w:val="0"/>
              <w:autoSpaceDE w:val="0"/>
              <w:autoSpaceDN w:val="0"/>
              <w:adjustRightInd w:val="0"/>
              <w:jc w:val="center"/>
              <w:rPr>
                <w:rFonts w:eastAsiaTheme="minorHAnsi"/>
                <w:bCs/>
                <w:sz w:val="24"/>
                <w:szCs w:val="24"/>
                <w:lang w:eastAsia="en-US"/>
              </w:rPr>
            </w:pPr>
            <w:r w:rsidRPr="001E781E">
              <w:rPr>
                <w:rFonts w:eastAsiaTheme="minorHAnsi"/>
                <w:bCs/>
                <w:sz w:val="24"/>
                <w:szCs w:val="24"/>
                <w:lang w:eastAsia="en-US"/>
              </w:rPr>
              <w:t>1</w:t>
            </w:r>
          </w:p>
        </w:tc>
        <w:tc>
          <w:tcPr>
            <w:tcW w:w="8789" w:type="dxa"/>
          </w:tcPr>
          <w:p w:rsidR="001E781E" w:rsidRDefault="001E781E" w:rsidP="00F9176F">
            <w:pPr>
              <w:suppressAutoHyphens w:val="0"/>
              <w:autoSpaceDE w:val="0"/>
              <w:autoSpaceDN w:val="0"/>
              <w:adjustRightInd w:val="0"/>
              <w:rPr>
                <w:rFonts w:ascii="Times New Roman,Bold" w:eastAsiaTheme="minorHAnsi" w:hAnsi="Times New Roman,Bold" w:cs="Times New Roman,Bold"/>
                <w:b/>
                <w:bCs/>
                <w:sz w:val="28"/>
                <w:szCs w:val="28"/>
                <w:lang w:eastAsia="en-US"/>
              </w:rPr>
            </w:pPr>
            <w:r>
              <w:rPr>
                <w:rFonts w:eastAsiaTheme="minorHAnsi"/>
                <w:sz w:val="24"/>
                <w:szCs w:val="24"/>
                <w:lang w:eastAsia="en-US"/>
              </w:rPr>
              <w:t>Основные задачи судейской коллегии</w:t>
            </w:r>
          </w:p>
        </w:tc>
      </w:tr>
      <w:tr w:rsidR="001E781E" w:rsidTr="00B42B1F">
        <w:tc>
          <w:tcPr>
            <w:tcW w:w="675" w:type="dxa"/>
          </w:tcPr>
          <w:p w:rsidR="001E781E" w:rsidRPr="001E781E" w:rsidRDefault="001E781E" w:rsidP="001E781E">
            <w:pPr>
              <w:suppressAutoHyphens w:val="0"/>
              <w:autoSpaceDE w:val="0"/>
              <w:autoSpaceDN w:val="0"/>
              <w:adjustRightInd w:val="0"/>
              <w:jc w:val="center"/>
              <w:rPr>
                <w:rFonts w:eastAsiaTheme="minorHAnsi"/>
                <w:bCs/>
                <w:sz w:val="24"/>
                <w:szCs w:val="24"/>
                <w:lang w:eastAsia="en-US"/>
              </w:rPr>
            </w:pPr>
            <w:r w:rsidRPr="001E781E">
              <w:rPr>
                <w:rFonts w:eastAsiaTheme="minorHAnsi"/>
                <w:bCs/>
                <w:sz w:val="24"/>
                <w:szCs w:val="24"/>
                <w:lang w:eastAsia="en-US"/>
              </w:rPr>
              <w:t>2</w:t>
            </w:r>
          </w:p>
        </w:tc>
        <w:tc>
          <w:tcPr>
            <w:tcW w:w="8789" w:type="dxa"/>
          </w:tcPr>
          <w:p w:rsidR="001E781E" w:rsidRDefault="001E781E" w:rsidP="00F9176F">
            <w:pPr>
              <w:suppressAutoHyphens w:val="0"/>
              <w:autoSpaceDE w:val="0"/>
              <w:autoSpaceDN w:val="0"/>
              <w:adjustRightInd w:val="0"/>
              <w:rPr>
                <w:rFonts w:ascii="Times New Roman,Bold" w:eastAsiaTheme="minorHAnsi" w:hAnsi="Times New Roman,Bold" w:cs="Times New Roman,Bold"/>
                <w:b/>
                <w:bCs/>
                <w:sz w:val="28"/>
                <w:szCs w:val="28"/>
                <w:lang w:eastAsia="en-US"/>
              </w:rPr>
            </w:pPr>
            <w:r>
              <w:rPr>
                <w:rFonts w:eastAsiaTheme="minorHAnsi"/>
                <w:sz w:val="24"/>
                <w:szCs w:val="24"/>
                <w:lang w:eastAsia="en-US"/>
              </w:rPr>
              <w:t>Роль судьи в воспитании спортсмена</w:t>
            </w:r>
          </w:p>
        </w:tc>
      </w:tr>
      <w:tr w:rsidR="001E781E" w:rsidTr="00B42B1F">
        <w:tc>
          <w:tcPr>
            <w:tcW w:w="675" w:type="dxa"/>
          </w:tcPr>
          <w:p w:rsidR="001E781E" w:rsidRPr="001E781E" w:rsidRDefault="001E781E" w:rsidP="001E781E">
            <w:pPr>
              <w:suppressAutoHyphens w:val="0"/>
              <w:autoSpaceDE w:val="0"/>
              <w:autoSpaceDN w:val="0"/>
              <w:adjustRightInd w:val="0"/>
              <w:jc w:val="center"/>
              <w:rPr>
                <w:rFonts w:eastAsiaTheme="minorHAnsi"/>
                <w:bCs/>
                <w:sz w:val="24"/>
                <w:szCs w:val="24"/>
                <w:lang w:eastAsia="en-US"/>
              </w:rPr>
            </w:pPr>
            <w:r w:rsidRPr="001E781E">
              <w:rPr>
                <w:rFonts w:eastAsiaTheme="minorHAnsi"/>
                <w:bCs/>
                <w:sz w:val="24"/>
                <w:szCs w:val="24"/>
                <w:lang w:eastAsia="en-US"/>
              </w:rPr>
              <w:t>3</w:t>
            </w:r>
          </w:p>
        </w:tc>
        <w:tc>
          <w:tcPr>
            <w:tcW w:w="8789" w:type="dxa"/>
          </w:tcPr>
          <w:p w:rsidR="001E781E" w:rsidRDefault="001E781E" w:rsidP="00F9176F">
            <w:pPr>
              <w:suppressAutoHyphens w:val="0"/>
              <w:autoSpaceDE w:val="0"/>
              <w:autoSpaceDN w:val="0"/>
              <w:adjustRightInd w:val="0"/>
              <w:rPr>
                <w:rFonts w:ascii="Times New Roman,Bold" w:eastAsiaTheme="minorHAnsi" w:hAnsi="Times New Roman,Bold" w:cs="Times New Roman,Bold"/>
                <w:b/>
                <w:bCs/>
                <w:sz w:val="28"/>
                <w:szCs w:val="28"/>
                <w:lang w:eastAsia="en-US"/>
              </w:rPr>
            </w:pPr>
            <w:r>
              <w:rPr>
                <w:rFonts w:eastAsiaTheme="minorHAnsi"/>
                <w:sz w:val="24"/>
                <w:szCs w:val="24"/>
                <w:lang w:eastAsia="en-US"/>
              </w:rPr>
              <w:t>Положение о соревнованиях и подготовка к ним</w:t>
            </w:r>
          </w:p>
        </w:tc>
      </w:tr>
      <w:tr w:rsidR="001E781E" w:rsidTr="00B42B1F">
        <w:tc>
          <w:tcPr>
            <w:tcW w:w="675" w:type="dxa"/>
          </w:tcPr>
          <w:p w:rsidR="001E781E" w:rsidRPr="001E781E" w:rsidRDefault="001E781E" w:rsidP="001E781E">
            <w:pPr>
              <w:suppressAutoHyphens w:val="0"/>
              <w:autoSpaceDE w:val="0"/>
              <w:autoSpaceDN w:val="0"/>
              <w:adjustRightInd w:val="0"/>
              <w:jc w:val="center"/>
              <w:rPr>
                <w:rFonts w:eastAsiaTheme="minorHAnsi"/>
                <w:bCs/>
                <w:sz w:val="24"/>
                <w:szCs w:val="24"/>
                <w:lang w:eastAsia="en-US"/>
              </w:rPr>
            </w:pPr>
            <w:r w:rsidRPr="001E781E">
              <w:rPr>
                <w:rFonts w:eastAsiaTheme="minorHAnsi"/>
                <w:bCs/>
                <w:sz w:val="24"/>
                <w:szCs w:val="24"/>
                <w:lang w:eastAsia="en-US"/>
              </w:rPr>
              <w:t>4</w:t>
            </w:r>
          </w:p>
        </w:tc>
        <w:tc>
          <w:tcPr>
            <w:tcW w:w="8789" w:type="dxa"/>
          </w:tcPr>
          <w:p w:rsidR="001E781E" w:rsidRDefault="001E781E" w:rsidP="00F9176F">
            <w:pPr>
              <w:suppressAutoHyphens w:val="0"/>
              <w:autoSpaceDE w:val="0"/>
              <w:autoSpaceDN w:val="0"/>
              <w:adjustRightInd w:val="0"/>
              <w:rPr>
                <w:rFonts w:ascii="Times New Roman,Bold" w:eastAsiaTheme="minorHAnsi" w:hAnsi="Times New Roman,Bold" w:cs="Times New Roman,Bold"/>
                <w:b/>
                <w:bCs/>
                <w:sz w:val="28"/>
                <w:szCs w:val="28"/>
                <w:lang w:eastAsia="en-US"/>
              </w:rPr>
            </w:pPr>
            <w:r>
              <w:rPr>
                <w:rFonts w:eastAsiaTheme="minorHAnsi"/>
                <w:sz w:val="24"/>
                <w:szCs w:val="24"/>
                <w:lang w:eastAsia="en-US"/>
              </w:rPr>
              <w:t>Правила соревнований</w:t>
            </w:r>
          </w:p>
        </w:tc>
      </w:tr>
      <w:tr w:rsidR="001E781E" w:rsidTr="00B42B1F">
        <w:tc>
          <w:tcPr>
            <w:tcW w:w="9464" w:type="dxa"/>
            <w:gridSpan w:val="2"/>
          </w:tcPr>
          <w:p w:rsidR="001E781E" w:rsidRDefault="001E781E" w:rsidP="001E781E">
            <w:pPr>
              <w:suppressAutoHyphens w:val="0"/>
              <w:autoSpaceDE w:val="0"/>
              <w:autoSpaceDN w:val="0"/>
              <w:adjustRightInd w:val="0"/>
              <w:jc w:val="center"/>
              <w:rPr>
                <w:rFonts w:ascii="Times New Roman,Bold" w:eastAsiaTheme="minorHAnsi" w:hAnsi="Times New Roman,Bold" w:cs="Times New Roman,Bold"/>
                <w:b/>
                <w:bCs/>
                <w:sz w:val="28"/>
                <w:szCs w:val="28"/>
                <w:lang w:eastAsia="en-US"/>
              </w:rPr>
            </w:pPr>
            <w:r>
              <w:rPr>
                <w:rFonts w:eastAsiaTheme="minorHAnsi"/>
                <w:sz w:val="24"/>
                <w:szCs w:val="24"/>
                <w:lang w:eastAsia="en-US"/>
              </w:rPr>
              <w:t>Практические занятия</w:t>
            </w:r>
          </w:p>
        </w:tc>
      </w:tr>
      <w:tr w:rsidR="001E781E" w:rsidTr="00B42B1F">
        <w:tc>
          <w:tcPr>
            <w:tcW w:w="675" w:type="dxa"/>
          </w:tcPr>
          <w:p w:rsidR="001E781E" w:rsidRPr="001E781E" w:rsidRDefault="001E781E" w:rsidP="001E781E">
            <w:pPr>
              <w:suppressAutoHyphens w:val="0"/>
              <w:autoSpaceDE w:val="0"/>
              <w:autoSpaceDN w:val="0"/>
              <w:adjustRightInd w:val="0"/>
              <w:jc w:val="center"/>
              <w:rPr>
                <w:rFonts w:eastAsiaTheme="minorHAnsi"/>
                <w:bCs/>
                <w:sz w:val="24"/>
                <w:szCs w:val="24"/>
                <w:lang w:eastAsia="en-US"/>
              </w:rPr>
            </w:pPr>
            <w:r w:rsidRPr="001E781E">
              <w:rPr>
                <w:rFonts w:eastAsiaTheme="minorHAnsi"/>
                <w:bCs/>
                <w:sz w:val="24"/>
                <w:szCs w:val="24"/>
                <w:lang w:eastAsia="en-US"/>
              </w:rPr>
              <w:t>1</w:t>
            </w:r>
          </w:p>
        </w:tc>
        <w:tc>
          <w:tcPr>
            <w:tcW w:w="8789" w:type="dxa"/>
          </w:tcPr>
          <w:p w:rsidR="001E781E" w:rsidRDefault="001E781E" w:rsidP="001E781E">
            <w:pPr>
              <w:suppressAutoHyphens w:val="0"/>
              <w:autoSpaceDE w:val="0"/>
              <w:autoSpaceDN w:val="0"/>
              <w:adjustRightInd w:val="0"/>
              <w:rPr>
                <w:rFonts w:eastAsiaTheme="minorHAnsi"/>
                <w:sz w:val="24"/>
                <w:szCs w:val="24"/>
                <w:lang w:eastAsia="en-US"/>
              </w:rPr>
            </w:pPr>
            <w:r>
              <w:rPr>
                <w:rFonts w:eastAsiaTheme="minorHAnsi"/>
                <w:sz w:val="24"/>
                <w:szCs w:val="24"/>
                <w:lang w:eastAsia="en-US"/>
              </w:rPr>
              <w:t>Изложение пройденного материала по правилам соревнований и их практическое применение (в аудитории с наглядными пособиями, на дистанции, акватории с</w:t>
            </w:r>
          </w:p>
          <w:p w:rsidR="001E781E" w:rsidRDefault="001E781E" w:rsidP="001E781E">
            <w:pPr>
              <w:suppressAutoHyphens w:val="0"/>
              <w:autoSpaceDE w:val="0"/>
              <w:autoSpaceDN w:val="0"/>
              <w:adjustRightInd w:val="0"/>
              <w:rPr>
                <w:rFonts w:ascii="Times New Roman,Bold" w:eastAsiaTheme="minorHAnsi" w:hAnsi="Times New Roman,Bold" w:cs="Times New Roman,Bold"/>
                <w:b/>
                <w:bCs/>
                <w:sz w:val="28"/>
                <w:szCs w:val="28"/>
                <w:lang w:eastAsia="en-US"/>
              </w:rPr>
            </w:pPr>
            <w:r>
              <w:rPr>
                <w:rFonts w:eastAsiaTheme="minorHAnsi"/>
                <w:sz w:val="24"/>
                <w:szCs w:val="24"/>
                <w:lang w:eastAsia="en-US"/>
              </w:rPr>
              <w:t>применением судейского инвентаря)</w:t>
            </w:r>
          </w:p>
        </w:tc>
      </w:tr>
      <w:tr w:rsidR="001E781E" w:rsidTr="00B42B1F">
        <w:tc>
          <w:tcPr>
            <w:tcW w:w="675" w:type="dxa"/>
          </w:tcPr>
          <w:p w:rsidR="001E781E" w:rsidRPr="001E781E" w:rsidRDefault="001E781E" w:rsidP="001E781E">
            <w:pPr>
              <w:suppressAutoHyphens w:val="0"/>
              <w:autoSpaceDE w:val="0"/>
              <w:autoSpaceDN w:val="0"/>
              <w:adjustRightInd w:val="0"/>
              <w:jc w:val="center"/>
              <w:rPr>
                <w:rFonts w:eastAsiaTheme="minorHAnsi"/>
                <w:bCs/>
                <w:sz w:val="24"/>
                <w:szCs w:val="24"/>
                <w:lang w:eastAsia="en-US"/>
              </w:rPr>
            </w:pPr>
            <w:r w:rsidRPr="001E781E">
              <w:rPr>
                <w:rFonts w:eastAsiaTheme="minorHAnsi"/>
                <w:bCs/>
                <w:sz w:val="24"/>
                <w:szCs w:val="24"/>
                <w:lang w:eastAsia="en-US"/>
              </w:rPr>
              <w:t>2</w:t>
            </w:r>
          </w:p>
        </w:tc>
        <w:tc>
          <w:tcPr>
            <w:tcW w:w="8789" w:type="dxa"/>
          </w:tcPr>
          <w:p w:rsidR="001E781E" w:rsidRDefault="001E781E" w:rsidP="001E781E">
            <w:pPr>
              <w:suppressAutoHyphens w:val="0"/>
              <w:autoSpaceDE w:val="0"/>
              <w:autoSpaceDN w:val="0"/>
              <w:adjustRightInd w:val="0"/>
              <w:rPr>
                <w:rFonts w:ascii="Times New Roman,Bold" w:eastAsiaTheme="minorHAnsi" w:hAnsi="Times New Roman,Bold" w:cs="Times New Roman,Bold"/>
                <w:b/>
                <w:bCs/>
                <w:sz w:val="28"/>
                <w:szCs w:val="28"/>
                <w:lang w:eastAsia="en-US"/>
              </w:rPr>
            </w:pPr>
            <w:r>
              <w:rPr>
                <w:rFonts w:eastAsiaTheme="minorHAnsi"/>
                <w:sz w:val="24"/>
                <w:szCs w:val="24"/>
                <w:lang w:eastAsia="en-US"/>
              </w:rPr>
              <w:t>Разбор конкретных примеров на дистанции, акватории, на старте, на финише, на повороте</w:t>
            </w:r>
          </w:p>
        </w:tc>
      </w:tr>
      <w:tr w:rsidR="001E781E" w:rsidTr="00B42B1F">
        <w:tc>
          <w:tcPr>
            <w:tcW w:w="675" w:type="dxa"/>
          </w:tcPr>
          <w:p w:rsidR="001E781E" w:rsidRPr="001E781E" w:rsidRDefault="001E781E" w:rsidP="001E781E">
            <w:pPr>
              <w:suppressAutoHyphens w:val="0"/>
              <w:autoSpaceDE w:val="0"/>
              <w:autoSpaceDN w:val="0"/>
              <w:adjustRightInd w:val="0"/>
              <w:jc w:val="center"/>
              <w:rPr>
                <w:rFonts w:eastAsiaTheme="minorHAnsi"/>
                <w:bCs/>
                <w:sz w:val="24"/>
                <w:szCs w:val="24"/>
                <w:lang w:eastAsia="en-US"/>
              </w:rPr>
            </w:pPr>
            <w:r w:rsidRPr="001E781E">
              <w:rPr>
                <w:rFonts w:eastAsiaTheme="minorHAnsi"/>
                <w:bCs/>
                <w:sz w:val="24"/>
                <w:szCs w:val="24"/>
                <w:lang w:eastAsia="en-US"/>
              </w:rPr>
              <w:t>3</w:t>
            </w:r>
          </w:p>
        </w:tc>
        <w:tc>
          <w:tcPr>
            <w:tcW w:w="8789" w:type="dxa"/>
          </w:tcPr>
          <w:p w:rsidR="001E781E" w:rsidRDefault="001E781E" w:rsidP="00F9176F">
            <w:pPr>
              <w:suppressAutoHyphens w:val="0"/>
              <w:autoSpaceDE w:val="0"/>
              <w:autoSpaceDN w:val="0"/>
              <w:adjustRightInd w:val="0"/>
              <w:rPr>
                <w:rFonts w:ascii="Times New Roman,Bold" w:eastAsiaTheme="minorHAnsi" w:hAnsi="Times New Roman,Bold" w:cs="Times New Roman,Bold"/>
                <w:b/>
                <w:bCs/>
                <w:sz w:val="28"/>
                <w:szCs w:val="28"/>
                <w:lang w:eastAsia="en-US"/>
              </w:rPr>
            </w:pPr>
            <w:r>
              <w:rPr>
                <w:rFonts w:eastAsiaTheme="minorHAnsi"/>
                <w:sz w:val="24"/>
                <w:szCs w:val="24"/>
                <w:lang w:eastAsia="en-US"/>
              </w:rPr>
              <w:t>Практика проведения соревнований. Судейство</w:t>
            </w:r>
            <w:r w:rsidR="000328ED">
              <w:rPr>
                <w:rFonts w:eastAsiaTheme="minorHAnsi"/>
                <w:sz w:val="24"/>
                <w:szCs w:val="24"/>
                <w:lang w:eastAsia="en-US"/>
              </w:rPr>
              <w:t>.</w:t>
            </w:r>
          </w:p>
        </w:tc>
      </w:tr>
    </w:tbl>
    <w:p w:rsidR="001E781E" w:rsidRDefault="001E781E" w:rsidP="00510EB6">
      <w:pPr>
        <w:suppressAutoHyphens w:val="0"/>
        <w:ind w:firstLine="708"/>
        <w:contextualSpacing/>
        <w:jc w:val="both"/>
        <w:rPr>
          <w:rFonts w:eastAsiaTheme="minorHAnsi"/>
          <w:sz w:val="24"/>
          <w:szCs w:val="24"/>
          <w:lang w:eastAsia="en-US"/>
        </w:rPr>
      </w:pPr>
    </w:p>
    <w:p w:rsidR="008E1651" w:rsidRPr="00D3203B" w:rsidRDefault="009111E6" w:rsidP="00510EB6">
      <w:pPr>
        <w:suppressAutoHyphens w:val="0"/>
        <w:ind w:firstLine="708"/>
        <w:contextualSpacing/>
        <w:jc w:val="both"/>
        <w:rPr>
          <w:rFonts w:eastAsia="Calibri"/>
          <w:b/>
          <w:sz w:val="28"/>
          <w:szCs w:val="28"/>
          <w:lang w:eastAsia="en-US"/>
        </w:rPr>
      </w:pPr>
      <w:r w:rsidRPr="00D3203B">
        <w:rPr>
          <w:rFonts w:eastAsia="Calibri"/>
          <w:b/>
          <w:sz w:val="28"/>
          <w:szCs w:val="28"/>
          <w:lang w:eastAsia="en-US"/>
        </w:rPr>
        <w:t xml:space="preserve">2.10. </w:t>
      </w:r>
      <w:r w:rsidR="00C02874" w:rsidRPr="00D3203B">
        <w:rPr>
          <w:rFonts w:eastAsia="Calibri"/>
          <w:b/>
          <w:sz w:val="28"/>
          <w:szCs w:val="28"/>
          <w:lang w:eastAsia="en-US"/>
        </w:rPr>
        <w:t>Планы медицинских</w:t>
      </w:r>
      <w:r w:rsidR="008E1651" w:rsidRPr="00D3203B">
        <w:rPr>
          <w:rFonts w:eastAsia="Calibri"/>
          <w:b/>
          <w:sz w:val="28"/>
          <w:szCs w:val="28"/>
          <w:lang w:eastAsia="en-US"/>
        </w:rPr>
        <w:t xml:space="preserve">, </w:t>
      </w:r>
      <w:r w:rsidR="00C02874" w:rsidRPr="00D3203B">
        <w:rPr>
          <w:rFonts w:eastAsia="Calibri"/>
          <w:b/>
          <w:sz w:val="28"/>
          <w:szCs w:val="28"/>
          <w:lang w:eastAsia="en-US"/>
        </w:rPr>
        <w:t xml:space="preserve">медико-биологических мероприятий и применения восстановительных средств </w:t>
      </w:r>
    </w:p>
    <w:p w:rsidR="005905AF" w:rsidRPr="00D3203B" w:rsidRDefault="005905AF" w:rsidP="005905AF">
      <w:pPr>
        <w:suppressAutoHyphens w:val="0"/>
        <w:autoSpaceDE w:val="0"/>
        <w:autoSpaceDN w:val="0"/>
        <w:adjustRightInd w:val="0"/>
        <w:ind w:firstLine="708"/>
        <w:jc w:val="both"/>
        <w:rPr>
          <w:rFonts w:eastAsiaTheme="minorHAnsi"/>
          <w:sz w:val="28"/>
          <w:szCs w:val="28"/>
          <w:lang w:eastAsia="en-US"/>
        </w:rPr>
      </w:pPr>
      <w:r w:rsidRPr="00D3203B">
        <w:rPr>
          <w:rFonts w:eastAsiaTheme="minorHAnsi"/>
          <w:sz w:val="28"/>
          <w:szCs w:val="28"/>
          <w:lang w:eastAsia="en-US"/>
        </w:rPr>
        <w:t xml:space="preserve">Различают первичное медицинское обследование, углубленное медицинское обследование (УМО) и дополнительное медицинское обследование. </w:t>
      </w:r>
    </w:p>
    <w:p w:rsidR="005905AF" w:rsidRPr="00D3203B" w:rsidRDefault="00070FD7" w:rsidP="00070FD7">
      <w:pPr>
        <w:pStyle w:val="a3"/>
        <w:autoSpaceDE w:val="0"/>
        <w:autoSpaceDN w:val="0"/>
        <w:adjustRightInd w:val="0"/>
        <w:ind w:left="0"/>
        <w:jc w:val="both"/>
        <w:rPr>
          <w:rFonts w:eastAsiaTheme="minorHAnsi"/>
          <w:sz w:val="28"/>
          <w:szCs w:val="28"/>
          <w:lang w:eastAsia="en-US"/>
        </w:rPr>
      </w:pPr>
      <w:r w:rsidRPr="00D3203B">
        <w:rPr>
          <w:rFonts w:eastAsiaTheme="minorHAnsi"/>
          <w:b/>
          <w:sz w:val="28"/>
          <w:szCs w:val="28"/>
          <w:lang w:eastAsia="en-US"/>
        </w:rPr>
        <w:t xml:space="preserve">      -</w:t>
      </w:r>
      <w:r w:rsidR="005905AF" w:rsidRPr="00D3203B">
        <w:rPr>
          <w:rFonts w:eastAsiaTheme="minorHAnsi"/>
          <w:b/>
          <w:sz w:val="28"/>
          <w:szCs w:val="28"/>
          <w:lang w:eastAsia="en-US"/>
        </w:rPr>
        <w:t xml:space="preserve"> Первичное медицинское обследование</w:t>
      </w:r>
      <w:r w:rsidR="005905AF" w:rsidRPr="00D3203B">
        <w:rPr>
          <w:rFonts w:eastAsiaTheme="minorHAnsi"/>
          <w:sz w:val="28"/>
          <w:szCs w:val="28"/>
          <w:lang w:eastAsia="en-US"/>
        </w:rPr>
        <w:t xml:space="preserve">. Перед началом занятий, как правило, проводится первичное обследование, которое включает общий и спортивный анамнез, исследование физического развития, функциональные пробы. Диспансерное обследование обязательно включает в себя электрокардиографию, обследование терапевтом, невропатологом, гинекологом, хирургом, ларингологом, стоматологом. Обобщая результаты медицинского обследования, тренер совместно с врачом делают заключение о состоянии здоровья спортсмена, назначают, если это необходимо, лечение, определяют предел допустимых нагрузок. </w:t>
      </w:r>
    </w:p>
    <w:p w:rsidR="005905AF" w:rsidRPr="00D3203B" w:rsidRDefault="005905AF" w:rsidP="005905AF">
      <w:pPr>
        <w:pStyle w:val="a3"/>
        <w:numPr>
          <w:ilvl w:val="0"/>
          <w:numId w:val="26"/>
        </w:numPr>
        <w:tabs>
          <w:tab w:val="left" w:pos="567"/>
          <w:tab w:val="left" w:pos="1134"/>
        </w:tabs>
        <w:autoSpaceDE w:val="0"/>
        <w:autoSpaceDN w:val="0"/>
        <w:adjustRightInd w:val="0"/>
        <w:ind w:left="0" w:firstLine="0"/>
        <w:jc w:val="both"/>
        <w:rPr>
          <w:rFonts w:eastAsiaTheme="minorHAnsi"/>
          <w:sz w:val="28"/>
          <w:szCs w:val="28"/>
          <w:lang w:eastAsia="en-US"/>
        </w:rPr>
      </w:pPr>
      <w:r w:rsidRPr="00D3203B">
        <w:rPr>
          <w:rFonts w:eastAsiaTheme="minorHAnsi"/>
          <w:b/>
          <w:sz w:val="28"/>
          <w:szCs w:val="28"/>
          <w:lang w:eastAsia="en-US"/>
        </w:rPr>
        <w:t xml:space="preserve"> Углубленное медицинское обследование (УМО)</w:t>
      </w:r>
      <w:r w:rsidRPr="00D3203B">
        <w:rPr>
          <w:rFonts w:eastAsiaTheme="minorHAnsi"/>
          <w:sz w:val="28"/>
          <w:szCs w:val="28"/>
          <w:lang w:eastAsia="en-US"/>
        </w:rPr>
        <w:t xml:space="preserve">.УМО проводится два раза в год. Делается это в конце подготовительного и соревновательного периодов. Используя УМО, оценивают состояние здоровья и физического развития, влияние тренировочной работы на организм спортсмена. Обнаружив отклонения в здоровье, вносят коррекцию в тренировочный процесс, назначают лечебные и восстановительные мероприятия непосредственно перед соревнованиями; могут проводиться дополнительные обследования. </w:t>
      </w:r>
    </w:p>
    <w:p w:rsidR="005905AF" w:rsidRPr="00D3203B" w:rsidRDefault="005905AF" w:rsidP="005905AF">
      <w:pPr>
        <w:pStyle w:val="a3"/>
        <w:numPr>
          <w:ilvl w:val="0"/>
          <w:numId w:val="26"/>
        </w:numPr>
        <w:tabs>
          <w:tab w:val="left" w:pos="567"/>
          <w:tab w:val="left" w:pos="1134"/>
        </w:tabs>
        <w:autoSpaceDE w:val="0"/>
        <w:autoSpaceDN w:val="0"/>
        <w:adjustRightInd w:val="0"/>
        <w:ind w:left="0" w:firstLine="0"/>
        <w:jc w:val="both"/>
        <w:rPr>
          <w:rFonts w:eastAsiaTheme="minorHAnsi"/>
          <w:sz w:val="28"/>
          <w:szCs w:val="28"/>
          <w:lang w:eastAsia="en-US"/>
        </w:rPr>
      </w:pPr>
      <w:r w:rsidRPr="00D3203B">
        <w:rPr>
          <w:rFonts w:eastAsiaTheme="minorHAnsi"/>
          <w:b/>
          <w:sz w:val="28"/>
          <w:szCs w:val="28"/>
          <w:lang w:eastAsia="en-US"/>
        </w:rPr>
        <w:t>Дополнительное медицинское обследования</w:t>
      </w:r>
      <w:r w:rsidRPr="00D3203B">
        <w:rPr>
          <w:rFonts w:eastAsiaTheme="minorHAnsi"/>
          <w:sz w:val="28"/>
          <w:szCs w:val="28"/>
          <w:lang w:eastAsia="en-US"/>
        </w:rPr>
        <w:t xml:space="preserve">. Дополнительные медицинские осмотры перед участием в соревнованиях, после болезни или травмы. Врачебно-педагогические наблюдения в процессе спортивной </w:t>
      </w:r>
      <w:r w:rsidRPr="00D3203B">
        <w:rPr>
          <w:rFonts w:eastAsiaTheme="minorHAnsi"/>
          <w:sz w:val="28"/>
          <w:szCs w:val="28"/>
          <w:lang w:eastAsia="en-US"/>
        </w:rPr>
        <w:lastRenderedPageBreak/>
        <w:t xml:space="preserve">подготовки с целью определения индивидуально реакции спортсменов на тренировочные и соревновательные нагрузки. </w:t>
      </w:r>
    </w:p>
    <w:p w:rsidR="005905AF" w:rsidRPr="00D3203B" w:rsidRDefault="005905AF" w:rsidP="005905AF">
      <w:pPr>
        <w:suppressAutoHyphens w:val="0"/>
        <w:autoSpaceDE w:val="0"/>
        <w:autoSpaceDN w:val="0"/>
        <w:adjustRightInd w:val="0"/>
        <w:ind w:firstLine="708"/>
        <w:jc w:val="both"/>
        <w:rPr>
          <w:rFonts w:eastAsiaTheme="minorHAnsi"/>
          <w:sz w:val="28"/>
          <w:szCs w:val="28"/>
          <w:lang w:eastAsia="en-US"/>
        </w:rPr>
      </w:pPr>
      <w:r w:rsidRPr="00D3203B">
        <w:rPr>
          <w:rFonts w:eastAsiaTheme="minorHAnsi"/>
          <w:b/>
          <w:sz w:val="28"/>
          <w:szCs w:val="28"/>
          <w:lang w:eastAsia="en-US"/>
        </w:rPr>
        <w:t xml:space="preserve">Биохимический контроль. </w:t>
      </w:r>
      <w:r w:rsidRPr="00D3203B">
        <w:rPr>
          <w:rFonts w:eastAsiaTheme="minorHAnsi"/>
          <w:sz w:val="28"/>
          <w:szCs w:val="28"/>
          <w:lang w:eastAsia="en-US"/>
        </w:rPr>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Биохимический контроль позволяет проконтролировать функциональное состояние спортсмена. </w:t>
      </w:r>
    </w:p>
    <w:p w:rsidR="005905AF" w:rsidRPr="00D3203B" w:rsidRDefault="005905AF" w:rsidP="005905AF">
      <w:pPr>
        <w:ind w:firstLine="708"/>
        <w:contextualSpacing/>
        <w:jc w:val="both"/>
        <w:rPr>
          <w:rFonts w:eastAsiaTheme="minorHAnsi"/>
          <w:sz w:val="28"/>
          <w:szCs w:val="28"/>
          <w:lang w:eastAsia="en-US"/>
        </w:rPr>
      </w:pPr>
      <w:r w:rsidRPr="00D3203B">
        <w:rPr>
          <w:rFonts w:eastAsiaTheme="minorHAnsi"/>
          <w:sz w:val="28"/>
          <w:szCs w:val="28"/>
          <w:lang w:eastAsia="en-US"/>
        </w:rPr>
        <w:t>Определение биохимических показателей обмена веществ позволяет решать задачи по определению состоянием организма спортсмена, которое отражает эффективность и рациональность выполняемой индивидуальной тренировочной программы, наблюдение за адаптационными изменениями основных энергетических систем и функциональной перестройкой организма в процессе тренировки, диагностика предпатологических и патологических изменений метаболизма спортсменов.</w:t>
      </w:r>
    </w:p>
    <w:p w:rsidR="00070FD7" w:rsidRPr="00D3203B" w:rsidRDefault="00070FD7" w:rsidP="005905AF">
      <w:pPr>
        <w:ind w:firstLine="708"/>
        <w:contextualSpacing/>
        <w:jc w:val="both"/>
        <w:rPr>
          <w:b/>
          <w:sz w:val="28"/>
          <w:szCs w:val="28"/>
        </w:rPr>
      </w:pPr>
      <w:r w:rsidRPr="00D3203B">
        <w:rPr>
          <w:rFonts w:eastAsiaTheme="minorHAnsi"/>
          <w:sz w:val="28"/>
          <w:szCs w:val="28"/>
          <w:lang w:eastAsia="en-US"/>
        </w:rPr>
        <w:t>А также:</w:t>
      </w:r>
    </w:p>
    <w:p w:rsidR="0073236C" w:rsidRPr="00D3203B" w:rsidRDefault="0073236C" w:rsidP="00070FD7">
      <w:pPr>
        <w:suppressAutoHyphens w:val="0"/>
        <w:autoSpaceDE w:val="0"/>
        <w:autoSpaceDN w:val="0"/>
        <w:adjustRightInd w:val="0"/>
        <w:jc w:val="both"/>
        <w:rPr>
          <w:rFonts w:eastAsiaTheme="minorHAnsi"/>
          <w:sz w:val="28"/>
          <w:szCs w:val="28"/>
          <w:lang w:eastAsia="en-US"/>
        </w:rPr>
      </w:pPr>
      <w:r w:rsidRPr="00D3203B">
        <w:rPr>
          <w:rFonts w:eastAsiaTheme="minorHAnsi"/>
          <w:sz w:val="28"/>
          <w:szCs w:val="28"/>
          <w:lang w:eastAsia="en-US"/>
        </w:rPr>
        <w:t>- врачебно-педагогические наблюдения в процессе спортивной подготовки сцелью определения индивидуальной реакции спортсменов на тренировочные исоревновательные нагрузки;</w:t>
      </w:r>
    </w:p>
    <w:p w:rsidR="0073236C" w:rsidRPr="00D3203B" w:rsidRDefault="0073236C" w:rsidP="00070FD7">
      <w:pPr>
        <w:suppressAutoHyphens w:val="0"/>
        <w:autoSpaceDE w:val="0"/>
        <w:autoSpaceDN w:val="0"/>
        <w:adjustRightInd w:val="0"/>
        <w:jc w:val="both"/>
        <w:rPr>
          <w:rFonts w:eastAsiaTheme="minorHAnsi"/>
          <w:sz w:val="28"/>
          <w:szCs w:val="28"/>
          <w:lang w:eastAsia="en-US"/>
        </w:rPr>
      </w:pPr>
      <w:r w:rsidRPr="00D3203B">
        <w:rPr>
          <w:rFonts w:eastAsiaTheme="minorHAnsi"/>
          <w:sz w:val="28"/>
          <w:szCs w:val="28"/>
          <w:lang w:eastAsia="en-US"/>
        </w:rPr>
        <w:t>- санитарно-гигиенический контроль за режимом дня, местами проведениятренировок и спортивных соревнований, одеждой и обувью;</w:t>
      </w:r>
    </w:p>
    <w:p w:rsidR="0073236C" w:rsidRPr="00D3203B" w:rsidRDefault="0073236C" w:rsidP="00070FD7">
      <w:pPr>
        <w:suppressAutoHyphens w:val="0"/>
        <w:autoSpaceDE w:val="0"/>
        <w:autoSpaceDN w:val="0"/>
        <w:adjustRightInd w:val="0"/>
        <w:jc w:val="both"/>
        <w:rPr>
          <w:rFonts w:eastAsiaTheme="minorHAnsi"/>
          <w:sz w:val="28"/>
          <w:szCs w:val="28"/>
          <w:lang w:eastAsia="en-US"/>
        </w:rPr>
      </w:pPr>
      <w:r w:rsidRPr="00D3203B">
        <w:rPr>
          <w:rFonts w:eastAsiaTheme="minorHAnsi"/>
          <w:sz w:val="28"/>
          <w:szCs w:val="28"/>
          <w:lang w:eastAsia="en-US"/>
        </w:rPr>
        <w:t>- медико-фармакологическое сопровождение в период спортивной подготовкии при развитии заболевания или травмы;</w:t>
      </w:r>
    </w:p>
    <w:p w:rsidR="0073236C" w:rsidRPr="00D3203B" w:rsidRDefault="0073236C" w:rsidP="00070FD7">
      <w:pPr>
        <w:suppressAutoHyphens w:val="0"/>
        <w:autoSpaceDE w:val="0"/>
        <w:autoSpaceDN w:val="0"/>
        <w:adjustRightInd w:val="0"/>
        <w:jc w:val="both"/>
        <w:rPr>
          <w:rFonts w:eastAsiaTheme="minorHAnsi"/>
          <w:sz w:val="28"/>
          <w:szCs w:val="28"/>
          <w:lang w:eastAsia="en-US"/>
        </w:rPr>
      </w:pPr>
      <w:r w:rsidRPr="00D3203B">
        <w:rPr>
          <w:rFonts w:eastAsiaTheme="minorHAnsi"/>
          <w:sz w:val="28"/>
          <w:szCs w:val="28"/>
          <w:lang w:eastAsia="en-US"/>
        </w:rPr>
        <w:t>- контроль за питанием спортсменов и использованием ими восстановительныхсредств, выполнений рекомендаций медицинских работников.</w:t>
      </w:r>
    </w:p>
    <w:p w:rsidR="0053657B" w:rsidRPr="0053657B" w:rsidRDefault="00511198" w:rsidP="0053657B">
      <w:pPr>
        <w:pStyle w:val="afc"/>
        <w:rPr>
          <w:b/>
          <w:sz w:val="28"/>
          <w:szCs w:val="28"/>
        </w:rPr>
      </w:pPr>
      <w:r w:rsidRPr="0053657B">
        <w:rPr>
          <w:b/>
          <w:sz w:val="28"/>
          <w:szCs w:val="28"/>
        </w:rPr>
        <w:t>Планы применения восстановительных средств</w:t>
      </w:r>
      <w:r w:rsidR="0053657B">
        <w:rPr>
          <w:b/>
          <w:sz w:val="28"/>
          <w:szCs w:val="28"/>
        </w:rPr>
        <w:t>.</w:t>
      </w:r>
    </w:p>
    <w:p w:rsidR="00511198" w:rsidRPr="0053657B" w:rsidRDefault="0053657B" w:rsidP="0053657B">
      <w:pPr>
        <w:pStyle w:val="afc"/>
        <w:rPr>
          <w:sz w:val="28"/>
          <w:szCs w:val="28"/>
          <w:lang w:eastAsia="ru-RU"/>
        </w:rPr>
      </w:pPr>
      <w:r>
        <w:rPr>
          <w:color w:val="000000"/>
          <w:spacing w:val="-6"/>
          <w:sz w:val="28"/>
          <w:szCs w:val="28"/>
          <w:lang w:eastAsia="ru-RU"/>
        </w:rPr>
        <w:t xml:space="preserve">           </w:t>
      </w:r>
      <w:r w:rsidR="00511198" w:rsidRPr="0053657B">
        <w:rPr>
          <w:color w:val="000000"/>
          <w:spacing w:val="-6"/>
          <w:sz w:val="28"/>
          <w:szCs w:val="28"/>
          <w:lang w:eastAsia="ru-RU"/>
        </w:rPr>
        <w:t>В связи с тенденцией увеличения соревно</w:t>
      </w:r>
      <w:r w:rsidR="00511198" w:rsidRPr="0053657B">
        <w:rPr>
          <w:color w:val="000000"/>
          <w:spacing w:val="-6"/>
          <w:sz w:val="28"/>
          <w:szCs w:val="28"/>
          <w:lang w:eastAsia="ru-RU"/>
        </w:rPr>
        <w:softHyphen/>
      </w:r>
      <w:r w:rsidR="00511198" w:rsidRPr="0053657B">
        <w:rPr>
          <w:color w:val="000000"/>
          <w:sz w:val="28"/>
          <w:szCs w:val="28"/>
          <w:lang w:eastAsia="ru-RU"/>
        </w:rPr>
        <w:t xml:space="preserve">вательных и тренировочных нагрузок проблема восстановлений </w:t>
      </w:r>
      <w:r w:rsidR="00511198" w:rsidRPr="0053657B">
        <w:rPr>
          <w:color w:val="000000"/>
          <w:spacing w:val="-2"/>
          <w:sz w:val="28"/>
          <w:szCs w:val="28"/>
          <w:lang w:eastAsia="ru-RU"/>
        </w:rPr>
        <w:t xml:space="preserve">работоспособности приобретает </w:t>
      </w:r>
      <w:r w:rsidR="00C2687C" w:rsidRPr="0053657B">
        <w:rPr>
          <w:color w:val="000000"/>
          <w:spacing w:val="-2"/>
          <w:sz w:val="28"/>
          <w:szCs w:val="28"/>
          <w:lang w:eastAsia="ru-RU"/>
        </w:rPr>
        <w:t xml:space="preserve">большое </w:t>
      </w:r>
      <w:r w:rsidR="00511198" w:rsidRPr="0053657B">
        <w:rPr>
          <w:color w:val="000000"/>
          <w:spacing w:val="-2"/>
          <w:sz w:val="28"/>
          <w:szCs w:val="28"/>
          <w:lang w:eastAsia="ru-RU"/>
        </w:rPr>
        <w:t>значение.</w:t>
      </w:r>
    </w:p>
    <w:p w:rsidR="00511198" w:rsidRPr="00D3203B" w:rsidRDefault="00511198" w:rsidP="00511198">
      <w:pPr>
        <w:widowControl w:val="0"/>
        <w:shd w:val="clear" w:color="auto" w:fill="FFFFFF"/>
        <w:suppressAutoHyphens w:val="0"/>
        <w:autoSpaceDE w:val="0"/>
        <w:autoSpaceDN w:val="0"/>
        <w:adjustRightInd w:val="0"/>
        <w:spacing w:before="14"/>
        <w:ind w:left="43" w:firstLine="665"/>
        <w:jc w:val="both"/>
        <w:rPr>
          <w:sz w:val="28"/>
          <w:szCs w:val="28"/>
          <w:lang w:eastAsia="ru-RU"/>
        </w:rPr>
      </w:pPr>
      <w:r w:rsidRPr="00D3203B">
        <w:rPr>
          <w:color w:val="000000"/>
          <w:spacing w:val="-2"/>
          <w:sz w:val="28"/>
          <w:szCs w:val="28"/>
          <w:lang w:eastAsia="ru-RU"/>
        </w:rPr>
        <w:t>Средства и мероприятия восстановления принято подразделять на педагогические, медико-биологические, психологические и ги</w:t>
      </w:r>
      <w:r w:rsidRPr="00D3203B">
        <w:rPr>
          <w:color w:val="000000"/>
          <w:spacing w:val="-2"/>
          <w:sz w:val="28"/>
          <w:szCs w:val="28"/>
          <w:lang w:eastAsia="ru-RU"/>
        </w:rPr>
        <w:softHyphen/>
        <w:t>гиенические. Наиболее эффективно комплексное проведение вос</w:t>
      </w:r>
      <w:r w:rsidRPr="00D3203B">
        <w:rPr>
          <w:color w:val="000000"/>
          <w:spacing w:val="-2"/>
          <w:sz w:val="28"/>
          <w:szCs w:val="28"/>
          <w:lang w:eastAsia="ru-RU"/>
        </w:rPr>
        <w:softHyphen/>
      </w:r>
      <w:r w:rsidRPr="00D3203B">
        <w:rPr>
          <w:color w:val="000000"/>
          <w:spacing w:val="-3"/>
          <w:sz w:val="28"/>
          <w:szCs w:val="28"/>
          <w:lang w:eastAsia="ru-RU"/>
        </w:rPr>
        <w:t xml:space="preserve">становительных мероприятий, с учетом конкретных физических </w:t>
      </w:r>
      <w:r w:rsidRPr="00D3203B">
        <w:rPr>
          <w:iCs/>
          <w:color w:val="000000"/>
          <w:spacing w:val="-3"/>
          <w:sz w:val="28"/>
          <w:szCs w:val="28"/>
          <w:lang w:eastAsia="ru-RU"/>
        </w:rPr>
        <w:t>и</w:t>
      </w:r>
      <w:r w:rsidRPr="00D3203B">
        <w:rPr>
          <w:color w:val="000000"/>
          <w:spacing w:val="-2"/>
          <w:sz w:val="28"/>
          <w:szCs w:val="28"/>
          <w:lang w:eastAsia="ru-RU"/>
        </w:rPr>
        <w:t>психических нагрузок, этапа годичного тренировочного цикла со</w:t>
      </w:r>
      <w:r w:rsidRPr="00D3203B">
        <w:rPr>
          <w:color w:val="000000"/>
          <w:spacing w:val="-2"/>
          <w:sz w:val="28"/>
          <w:szCs w:val="28"/>
          <w:lang w:eastAsia="ru-RU"/>
        </w:rPr>
        <w:softHyphen/>
      </w:r>
      <w:r w:rsidRPr="00D3203B">
        <w:rPr>
          <w:color w:val="000000"/>
          <w:spacing w:val="-3"/>
          <w:sz w:val="28"/>
          <w:szCs w:val="28"/>
          <w:lang w:eastAsia="ru-RU"/>
        </w:rPr>
        <w:t>стояния здоровья спортсменов, уровня подготовленности и индиви</w:t>
      </w:r>
      <w:r w:rsidRPr="00D3203B">
        <w:rPr>
          <w:color w:val="000000"/>
          <w:spacing w:val="-3"/>
          <w:sz w:val="28"/>
          <w:szCs w:val="28"/>
          <w:lang w:eastAsia="ru-RU"/>
        </w:rPr>
        <w:softHyphen/>
      </w:r>
      <w:r w:rsidRPr="00D3203B">
        <w:rPr>
          <w:color w:val="000000"/>
          <w:spacing w:val="-2"/>
          <w:sz w:val="28"/>
          <w:szCs w:val="28"/>
          <w:lang w:eastAsia="ru-RU"/>
        </w:rPr>
        <w:t>дуальных особенностей.</w:t>
      </w:r>
    </w:p>
    <w:p w:rsidR="00511198" w:rsidRPr="00D3203B" w:rsidRDefault="00511198" w:rsidP="00511198">
      <w:pPr>
        <w:widowControl w:val="0"/>
        <w:shd w:val="clear" w:color="auto" w:fill="FFFFFF"/>
        <w:suppressAutoHyphens w:val="0"/>
        <w:autoSpaceDE w:val="0"/>
        <w:autoSpaceDN w:val="0"/>
        <w:adjustRightInd w:val="0"/>
        <w:spacing w:before="29"/>
        <w:ind w:left="43" w:right="19" w:firstLine="665"/>
        <w:jc w:val="both"/>
        <w:rPr>
          <w:sz w:val="28"/>
          <w:szCs w:val="28"/>
          <w:lang w:eastAsia="ru-RU"/>
        </w:rPr>
      </w:pPr>
      <w:r w:rsidRPr="00D3203B">
        <w:rPr>
          <w:i/>
          <w:iCs/>
          <w:color w:val="000000"/>
          <w:spacing w:val="-2"/>
          <w:sz w:val="28"/>
          <w:szCs w:val="28"/>
          <w:lang w:eastAsia="ru-RU"/>
        </w:rPr>
        <w:t xml:space="preserve">Педагогические мероприятия </w:t>
      </w:r>
      <w:r w:rsidRPr="00D3203B">
        <w:rPr>
          <w:color w:val="000000"/>
          <w:spacing w:val="-2"/>
          <w:sz w:val="28"/>
          <w:szCs w:val="28"/>
          <w:lang w:eastAsia="ru-RU"/>
        </w:rPr>
        <w:t>- основная часть системы управ</w:t>
      </w:r>
      <w:r w:rsidRPr="00D3203B">
        <w:rPr>
          <w:color w:val="000000"/>
          <w:spacing w:val="-2"/>
          <w:sz w:val="28"/>
          <w:szCs w:val="28"/>
          <w:lang w:eastAsia="ru-RU"/>
        </w:rPr>
        <w:softHyphen/>
      </w:r>
      <w:r w:rsidRPr="00D3203B">
        <w:rPr>
          <w:color w:val="000000"/>
          <w:spacing w:val="-1"/>
          <w:sz w:val="28"/>
          <w:szCs w:val="28"/>
          <w:lang w:eastAsia="ru-RU"/>
        </w:rPr>
        <w:t>ления работоспособностью спортсменов в процессе тренировки и выступлений в соревнованиях. К педагогическим мероприятиям восстановления относятся:</w:t>
      </w:r>
    </w:p>
    <w:p w:rsidR="00511198" w:rsidRPr="00D3203B" w:rsidRDefault="00511198" w:rsidP="00511198">
      <w:pPr>
        <w:widowControl w:val="0"/>
        <w:numPr>
          <w:ilvl w:val="0"/>
          <w:numId w:val="6"/>
        </w:numPr>
        <w:shd w:val="clear" w:color="auto" w:fill="FFFFFF"/>
        <w:tabs>
          <w:tab w:val="left" w:pos="470"/>
        </w:tabs>
        <w:suppressAutoHyphens w:val="0"/>
        <w:autoSpaceDE w:val="0"/>
        <w:autoSpaceDN w:val="0"/>
        <w:adjustRightInd w:val="0"/>
        <w:spacing w:before="14"/>
        <w:ind w:left="43" w:firstLine="326"/>
        <w:jc w:val="both"/>
        <w:rPr>
          <w:color w:val="000000"/>
          <w:sz w:val="28"/>
          <w:szCs w:val="28"/>
          <w:lang w:eastAsia="ru-RU"/>
        </w:rPr>
      </w:pPr>
      <w:r w:rsidRPr="00D3203B">
        <w:rPr>
          <w:color w:val="000000"/>
          <w:spacing w:val="-7"/>
          <w:sz w:val="28"/>
          <w:szCs w:val="28"/>
          <w:lang w:eastAsia="ru-RU"/>
        </w:rPr>
        <w:t>рациональная организация и программирование микро-, мезо-и</w:t>
      </w:r>
      <w:r w:rsidRPr="00D3203B">
        <w:rPr>
          <w:color w:val="000000"/>
          <w:spacing w:val="-4"/>
          <w:sz w:val="28"/>
          <w:szCs w:val="28"/>
          <w:lang w:eastAsia="ru-RU"/>
        </w:rPr>
        <w:t>макроциклов, предусматривающие оптимальные соотношения раз</w:t>
      </w:r>
      <w:r w:rsidRPr="00D3203B">
        <w:rPr>
          <w:color w:val="000000"/>
          <w:spacing w:val="-4"/>
          <w:sz w:val="28"/>
          <w:szCs w:val="28"/>
          <w:lang w:eastAsia="ru-RU"/>
        </w:rPr>
        <w:softHyphen/>
      </w:r>
      <w:r w:rsidRPr="00D3203B">
        <w:rPr>
          <w:color w:val="000000"/>
          <w:spacing w:val="-7"/>
          <w:sz w:val="28"/>
          <w:szCs w:val="28"/>
          <w:lang w:eastAsia="ru-RU"/>
        </w:rPr>
        <w:t xml:space="preserve">личных видов и направленности физических нагрузок и их динамику, </w:t>
      </w:r>
      <w:r w:rsidRPr="00D3203B">
        <w:rPr>
          <w:color w:val="000000"/>
          <w:spacing w:val="-8"/>
          <w:sz w:val="28"/>
          <w:szCs w:val="28"/>
          <w:lang w:eastAsia="ru-RU"/>
        </w:rPr>
        <w:t>сочетание нагрузок и отдыха с учетом состояния и возможностей тре</w:t>
      </w:r>
      <w:r w:rsidRPr="00D3203B">
        <w:rPr>
          <w:color w:val="000000"/>
          <w:spacing w:val="-8"/>
          <w:sz w:val="28"/>
          <w:szCs w:val="28"/>
          <w:lang w:eastAsia="ru-RU"/>
        </w:rPr>
        <w:softHyphen/>
      </w:r>
      <w:r w:rsidRPr="00D3203B">
        <w:rPr>
          <w:color w:val="000000"/>
          <w:spacing w:val="-6"/>
          <w:sz w:val="28"/>
          <w:szCs w:val="28"/>
          <w:lang w:eastAsia="ru-RU"/>
        </w:rPr>
        <w:t>нируемых, задач и особенностей конкретного тренировочного этапа;</w:t>
      </w:r>
    </w:p>
    <w:p w:rsidR="00511198" w:rsidRPr="00D3203B" w:rsidRDefault="00511198" w:rsidP="00511198">
      <w:pPr>
        <w:widowControl w:val="0"/>
        <w:numPr>
          <w:ilvl w:val="0"/>
          <w:numId w:val="6"/>
        </w:numPr>
        <w:shd w:val="clear" w:color="auto" w:fill="FFFFFF"/>
        <w:tabs>
          <w:tab w:val="left" w:pos="470"/>
        </w:tabs>
        <w:suppressAutoHyphens w:val="0"/>
        <w:autoSpaceDE w:val="0"/>
        <w:autoSpaceDN w:val="0"/>
        <w:adjustRightInd w:val="0"/>
        <w:ind w:firstLine="326"/>
        <w:jc w:val="both"/>
        <w:rPr>
          <w:color w:val="000000"/>
          <w:sz w:val="28"/>
          <w:szCs w:val="28"/>
          <w:lang w:eastAsia="ru-RU"/>
        </w:rPr>
      </w:pPr>
      <w:r w:rsidRPr="00D3203B">
        <w:rPr>
          <w:color w:val="000000"/>
          <w:spacing w:val="-1"/>
          <w:sz w:val="28"/>
          <w:szCs w:val="28"/>
          <w:lang w:eastAsia="ru-RU"/>
        </w:rPr>
        <w:lastRenderedPageBreak/>
        <w:t xml:space="preserve">целесообразное построение одного тренировочного занятия, </w:t>
      </w:r>
      <w:r w:rsidRPr="00D3203B">
        <w:rPr>
          <w:color w:val="000000"/>
          <w:spacing w:val="-2"/>
          <w:sz w:val="28"/>
          <w:szCs w:val="28"/>
          <w:lang w:eastAsia="ru-RU"/>
        </w:rPr>
        <w:t xml:space="preserve">тренировочного дня и микроцикла, предполагающее оптимальное </w:t>
      </w:r>
      <w:r w:rsidRPr="00D3203B">
        <w:rPr>
          <w:color w:val="000000"/>
          <w:spacing w:val="1"/>
          <w:sz w:val="28"/>
          <w:szCs w:val="28"/>
          <w:lang w:eastAsia="ru-RU"/>
        </w:rPr>
        <w:t xml:space="preserve">сочетание различных тренировочных нагрузок и отдыха, подбор </w:t>
      </w:r>
      <w:r w:rsidRPr="00D3203B">
        <w:rPr>
          <w:color w:val="000000"/>
          <w:spacing w:val="-3"/>
          <w:sz w:val="28"/>
          <w:szCs w:val="28"/>
          <w:lang w:eastAsia="ru-RU"/>
        </w:rPr>
        <w:t>соответствующих средств и методов, использование эффек</w:t>
      </w:r>
      <w:r w:rsidRPr="00D3203B">
        <w:rPr>
          <w:color w:val="000000"/>
          <w:spacing w:val="2"/>
          <w:sz w:val="28"/>
          <w:szCs w:val="28"/>
          <w:lang w:eastAsia="ru-RU"/>
        </w:rPr>
        <w:t>та</w:t>
      </w:r>
      <w:r w:rsidRPr="00D3203B">
        <w:rPr>
          <w:color w:val="000000"/>
          <w:spacing w:val="-5"/>
          <w:sz w:val="28"/>
          <w:szCs w:val="28"/>
          <w:lang w:eastAsia="ru-RU"/>
        </w:rPr>
        <w:t xml:space="preserve"> переключения с одних упражнений на другие, соотношение активного </w:t>
      </w:r>
      <w:r w:rsidRPr="00D3203B">
        <w:rPr>
          <w:color w:val="000000"/>
          <w:spacing w:val="-2"/>
          <w:sz w:val="28"/>
          <w:szCs w:val="28"/>
          <w:lang w:eastAsia="ru-RU"/>
        </w:rPr>
        <w:t>пассивного отдыха, создание оптимального эмоционального фона;</w:t>
      </w:r>
    </w:p>
    <w:p w:rsidR="00511198" w:rsidRPr="00D3203B" w:rsidRDefault="00511198" w:rsidP="00511198">
      <w:pPr>
        <w:widowControl w:val="0"/>
        <w:numPr>
          <w:ilvl w:val="0"/>
          <w:numId w:val="6"/>
        </w:numPr>
        <w:shd w:val="clear" w:color="auto" w:fill="FFFFFF"/>
        <w:tabs>
          <w:tab w:val="left" w:pos="470"/>
        </w:tabs>
        <w:suppressAutoHyphens w:val="0"/>
        <w:autoSpaceDE w:val="0"/>
        <w:autoSpaceDN w:val="0"/>
        <w:adjustRightInd w:val="0"/>
        <w:ind w:firstLine="326"/>
        <w:jc w:val="both"/>
        <w:rPr>
          <w:color w:val="000000"/>
          <w:sz w:val="28"/>
          <w:szCs w:val="28"/>
          <w:lang w:eastAsia="ru-RU"/>
        </w:rPr>
      </w:pPr>
      <w:r w:rsidRPr="00D3203B">
        <w:rPr>
          <w:color w:val="000000"/>
          <w:spacing w:val="1"/>
          <w:sz w:val="28"/>
          <w:szCs w:val="28"/>
          <w:lang w:eastAsia="ru-RU"/>
        </w:rPr>
        <w:t>рациональная организация и построение различных тренировочных</w:t>
      </w:r>
      <w:r w:rsidRPr="00D3203B">
        <w:rPr>
          <w:color w:val="000000"/>
          <w:spacing w:val="2"/>
          <w:sz w:val="28"/>
          <w:szCs w:val="28"/>
          <w:lang w:eastAsia="ru-RU"/>
        </w:rPr>
        <w:t xml:space="preserve"> циклов, с оптимальным чередованием развивающих под</w:t>
      </w:r>
      <w:r w:rsidRPr="00D3203B">
        <w:rPr>
          <w:color w:val="000000"/>
          <w:spacing w:val="2"/>
          <w:sz w:val="28"/>
          <w:szCs w:val="28"/>
          <w:lang w:eastAsia="ru-RU"/>
        </w:rPr>
        <w:softHyphen/>
      </w:r>
      <w:r w:rsidRPr="00D3203B">
        <w:rPr>
          <w:color w:val="000000"/>
          <w:sz w:val="28"/>
          <w:szCs w:val="28"/>
          <w:lang w:eastAsia="ru-RU"/>
        </w:rPr>
        <w:t>держивающих и восстанавливающих тренировочных занятий</w:t>
      </w:r>
    </w:p>
    <w:p w:rsidR="00511198" w:rsidRPr="00D3203B" w:rsidRDefault="00511198" w:rsidP="00511198">
      <w:pPr>
        <w:widowControl w:val="0"/>
        <w:shd w:val="clear" w:color="auto" w:fill="FFFFFF"/>
        <w:suppressAutoHyphens w:val="0"/>
        <w:autoSpaceDE w:val="0"/>
        <w:autoSpaceDN w:val="0"/>
        <w:adjustRightInd w:val="0"/>
        <w:spacing w:before="115"/>
        <w:ind w:right="43" w:firstLine="284"/>
        <w:contextualSpacing/>
        <w:jc w:val="both"/>
        <w:rPr>
          <w:sz w:val="28"/>
          <w:szCs w:val="28"/>
          <w:lang w:eastAsia="ru-RU"/>
        </w:rPr>
      </w:pPr>
      <w:r w:rsidRPr="00D3203B">
        <w:rPr>
          <w:color w:val="000000"/>
          <w:spacing w:val="-4"/>
          <w:sz w:val="28"/>
          <w:szCs w:val="28"/>
          <w:lang w:eastAsia="ru-RU"/>
        </w:rPr>
        <w:t>• строгая индивидуализация нагрузок, отдыха и восстановитель</w:t>
      </w:r>
      <w:r w:rsidRPr="00D3203B">
        <w:rPr>
          <w:color w:val="000000"/>
          <w:spacing w:val="-4"/>
          <w:sz w:val="28"/>
          <w:szCs w:val="28"/>
          <w:lang w:eastAsia="ru-RU"/>
        </w:rPr>
        <w:softHyphen/>
      </w:r>
      <w:r w:rsidRPr="00D3203B">
        <w:rPr>
          <w:color w:val="000000"/>
          <w:spacing w:val="-2"/>
          <w:sz w:val="28"/>
          <w:szCs w:val="28"/>
          <w:lang w:eastAsia="ru-RU"/>
        </w:rPr>
        <w:t>ных мероприятий в зависимости от уровня здоровья гребца, со</w:t>
      </w:r>
      <w:r w:rsidRPr="00D3203B">
        <w:rPr>
          <w:color w:val="000000"/>
          <w:spacing w:val="-2"/>
          <w:sz w:val="28"/>
          <w:szCs w:val="28"/>
          <w:lang w:eastAsia="ru-RU"/>
        </w:rPr>
        <w:softHyphen/>
      </w:r>
      <w:r w:rsidRPr="00D3203B">
        <w:rPr>
          <w:color w:val="000000"/>
          <w:sz w:val="28"/>
          <w:szCs w:val="28"/>
          <w:lang w:eastAsia="ru-RU"/>
        </w:rPr>
        <w:t>стояния и подготовленности в данный момент, типа нервной дея</w:t>
      </w:r>
      <w:r w:rsidRPr="00D3203B">
        <w:rPr>
          <w:color w:val="000000"/>
          <w:sz w:val="28"/>
          <w:szCs w:val="28"/>
          <w:lang w:eastAsia="ru-RU"/>
        </w:rPr>
        <w:softHyphen/>
        <w:t>тельности, задач конкретного тренировочного этапа.</w:t>
      </w:r>
    </w:p>
    <w:p w:rsidR="00511198" w:rsidRPr="00D3203B" w:rsidRDefault="00511198" w:rsidP="00511198">
      <w:pPr>
        <w:widowControl w:val="0"/>
        <w:numPr>
          <w:ilvl w:val="0"/>
          <w:numId w:val="6"/>
        </w:numPr>
        <w:shd w:val="clear" w:color="auto" w:fill="FFFFFF"/>
        <w:suppressAutoHyphens w:val="0"/>
        <w:autoSpaceDE w:val="0"/>
        <w:autoSpaceDN w:val="0"/>
        <w:adjustRightInd w:val="0"/>
        <w:ind w:right="43" w:firstLine="284"/>
        <w:contextualSpacing/>
        <w:jc w:val="both"/>
        <w:rPr>
          <w:sz w:val="28"/>
          <w:szCs w:val="28"/>
          <w:lang w:eastAsia="ru-RU"/>
        </w:rPr>
      </w:pPr>
      <w:r w:rsidRPr="00D3203B">
        <w:rPr>
          <w:i/>
          <w:iCs/>
          <w:color w:val="000000"/>
          <w:spacing w:val="-1"/>
          <w:sz w:val="28"/>
          <w:szCs w:val="28"/>
          <w:lang w:eastAsia="ru-RU"/>
        </w:rPr>
        <w:t xml:space="preserve">Медико-биологические мероприятия </w:t>
      </w:r>
      <w:r w:rsidRPr="00D3203B">
        <w:rPr>
          <w:color w:val="000000"/>
          <w:spacing w:val="-1"/>
          <w:sz w:val="28"/>
          <w:szCs w:val="28"/>
          <w:lang w:eastAsia="ru-RU"/>
        </w:rPr>
        <w:t>включают в себя питание, витаминизацию, фармакологические препараты, физиотерапевти</w:t>
      </w:r>
      <w:r w:rsidRPr="00D3203B">
        <w:rPr>
          <w:color w:val="000000"/>
          <w:spacing w:val="-1"/>
          <w:sz w:val="28"/>
          <w:szCs w:val="28"/>
          <w:lang w:eastAsia="ru-RU"/>
        </w:rPr>
        <w:softHyphen/>
      </w:r>
      <w:r w:rsidRPr="00D3203B">
        <w:rPr>
          <w:color w:val="000000"/>
          <w:spacing w:val="-4"/>
          <w:sz w:val="28"/>
          <w:szCs w:val="28"/>
          <w:lang w:eastAsia="ru-RU"/>
        </w:rPr>
        <w:t>ческие средства.</w:t>
      </w:r>
    </w:p>
    <w:p w:rsidR="00511198" w:rsidRPr="00D3203B" w:rsidRDefault="00511198" w:rsidP="00511198">
      <w:pPr>
        <w:widowControl w:val="0"/>
        <w:numPr>
          <w:ilvl w:val="0"/>
          <w:numId w:val="6"/>
        </w:numPr>
        <w:shd w:val="clear" w:color="auto" w:fill="FFFFFF"/>
        <w:suppressAutoHyphens w:val="0"/>
        <w:autoSpaceDE w:val="0"/>
        <w:autoSpaceDN w:val="0"/>
        <w:adjustRightInd w:val="0"/>
        <w:ind w:right="43" w:firstLine="284"/>
        <w:contextualSpacing/>
        <w:jc w:val="both"/>
        <w:rPr>
          <w:sz w:val="28"/>
          <w:szCs w:val="28"/>
          <w:lang w:eastAsia="ru-RU"/>
        </w:rPr>
      </w:pPr>
      <w:r w:rsidRPr="00D3203B">
        <w:rPr>
          <w:i/>
          <w:iCs/>
          <w:color w:val="000000"/>
          <w:spacing w:val="-1"/>
          <w:sz w:val="28"/>
          <w:szCs w:val="28"/>
          <w:lang w:eastAsia="ru-RU"/>
        </w:rPr>
        <w:t xml:space="preserve">Рациональное питание - </w:t>
      </w:r>
      <w:r w:rsidRPr="00D3203B">
        <w:rPr>
          <w:color w:val="000000"/>
          <w:spacing w:val="-1"/>
          <w:sz w:val="28"/>
          <w:szCs w:val="28"/>
          <w:lang w:eastAsia="ru-RU"/>
        </w:rPr>
        <w:t>одно из средств восстановления рабо</w:t>
      </w:r>
      <w:r w:rsidRPr="00D3203B">
        <w:rPr>
          <w:color w:val="000000"/>
          <w:spacing w:val="-1"/>
          <w:sz w:val="28"/>
          <w:szCs w:val="28"/>
          <w:lang w:eastAsia="ru-RU"/>
        </w:rPr>
        <w:softHyphen/>
      </w:r>
      <w:r w:rsidRPr="00D3203B">
        <w:rPr>
          <w:color w:val="000000"/>
          <w:spacing w:val="2"/>
          <w:sz w:val="28"/>
          <w:szCs w:val="28"/>
          <w:lang w:eastAsia="ru-RU"/>
        </w:rPr>
        <w:t xml:space="preserve">тоспособности. Оно должно быть калорийным, разнообразным, </w:t>
      </w:r>
      <w:r w:rsidRPr="00D3203B">
        <w:rPr>
          <w:color w:val="000000"/>
          <w:sz w:val="28"/>
          <w:szCs w:val="28"/>
          <w:lang w:eastAsia="ru-RU"/>
        </w:rPr>
        <w:t>полноценным, с оптимальным соотношением белков, жиров и уг</w:t>
      </w:r>
      <w:r w:rsidRPr="00D3203B">
        <w:rPr>
          <w:color w:val="000000"/>
          <w:sz w:val="28"/>
          <w:szCs w:val="28"/>
          <w:lang w:eastAsia="ru-RU"/>
        </w:rPr>
        <w:softHyphen/>
        <w:t>леводов, минеральных солей, витаминов и микроэлементов.</w:t>
      </w:r>
    </w:p>
    <w:p w:rsidR="00511198" w:rsidRPr="00D3203B" w:rsidRDefault="00511198" w:rsidP="00511198">
      <w:pPr>
        <w:widowControl w:val="0"/>
        <w:numPr>
          <w:ilvl w:val="0"/>
          <w:numId w:val="6"/>
        </w:numPr>
        <w:shd w:val="clear" w:color="auto" w:fill="FFFFFF"/>
        <w:suppressAutoHyphens w:val="0"/>
        <w:autoSpaceDE w:val="0"/>
        <w:autoSpaceDN w:val="0"/>
        <w:adjustRightInd w:val="0"/>
        <w:ind w:right="19" w:firstLine="284"/>
        <w:contextualSpacing/>
        <w:jc w:val="both"/>
        <w:rPr>
          <w:sz w:val="28"/>
          <w:szCs w:val="28"/>
          <w:lang w:eastAsia="ru-RU"/>
        </w:rPr>
      </w:pPr>
      <w:r w:rsidRPr="00D3203B">
        <w:rPr>
          <w:i/>
          <w:iCs/>
          <w:color w:val="000000"/>
          <w:spacing w:val="-2"/>
          <w:sz w:val="28"/>
          <w:szCs w:val="28"/>
          <w:lang w:eastAsia="ru-RU"/>
        </w:rPr>
        <w:t xml:space="preserve">Фармакологические препараты </w:t>
      </w:r>
      <w:r w:rsidRPr="00D3203B">
        <w:rPr>
          <w:color w:val="000000"/>
          <w:spacing w:val="-2"/>
          <w:sz w:val="28"/>
          <w:szCs w:val="28"/>
          <w:lang w:eastAsia="ru-RU"/>
        </w:rPr>
        <w:t xml:space="preserve">способствуют интенсификации </w:t>
      </w:r>
      <w:r w:rsidRPr="00D3203B">
        <w:rPr>
          <w:color w:val="000000"/>
          <w:spacing w:val="-4"/>
          <w:sz w:val="28"/>
          <w:szCs w:val="28"/>
          <w:lang w:eastAsia="ru-RU"/>
        </w:rPr>
        <w:t xml:space="preserve">восстановительных процессов, применяются в </w:t>
      </w:r>
      <w:r w:rsidRPr="00D3203B">
        <w:rPr>
          <w:color w:val="000000"/>
          <w:spacing w:val="-5"/>
          <w:sz w:val="28"/>
          <w:szCs w:val="28"/>
          <w:lang w:eastAsia="ru-RU"/>
        </w:rPr>
        <w:t>небольшом объеме с разрешения врача. После тяжелых тренировоч</w:t>
      </w:r>
      <w:r w:rsidRPr="00D3203B">
        <w:rPr>
          <w:color w:val="000000"/>
          <w:spacing w:val="-5"/>
          <w:sz w:val="28"/>
          <w:szCs w:val="28"/>
          <w:lang w:eastAsia="ru-RU"/>
        </w:rPr>
        <w:softHyphen/>
      </w:r>
      <w:r w:rsidRPr="00D3203B">
        <w:rPr>
          <w:color w:val="000000"/>
          <w:spacing w:val="-3"/>
          <w:sz w:val="28"/>
          <w:szCs w:val="28"/>
          <w:lang w:eastAsia="ru-RU"/>
        </w:rPr>
        <w:t>ных соревновательных нагрузок для ускорения восстановления ре</w:t>
      </w:r>
      <w:r w:rsidRPr="00D3203B">
        <w:rPr>
          <w:color w:val="000000"/>
          <w:spacing w:val="-3"/>
          <w:sz w:val="28"/>
          <w:szCs w:val="28"/>
          <w:lang w:eastAsia="ru-RU"/>
        </w:rPr>
        <w:softHyphen/>
      </w:r>
      <w:r w:rsidRPr="00D3203B">
        <w:rPr>
          <w:color w:val="000000"/>
          <w:spacing w:val="-2"/>
          <w:sz w:val="28"/>
          <w:szCs w:val="28"/>
          <w:lang w:eastAsia="ru-RU"/>
        </w:rPr>
        <w:t xml:space="preserve">комендуется принимать инозин и комплекс витаминов группы В, в </w:t>
      </w:r>
      <w:r w:rsidRPr="00D3203B">
        <w:rPr>
          <w:color w:val="000000"/>
          <w:spacing w:val="-4"/>
          <w:sz w:val="28"/>
          <w:szCs w:val="28"/>
          <w:lang w:eastAsia="ru-RU"/>
        </w:rPr>
        <w:t xml:space="preserve">подготовительном и особенно в соревновательном периодах. </w:t>
      </w:r>
    </w:p>
    <w:p w:rsidR="00511198" w:rsidRPr="00D3203B" w:rsidRDefault="00511198" w:rsidP="00511198">
      <w:pPr>
        <w:widowControl w:val="0"/>
        <w:numPr>
          <w:ilvl w:val="0"/>
          <w:numId w:val="6"/>
        </w:numPr>
        <w:shd w:val="clear" w:color="auto" w:fill="FFFFFF"/>
        <w:suppressAutoHyphens w:val="0"/>
        <w:autoSpaceDE w:val="0"/>
        <w:autoSpaceDN w:val="0"/>
        <w:adjustRightInd w:val="0"/>
        <w:ind w:right="14" w:firstLine="284"/>
        <w:contextualSpacing/>
        <w:jc w:val="both"/>
        <w:rPr>
          <w:sz w:val="28"/>
          <w:szCs w:val="28"/>
          <w:lang w:eastAsia="ru-RU"/>
        </w:rPr>
      </w:pPr>
      <w:r w:rsidRPr="00D3203B">
        <w:rPr>
          <w:i/>
          <w:iCs/>
          <w:color w:val="000000"/>
          <w:spacing w:val="-8"/>
          <w:sz w:val="28"/>
          <w:szCs w:val="28"/>
          <w:lang w:eastAsia="ru-RU"/>
        </w:rPr>
        <w:t xml:space="preserve">Физиотерапевтические средства </w:t>
      </w:r>
      <w:r w:rsidRPr="00D3203B">
        <w:rPr>
          <w:color w:val="000000"/>
          <w:spacing w:val="-8"/>
          <w:sz w:val="28"/>
          <w:szCs w:val="28"/>
          <w:lang w:eastAsia="ru-RU"/>
        </w:rPr>
        <w:t xml:space="preserve">восстановления включают в себя </w:t>
      </w:r>
      <w:r w:rsidRPr="00D3203B">
        <w:rPr>
          <w:color w:val="000000"/>
          <w:spacing w:val="-3"/>
          <w:sz w:val="28"/>
          <w:szCs w:val="28"/>
          <w:lang w:eastAsia="ru-RU"/>
        </w:rPr>
        <w:t xml:space="preserve">водные процедуры (ванна, душ), баню, сауну, физические факторы </w:t>
      </w:r>
      <w:r w:rsidRPr="00D3203B">
        <w:rPr>
          <w:color w:val="000000"/>
          <w:spacing w:val="-1"/>
          <w:sz w:val="28"/>
          <w:szCs w:val="28"/>
          <w:lang w:eastAsia="ru-RU"/>
        </w:rPr>
        <w:t>(электро-, свето- и баропроцедуры), массаж. Баня и сауна способ</w:t>
      </w:r>
      <w:r w:rsidRPr="00D3203B">
        <w:rPr>
          <w:color w:val="000000"/>
          <w:spacing w:val="-1"/>
          <w:sz w:val="28"/>
          <w:szCs w:val="28"/>
          <w:lang w:eastAsia="ru-RU"/>
        </w:rPr>
        <w:softHyphen/>
      </w:r>
      <w:r w:rsidRPr="00D3203B">
        <w:rPr>
          <w:color w:val="000000"/>
          <w:spacing w:val="-2"/>
          <w:sz w:val="28"/>
          <w:szCs w:val="28"/>
          <w:lang w:eastAsia="ru-RU"/>
        </w:rPr>
        <w:t>ствуют ускорению восстановительных процессов в сердечнососуди</w:t>
      </w:r>
      <w:r w:rsidRPr="00D3203B">
        <w:rPr>
          <w:color w:val="000000"/>
          <w:spacing w:val="-3"/>
          <w:sz w:val="28"/>
          <w:szCs w:val="28"/>
          <w:lang w:eastAsia="ru-RU"/>
        </w:rPr>
        <w:t xml:space="preserve">стой, дыхательной и мышечной системах благодаря повышению </w:t>
      </w:r>
      <w:r w:rsidRPr="00D3203B">
        <w:rPr>
          <w:color w:val="000000"/>
          <w:spacing w:val="-4"/>
          <w:sz w:val="28"/>
          <w:szCs w:val="28"/>
          <w:lang w:eastAsia="ru-RU"/>
        </w:rPr>
        <w:t xml:space="preserve">обмена, улучшению микроциркуляции и перераспределению крови. </w:t>
      </w:r>
      <w:r w:rsidRPr="00D3203B">
        <w:rPr>
          <w:color w:val="000000"/>
          <w:spacing w:val="-1"/>
          <w:sz w:val="28"/>
          <w:szCs w:val="28"/>
          <w:lang w:eastAsia="ru-RU"/>
        </w:rPr>
        <w:t xml:space="preserve">Для восстановления и профилактики повреждений и заболеваний </w:t>
      </w:r>
      <w:r w:rsidRPr="00D3203B">
        <w:rPr>
          <w:color w:val="000000"/>
          <w:spacing w:val="-2"/>
          <w:sz w:val="28"/>
          <w:szCs w:val="28"/>
          <w:lang w:eastAsia="ru-RU"/>
        </w:rPr>
        <w:t xml:space="preserve">опорно-двигательного аппарата используют </w:t>
      </w:r>
      <w:r w:rsidRPr="00D3203B">
        <w:rPr>
          <w:i/>
          <w:iCs/>
          <w:color w:val="000000"/>
          <w:spacing w:val="-2"/>
          <w:sz w:val="28"/>
          <w:szCs w:val="28"/>
          <w:lang w:eastAsia="ru-RU"/>
        </w:rPr>
        <w:t xml:space="preserve">физические факторы </w:t>
      </w:r>
      <w:r w:rsidRPr="00D3203B">
        <w:rPr>
          <w:i/>
          <w:iCs/>
          <w:color w:val="000000"/>
          <w:spacing w:val="-4"/>
          <w:sz w:val="28"/>
          <w:szCs w:val="28"/>
          <w:lang w:eastAsia="ru-RU"/>
        </w:rPr>
        <w:t xml:space="preserve">воздействия: </w:t>
      </w:r>
      <w:r w:rsidRPr="00D3203B">
        <w:rPr>
          <w:color w:val="000000"/>
          <w:spacing w:val="-4"/>
          <w:sz w:val="28"/>
          <w:szCs w:val="28"/>
          <w:lang w:eastAsia="ru-RU"/>
        </w:rPr>
        <w:t>электропроцедуры, баровоздействие и светолечение.</w:t>
      </w:r>
    </w:p>
    <w:p w:rsidR="00511198" w:rsidRPr="00D3203B" w:rsidRDefault="00511198" w:rsidP="00511198">
      <w:pPr>
        <w:widowControl w:val="0"/>
        <w:numPr>
          <w:ilvl w:val="0"/>
          <w:numId w:val="6"/>
        </w:numPr>
        <w:shd w:val="clear" w:color="auto" w:fill="FFFFFF"/>
        <w:suppressAutoHyphens w:val="0"/>
        <w:autoSpaceDE w:val="0"/>
        <w:autoSpaceDN w:val="0"/>
        <w:adjustRightInd w:val="0"/>
        <w:ind w:right="14" w:firstLine="284"/>
        <w:contextualSpacing/>
        <w:jc w:val="both"/>
        <w:rPr>
          <w:sz w:val="28"/>
          <w:szCs w:val="28"/>
          <w:lang w:eastAsia="ru-RU"/>
        </w:rPr>
      </w:pPr>
      <w:r w:rsidRPr="00D3203B">
        <w:rPr>
          <w:color w:val="000000"/>
          <w:spacing w:val="-4"/>
          <w:sz w:val="28"/>
          <w:szCs w:val="28"/>
          <w:lang w:eastAsia="ru-RU"/>
        </w:rPr>
        <w:t xml:space="preserve">Эффективным средством восстановления и лечения травм </w:t>
      </w:r>
      <w:r w:rsidRPr="00D3203B">
        <w:rPr>
          <w:color w:val="000000"/>
          <w:spacing w:val="-2"/>
          <w:sz w:val="28"/>
          <w:szCs w:val="28"/>
          <w:lang w:eastAsia="ru-RU"/>
        </w:rPr>
        <w:t>служит массаж - общий, сегментарный и точечный. Он выпол</w:t>
      </w:r>
      <w:r w:rsidRPr="00D3203B">
        <w:rPr>
          <w:color w:val="000000"/>
          <w:spacing w:val="-2"/>
          <w:sz w:val="28"/>
          <w:szCs w:val="28"/>
          <w:lang w:eastAsia="ru-RU"/>
        </w:rPr>
        <w:softHyphen/>
      </w:r>
      <w:r w:rsidRPr="00D3203B">
        <w:rPr>
          <w:color w:val="000000"/>
          <w:spacing w:val="-3"/>
          <w:sz w:val="28"/>
          <w:szCs w:val="28"/>
          <w:lang w:eastAsia="ru-RU"/>
        </w:rPr>
        <w:t>няется руками и с помощью инструментов (гидро - и вибромассаж).</w:t>
      </w:r>
    </w:p>
    <w:p w:rsidR="00511198" w:rsidRPr="00D3203B" w:rsidRDefault="00511198" w:rsidP="00511198">
      <w:pPr>
        <w:widowControl w:val="0"/>
        <w:shd w:val="clear" w:color="auto" w:fill="FFFFFF"/>
        <w:suppressAutoHyphens w:val="0"/>
        <w:autoSpaceDE w:val="0"/>
        <w:autoSpaceDN w:val="0"/>
        <w:adjustRightInd w:val="0"/>
        <w:ind w:firstLine="708"/>
        <w:contextualSpacing/>
        <w:jc w:val="both"/>
        <w:rPr>
          <w:sz w:val="28"/>
          <w:szCs w:val="28"/>
          <w:lang w:eastAsia="ru-RU"/>
        </w:rPr>
      </w:pPr>
      <w:r w:rsidRPr="00D3203B">
        <w:rPr>
          <w:i/>
          <w:iCs/>
          <w:color w:val="000000"/>
          <w:spacing w:val="-5"/>
          <w:sz w:val="28"/>
          <w:szCs w:val="28"/>
          <w:lang w:eastAsia="ru-RU"/>
        </w:rPr>
        <w:t xml:space="preserve">Психологические средства восстановления. </w:t>
      </w:r>
      <w:r w:rsidRPr="00D3203B">
        <w:rPr>
          <w:color w:val="000000"/>
          <w:spacing w:val="-5"/>
          <w:sz w:val="28"/>
          <w:szCs w:val="28"/>
          <w:lang w:eastAsia="ru-RU"/>
        </w:rPr>
        <w:t>Напряженные трени</w:t>
      </w:r>
      <w:r w:rsidRPr="00D3203B">
        <w:rPr>
          <w:color w:val="000000"/>
          <w:spacing w:val="-5"/>
          <w:sz w:val="28"/>
          <w:szCs w:val="28"/>
          <w:lang w:eastAsia="ru-RU"/>
        </w:rPr>
        <w:softHyphen/>
      </w:r>
      <w:r w:rsidRPr="00D3203B">
        <w:rPr>
          <w:color w:val="000000"/>
          <w:spacing w:val="-3"/>
          <w:sz w:val="28"/>
          <w:szCs w:val="28"/>
          <w:lang w:eastAsia="ru-RU"/>
        </w:rPr>
        <w:t>ровочные и соревновательные нагрузки утомляют психику спортсмена</w:t>
      </w:r>
      <w:r w:rsidRPr="00D3203B">
        <w:rPr>
          <w:color w:val="000000"/>
          <w:spacing w:val="-8"/>
          <w:sz w:val="28"/>
          <w:szCs w:val="28"/>
          <w:lang w:eastAsia="ru-RU"/>
        </w:rPr>
        <w:t xml:space="preserve"> и ведут к снижению его работоспособности. Рациональное исполь</w:t>
      </w:r>
      <w:r w:rsidRPr="00D3203B">
        <w:rPr>
          <w:color w:val="000000"/>
          <w:spacing w:val="-8"/>
          <w:sz w:val="28"/>
          <w:szCs w:val="28"/>
          <w:lang w:eastAsia="ru-RU"/>
        </w:rPr>
        <w:softHyphen/>
      </w:r>
      <w:r w:rsidRPr="00D3203B">
        <w:rPr>
          <w:color w:val="000000"/>
          <w:spacing w:val="-6"/>
          <w:sz w:val="28"/>
          <w:szCs w:val="28"/>
          <w:lang w:eastAsia="ru-RU"/>
        </w:rPr>
        <w:t>зование психологических средств восстановления снижает психичес</w:t>
      </w:r>
      <w:r w:rsidRPr="00D3203B">
        <w:rPr>
          <w:color w:val="000000"/>
          <w:spacing w:val="-6"/>
          <w:sz w:val="28"/>
          <w:szCs w:val="28"/>
          <w:lang w:eastAsia="ru-RU"/>
        </w:rPr>
        <w:softHyphen/>
      </w:r>
      <w:r w:rsidRPr="00D3203B">
        <w:rPr>
          <w:color w:val="000000"/>
          <w:sz w:val="28"/>
          <w:szCs w:val="28"/>
          <w:lang w:eastAsia="ru-RU"/>
        </w:rPr>
        <w:t xml:space="preserve">кое утомление и создает благоприятный фон для восстановления </w:t>
      </w:r>
      <w:r w:rsidRPr="00D3203B">
        <w:rPr>
          <w:color w:val="000000"/>
          <w:spacing w:val="-3"/>
          <w:sz w:val="28"/>
          <w:szCs w:val="28"/>
          <w:lang w:eastAsia="ru-RU"/>
        </w:rPr>
        <w:t>физиологических систем организма.</w:t>
      </w:r>
    </w:p>
    <w:p w:rsidR="00511198" w:rsidRPr="00D3203B" w:rsidRDefault="00511198" w:rsidP="00511198">
      <w:pPr>
        <w:widowControl w:val="0"/>
        <w:shd w:val="clear" w:color="auto" w:fill="FFFFFF"/>
        <w:suppressAutoHyphens w:val="0"/>
        <w:autoSpaceDE w:val="0"/>
        <w:autoSpaceDN w:val="0"/>
        <w:adjustRightInd w:val="0"/>
        <w:ind w:right="5"/>
        <w:jc w:val="both"/>
        <w:rPr>
          <w:sz w:val="28"/>
          <w:szCs w:val="28"/>
          <w:lang w:eastAsia="ru-RU"/>
        </w:rPr>
      </w:pPr>
      <w:r w:rsidRPr="00D3203B">
        <w:rPr>
          <w:color w:val="000000"/>
          <w:spacing w:val="-2"/>
          <w:sz w:val="28"/>
          <w:szCs w:val="28"/>
          <w:lang w:eastAsia="ru-RU"/>
        </w:rPr>
        <w:t>В качестве психологических средств восстановления использу</w:t>
      </w:r>
      <w:r w:rsidRPr="00D3203B">
        <w:rPr>
          <w:color w:val="000000"/>
          <w:spacing w:val="-2"/>
          <w:sz w:val="28"/>
          <w:szCs w:val="28"/>
          <w:lang w:eastAsia="ru-RU"/>
        </w:rPr>
        <w:softHyphen/>
        <w:t>ют различные психотерапевтические приемы регуляции психичес</w:t>
      </w:r>
      <w:r w:rsidRPr="00D3203B">
        <w:rPr>
          <w:color w:val="000000"/>
          <w:spacing w:val="1"/>
          <w:sz w:val="28"/>
          <w:szCs w:val="28"/>
          <w:lang w:eastAsia="ru-RU"/>
        </w:rPr>
        <w:t xml:space="preserve">кого состояния спортсмена: аутогенную и психорегулирующую </w:t>
      </w:r>
      <w:r w:rsidRPr="00D3203B">
        <w:rPr>
          <w:color w:val="000000"/>
          <w:spacing w:val="-5"/>
          <w:sz w:val="28"/>
          <w:szCs w:val="28"/>
          <w:lang w:eastAsia="ru-RU"/>
        </w:rPr>
        <w:t>тренировки, внушение, сон, приемы мышечной релаксации, различ</w:t>
      </w:r>
      <w:r w:rsidRPr="00D3203B">
        <w:rPr>
          <w:color w:val="000000"/>
          <w:spacing w:val="-5"/>
          <w:sz w:val="28"/>
          <w:szCs w:val="28"/>
          <w:lang w:eastAsia="ru-RU"/>
        </w:rPr>
        <w:softHyphen/>
      </w:r>
      <w:r w:rsidRPr="00D3203B">
        <w:rPr>
          <w:color w:val="000000"/>
          <w:spacing w:val="-3"/>
          <w:sz w:val="28"/>
          <w:szCs w:val="28"/>
          <w:lang w:eastAsia="ru-RU"/>
        </w:rPr>
        <w:t xml:space="preserve">ные дыхательные упражнения. Монотонность соревновательной и </w:t>
      </w:r>
      <w:r w:rsidRPr="00D3203B">
        <w:rPr>
          <w:color w:val="000000"/>
          <w:spacing w:val="-1"/>
          <w:sz w:val="28"/>
          <w:szCs w:val="28"/>
          <w:lang w:eastAsia="ru-RU"/>
        </w:rPr>
        <w:t>тренировочной деятельности вызывает отрицатель</w:t>
      </w:r>
      <w:r w:rsidRPr="00D3203B">
        <w:rPr>
          <w:color w:val="000000"/>
          <w:spacing w:val="-1"/>
          <w:sz w:val="28"/>
          <w:szCs w:val="28"/>
          <w:lang w:eastAsia="ru-RU"/>
        </w:rPr>
        <w:softHyphen/>
      </w:r>
      <w:r w:rsidRPr="00D3203B">
        <w:rPr>
          <w:color w:val="000000"/>
          <w:spacing w:val="-2"/>
          <w:sz w:val="28"/>
          <w:szCs w:val="28"/>
          <w:lang w:eastAsia="ru-RU"/>
        </w:rPr>
        <w:t>ные психические реакции, выражающиеся в снижении работоспо</w:t>
      </w:r>
      <w:r w:rsidRPr="00D3203B">
        <w:rPr>
          <w:color w:val="000000"/>
          <w:spacing w:val="-2"/>
          <w:sz w:val="28"/>
          <w:szCs w:val="28"/>
          <w:lang w:eastAsia="ru-RU"/>
        </w:rPr>
        <w:softHyphen/>
      </w:r>
      <w:r w:rsidRPr="00D3203B">
        <w:rPr>
          <w:color w:val="000000"/>
          <w:spacing w:val="-4"/>
          <w:sz w:val="28"/>
          <w:szCs w:val="28"/>
          <w:lang w:eastAsia="ru-RU"/>
        </w:rPr>
        <w:t>собности, а главное,</w:t>
      </w:r>
      <w:r w:rsidR="004C65A9">
        <w:rPr>
          <w:color w:val="000000"/>
          <w:spacing w:val="-4"/>
          <w:sz w:val="28"/>
          <w:szCs w:val="28"/>
          <w:lang w:eastAsia="ru-RU"/>
        </w:rPr>
        <w:t xml:space="preserve">  </w:t>
      </w:r>
      <w:r w:rsidRPr="00D3203B">
        <w:rPr>
          <w:color w:val="000000"/>
          <w:spacing w:val="-4"/>
          <w:sz w:val="28"/>
          <w:szCs w:val="28"/>
          <w:lang w:eastAsia="ru-RU"/>
        </w:rPr>
        <w:t xml:space="preserve"> </w:t>
      </w:r>
      <w:r w:rsidRPr="00D3203B">
        <w:rPr>
          <w:color w:val="000000"/>
          <w:spacing w:val="-4"/>
          <w:sz w:val="28"/>
          <w:szCs w:val="28"/>
          <w:lang w:eastAsia="ru-RU"/>
        </w:rPr>
        <w:lastRenderedPageBreak/>
        <w:t>в безразличном отношении к исходу соревновательной деятельности. В та</w:t>
      </w:r>
      <w:r w:rsidRPr="00D3203B">
        <w:rPr>
          <w:color w:val="000000"/>
          <w:spacing w:val="-4"/>
          <w:sz w:val="28"/>
          <w:szCs w:val="28"/>
          <w:lang w:eastAsia="ru-RU"/>
        </w:rPr>
        <w:softHyphen/>
      </w:r>
      <w:r w:rsidRPr="00D3203B">
        <w:rPr>
          <w:color w:val="000000"/>
          <w:spacing w:val="-2"/>
          <w:sz w:val="28"/>
          <w:szCs w:val="28"/>
          <w:lang w:eastAsia="ru-RU"/>
        </w:rPr>
        <w:t>кой ситуации необходимо изменить обычное течение тренировоч</w:t>
      </w:r>
      <w:r w:rsidRPr="00D3203B">
        <w:rPr>
          <w:color w:val="000000"/>
          <w:spacing w:val="-2"/>
          <w:sz w:val="28"/>
          <w:szCs w:val="28"/>
          <w:lang w:eastAsia="ru-RU"/>
        </w:rPr>
        <w:softHyphen/>
      </w:r>
      <w:r w:rsidRPr="00D3203B">
        <w:rPr>
          <w:color w:val="000000"/>
          <w:spacing w:val="4"/>
          <w:sz w:val="28"/>
          <w:szCs w:val="28"/>
          <w:lang w:eastAsia="ru-RU"/>
        </w:rPr>
        <w:t xml:space="preserve">ного процесса, исключить монотонность, однообразие за счет </w:t>
      </w:r>
      <w:r w:rsidRPr="00D3203B">
        <w:rPr>
          <w:color w:val="000000"/>
          <w:spacing w:val="-1"/>
          <w:sz w:val="28"/>
          <w:szCs w:val="28"/>
          <w:lang w:eastAsia="ru-RU"/>
        </w:rPr>
        <w:t>включения новых, необычных упражнений, изменения мест заня</w:t>
      </w:r>
      <w:r w:rsidRPr="00D3203B">
        <w:rPr>
          <w:color w:val="000000"/>
          <w:spacing w:val="-1"/>
          <w:sz w:val="28"/>
          <w:szCs w:val="28"/>
          <w:lang w:eastAsia="ru-RU"/>
        </w:rPr>
        <w:softHyphen/>
        <w:t xml:space="preserve">тий, использования факторов, повышающих эмоциональный фон </w:t>
      </w:r>
      <w:r w:rsidRPr="00D3203B">
        <w:rPr>
          <w:color w:val="000000"/>
          <w:spacing w:val="-4"/>
          <w:sz w:val="28"/>
          <w:szCs w:val="28"/>
          <w:lang w:eastAsia="ru-RU"/>
        </w:rPr>
        <w:t>(зрители, музыка и др.). Определенное значение как психологичес</w:t>
      </w:r>
      <w:r w:rsidRPr="00D3203B">
        <w:rPr>
          <w:color w:val="000000"/>
          <w:spacing w:val="-4"/>
          <w:sz w:val="28"/>
          <w:szCs w:val="28"/>
          <w:lang w:eastAsia="ru-RU"/>
        </w:rPr>
        <w:softHyphen/>
        <w:t xml:space="preserve">кое средство восстановления имеют массовые психорегулирующие </w:t>
      </w:r>
      <w:r w:rsidRPr="00D3203B">
        <w:rPr>
          <w:color w:val="000000"/>
          <w:sz w:val="28"/>
          <w:szCs w:val="28"/>
          <w:lang w:eastAsia="ru-RU"/>
        </w:rPr>
        <w:t>мероприятия до соревнований и после них: посещение театра, различные развлекательные программы, встречи с интересными людьми.</w:t>
      </w:r>
    </w:p>
    <w:p w:rsidR="00511198" w:rsidRPr="00D3203B" w:rsidRDefault="00511198" w:rsidP="00511198">
      <w:pPr>
        <w:widowControl w:val="0"/>
        <w:numPr>
          <w:ilvl w:val="0"/>
          <w:numId w:val="6"/>
        </w:numPr>
        <w:shd w:val="clear" w:color="auto" w:fill="FFFFFF"/>
        <w:suppressAutoHyphens w:val="0"/>
        <w:autoSpaceDE w:val="0"/>
        <w:autoSpaceDN w:val="0"/>
        <w:adjustRightInd w:val="0"/>
        <w:ind w:right="34" w:firstLine="288"/>
        <w:contextualSpacing/>
        <w:jc w:val="both"/>
        <w:rPr>
          <w:b/>
          <w:color w:val="000000"/>
          <w:sz w:val="28"/>
          <w:szCs w:val="28"/>
          <w:lang w:eastAsia="ru-RU"/>
        </w:rPr>
      </w:pPr>
      <w:r w:rsidRPr="00D3203B">
        <w:rPr>
          <w:i/>
          <w:iCs/>
          <w:color w:val="000000"/>
          <w:spacing w:val="-6"/>
          <w:sz w:val="28"/>
          <w:szCs w:val="28"/>
          <w:lang w:eastAsia="ru-RU"/>
        </w:rPr>
        <w:t xml:space="preserve">Гигиенические средства восстановления </w:t>
      </w:r>
      <w:r w:rsidRPr="00D3203B">
        <w:rPr>
          <w:color w:val="000000"/>
          <w:spacing w:val="-6"/>
          <w:sz w:val="28"/>
          <w:szCs w:val="28"/>
          <w:lang w:eastAsia="ru-RU"/>
        </w:rPr>
        <w:t>обстоятельно разработа</w:t>
      </w:r>
      <w:r w:rsidRPr="00D3203B">
        <w:rPr>
          <w:color w:val="000000"/>
          <w:spacing w:val="-6"/>
          <w:sz w:val="28"/>
          <w:szCs w:val="28"/>
          <w:lang w:eastAsia="ru-RU"/>
        </w:rPr>
        <w:softHyphen/>
      </w:r>
      <w:r w:rsidRPr="00D3203B">
        <w:rPr>
          <w:color w:val="000000"/>
          <w:spacing w:val="-3"/>
          <w:sz w:val="28"/>
          <w:szCs w:val="28"/>
          <w:lang w:eastAsia="ru-RU"/>
        </w:rPr>
        <w:t xml:space="preserve">ны и представлены в соответствующих нормативных положениях. </w:t>
      </w:r>
      <w:r w:rsidRPr="00D3203B">
        <w:rPr>
          <w:color w:val="000000"/>
          <w:spacing w:val="-6"/>
          <w:sz w:val="28"/>
          <w:szCs w:val="28"/>
          <w:lang w:eastAsia="ru-RU"/>
        </w:rPr>
        <w:t xml:space="preserve">К ним относятся: требования к режиму дня, труда, </w:t>
      </w:r>
      <w:r w:rsidR="00C2687C" w:rsidRPr="00D3203B">
        <w:rPr>
          <w:color w:val="000000"/>
          <w:spacing w:val="-6"/>
          <w:sz w:val="28"/>
          <w:szCs w:val="28"/>
          <w:lang w:eastAsia="ru-RU"/>
        </w:rPr>
        <w:t xml:space="preserve">тренировочных </w:t>
      </w:r>
      <w:r w:rsidRPr="00D3203B">
        <w:rPr>
          <w:color w:val="000000"/>
          <w:spacing w:val="-6"/>
          <w:sz w:val="28"/>
          <w:szCs w:val="28"/>
          <w:lang w:eastAsia="ru-RU"/>
        </w:rPr>
        <w:t xml:space="preserve">занятий, </w:t>
      </w:r>
      <w:r w:rsidRPr="00D3203B">
        <w:rPr>
          <w:color w:val="000000"/>
          <w:spacing w:val="-5"/>
          <w:sz w:val="28"/>
          <w:szCs w:val="28"/>
          <w:lang w:eastAsia="ru-RU"/>
        </w:rPr>
        <w:t xml:space="preserve">отдыха, питания. </w:t>
      </w:r>
    </w:p>
    <w:p w:rsidR="009111E6" w:rsidRPr="00D3203B" w:rsidRDefault="009111E6" w:rsidP="007A3541">
      <w:pPr>
        <w:pStyle w:val="afe"/>
        <w:spacing w:line="240" w:lineRule="auto"/>
        <w:ind w:firstLine="708"/>
        <w:rPr>
          <w:color w:val="000000"/>
          <w:szCs w:val="28"/>
          <w:highlight w:val="cyan"/>
          <w:shd w:val="clear" w:color="auto" w:fill="FFFFFF"/>
        </w:rPr>
      </w:pPr>
    </w:p>
    <w:p w:rsidR="00C2687C" w:rsidRPr="00D3203B" w:rsidRDefault="009111E6" w:rsidP="00C2687C">
      <w:pPr>
        <w:pStyle w:val="afc"/>
        <w:jc w:val="both"/>
        <w:rPr>
          <w:b/>
          <w:sz w:val="28"/>
          <w:szCs w:val="28"/>
        </w:rPr>
      </w:pPr>
      <w:r w:rsidRPr="00D3203B">
        <w:rPr>
          <w:b/>
          <w:sz w:val="28"/>
          <w:szCs w:val="28"/>
        </w:rPr>
        <w:t>2.11.</w:t>
      </w:r>
      <w:r w:rsidR="00C2687C" w:rsidRPr="00D3203B">
        <w:rPr>
          <w:b/>
          <w:sz w:val="28"/>
          <w:szCs w:val="28"/>
        </w:rPr>
        <w:t>План мероприятий, направленных на предотвращение допинга в спорте и борьбу с ним.</w:t>
      </w:r>
    </w:p>
    <w:p w:rsidR="00C2687C" w:rsidRPr="00D3203B" w:rsidRDefault="00C2687C" w:rsidP="00C2687C">
      <w:pPr>
        <w:pStyle w:val="afc"/>
        <w:jc w:val="both"/>
        <w:rPr>
          <w:b/>
          <w:sz w:val="28"/>
          <w:szCs w:val="28"/>
        </w:rPr>
      </w:pPr>
    </w:p>
    <w:p w:rsidR="00C2687C" w:rsidRPr="00D3203B" w:rsidRDefault="00C2687C" w:rsidP="00C2687C">
      <w:pPr>
        <w:pStyle w:val="afc"/>
        <w:jc w:val="both"/>
        <w:rPr>
          <w:b/>
          <w:sz w:val="28"/>
          <w:szCs w:val="28"/>
        </w:rPr>
      </w:pPr>
      <w:r w:rsidRPr="00D3203B">
        <w:rPr>
          <w:b/>
          <w:sz w:val="28"/>
          <w:szCs w:val="28"/>
        </w:rPr>
        <w:t>Теоретическая часть.</w:t>
      </w:r>
    </w:p>
    <w:p w:rsidR="00C2687C" w:rsidRPr="00D3203B" w:rsidRDefault="00C2687C" w:rsidP="00C2687C">
      <w:pPr>
        <w:pStyle w:val="Default"/>
        <w:ind w:firstLine="284"/>
        <w:jc w:val="both"/>
        <w:rPr>
          <w:sz w:val="28"/>
          <w:szCs w:val="28"/>
        </w:rPr>
      </w:pPr>
      <w:r w:rsidRPr="00D3203B">
        <w:rPr>
          <w:sz w:val="28"/>
          <w:szCs w:val="28"/>
        </w:rP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C2687C" w:rsidRPr="00D3203B" w:rsidRDefault="00C2687C" w:rsidP="00C2687C">
      <w:pPr>
        <w:pStyle w:val="Default"/>
        <w:ind w:firstLine="284"/>
        <w:jc w:val="both"/>
        <w:rPr>
          <w:sz w:val="28"/>
          <w:szCs w:val="28"/>
        </w:rPr>
      </w:pPr>
      <w:r w:rsidRPr="00D3203B">
        <w:rPr>
          <w:sz w:val="28"/>
          <w:szCs w:val="28"/>
        </w:rPr>
        <w:t xml:space="preserve">Меры, направленные на предотвращение применения допинга в спорте и борьбе с ним, включают следующие мероприятия: </w:t>
      </w:r>
    </w:p>
    <w:p w:rsidR="00C2687C" w:rsidRPr="00D3203B" w:rsidRDefault="00C2687C" w:rsidP="00C2687C">
      <w:pPr>
        <w:pStyle w:val="Default"/>
        <w:ind w:firstLine="284"/>
        <w:jc w:val="both"/>
        <w:rPr>
          <w:sz w:val="28"/>
          <w:szCs w:val="28"/>
        </w:rPr>
      </w:pPr>
      <w:r w:rsidRPr="00D3203B">
        <w:rPr>
          <w:sz w:val="28"/>
          <w:szCs w:val="28"/>
        </w:rPr>
        <w:t xml:space="preserve">- проведение ежегодных семинаров/лекций/уроков/викторин для спортсменов и персонала спортсменов, а также родительских собраний; </w:t>
      </w:r>
    </w:p>
    <w:p w:rsidR="00C2687C" w:rsidRPr="00D3203B" w:rsidRDefault="00C2687C" w:rsidP="00C2687C">
      <w:pPr>
        <w:pStyle w:val="Default"/>
        <w:ind w:firstLine="284"/>
        <w:jc w:val="both"/>
        <w:rPr>
          <w:sz w:val="28"/>
          <w:szCs w:val="28"/>
        </w:rPr>
      </w:pPr>
      <w:r w:rsidRPr="00D3203B">
        <w:rPr>
          <w:sz w:val="28"/>
          <w:szCs w:val="28"/>
        </w:rPr>
        <w:t xml:space="preserve">- ежегодное обучение ответственных за антидопинговое обучение в организациях, осуществляющих спортивную подготовку; </w:t>
      </w:r>
    </w:p>
    <w:p w:rsidR="00C2687C" w:rsidRPr="00D3203B" w:rsidRDefault="00C2687C" w:rsidP="00C2687C">
      <w:pPr>
        <w:pStyle w:val="Default"/>
        <w:ind w:firstLine="284"/>
        <w:jc w:val="both"/>
        <w:rPr>
          <w:sz w:val="28"/>
          <w:szCs w:val="28"/>
        </w:rPr>
      </w:pPr>
      <w:r w:rsidRPr="00D3203B">
        <w:rPr>
          <w:sz w:val="28"/>
          <w:szCs w:val="28"/>
        </w:rPr>
        <w:t xml:space="preserve">- ежегодная оценка уровня знаний. </w:t>
      </w:r>
    </w:p>
    <w:p w:rsidR="00C2687C" w:rsidRPr="00D3203B" w:rsidRDefault="00C2687C" w:rsidP="00C2687C">
      <w:pPr>
        <w:pStyle w:val="Default"/>
        <w:ind w:firstLine="284"/>
        <w:jc w:val="both"/>
        <w:rPr>
          <w:sz w:val="28"/>
          <w:szCs w:val="28"/>
        </w:rPr>
      </w:pPr>
      <w:r w:rsidRPr="00D3203B">
        <w:rPr>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C2687C" w:rsidRPr="00D3203B" w:rsidRDefault="00C2687C" w:rsidP="00C2687C">
      <w:pPr>
        <w:pStyle w:val="Default"/>
        <w:ind w:firstLine="284"/>
        <w:jc w:val="both"/>
        <w:rPr>
          <w:sz w:val="28"/>
          <w:szCs w:val="28"/>
        </w:rPr>
      </w:pPr>
      <w:r w:rsidRPr="00D3203B">
        <w:rPr>
          <w:sz w:val="28"/>
          <w:szCs w:val="28"/>
        </w:rP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rsidR="00C2687C" w:rsidRPr="00D3203B" w:rsidRDefault="00C2687C" w:rsidP="00C2687C">
      <w:pPr>
        <w:pStyle w:val="Default"/>
        <w:ind w:firstLine="284"/>
        <w:jc w:val="both"/>
        <w:rPr>
          <w:sz w:val="28"/>
          <w:szCs w:val="28"/>
        </w:rPr>
      </w:pPr>
      <w:r w:rsidRPr="00D3203B">
        <w:rPr>
          <w:sz w:val="28"/>
          <w:szCs w:val="28"/>
        </w:rPr>
        <w:t xml:space="preserve">1. Наличие запрещенной субстанции, или ее метаболитов, или маркеров в пробе, взятой у спортсмена. </w:t>
      </w:r>
    </w:p>
    <w:p w:rsidR="00C2687C" w:rsidRPr="00D3203B" w:rsidRDefault="00C2687C" w:rsidP="00C2687C">
      <w:pPr>
        <w:pStyle w:val="Default"/>
        <w:ind w:firstLine="284"/>
        <w:jc w:val="both"/>
        <w:rPr>
          <w:sz w:val="28"/>
          <w:szCs w:val="28"/>
        </w:rPr>
      </w:pPr>
      <w:r w:rsidRPr="00D3203B">
        <w:rPr>
          <w:sz w:val="28"/>
          <w:szCs w:val="28"/>
        </w:rPr>
        <w:lastRenderedPageBreak/>
        <w:t xml:space="preserve">2. Использование или попытка использования спортсменом запрещенной субстанции или запрещенного метода. </w:t>
      </w:r>
    </w:p>
    <w:p w:rsidR="00C2687C" w:rsidRPr="00D3203B" w:rsidRDefault="00C2687C" w:rsidP="00C2687C">
      <w:pPr>
        <w:pStyle w:val="Default"/>
        <w:ind w:firstLine="284"/>
        <w:jc w:val="both"/>
        <w:rPr>
          <w:sz w:val="28"/>
          <w:szCs w:val="28"/>
        </w:rPr>
      </w:pPr>
      <w:r w:rsidRPr="00D3203B">
        <w:rPr>
          <w:sz w:val="28"/>
          <w:szCs w:val="28"/>
        </w:rPr>
        <w:t xml:space="preserve">3. Уклонение, отказ или неявка спортсмена на процедуру сдачи проб. </w:t>
      </w:r>
    </w:p>
    <w:p w:rsidR="00C2687C" w:rsidRPr="00D3203B" w:rsidRDefault="00C2687C" w:rsidP="00C2687C">
      <w:pPr>
        <w:pStyle w:val="Default"/>
        <w:ind w:firstLine="284"/>
        <w:jc w:val="both"/>
        <w:rPr>
          <w:sz w:val="28"/>
          <w:szCs w:val="28"/>
        </w:rPr>
      </w:pPr>
      <w:r w:rsidRPr="00D3203B">
        <w:rPr>
          <w:sz w:val="28"/>
          <w:szCs w:val="28"/>
        </w:rPr>
        <w:t xml:space="preserve">4. Нарушение спортсменом порядка предоставления информации о местонахождении. </w:t>
      </w:r>
    </w:p>
    <w:p w:rsidR="00C2687C" w:rsidRPr="00D3203B" w:rsidRDefault="00C2687C" w:rsidP="00C2687C">
      <w:pPr>
        <w:pStyle w:val="Default"/>
        <w:ind w:firstLine="284"/>
        <w:jc w:val="both"/>
        <w:rPr>
          <w:sz w:val="28"/>
          <w:szCs w:val="28"/>
        </w:rPr>
      </w:pPr>
      <w:r w:rsidRPr="00D3203B">
        <w:rPr>
          <w:sz w:val="28"/>
          <w:szCs w:val="28"/>
        </w:rPr>
        <w:t xml:space="preserve">5. Фальсификация или попытка фальсификации любой составляющей допинг-контроля со стороны спортсмена или иного лица. </w:t>
      </w:r>
    </w:p>
    <w:p w:rsidR="00C2687C" w:rsidRPr="00D3203B" w:rsidRDefault="00C2687C" w:rsidP="00C2687C">
      <w:pPr>
        <w:pStyle w:val="Default"/>
        <w:ind w:firstLine="284"/>
        <w:jc w:val="both"/>
        <w:rPr>
          <w:sz w:val="28"/>
          <w:szCs w:val="28"/>
        </w:rPr>
      </w:pPr>
      <w:r w:rsidRPr="00D3203B">
        <w:rPr>
          <w:sz w:val="28"/>
          <w:szCs w:val="28"/>
        </w:rPr>
        <w:t xml:space="preserve">6. Обладание запрещенной субстанцией или запрещенным методом со стороны спортсмена или персонала спортсмена. </w:t>
      </w:r>
    </w:p>
    <w:p w:rsidR="00C2687C" w:rsidRPr="00D3203B" w:rsidRDefault="00C2687C" w:rsidP="00C2687C">
      <w:pPr>
        <w:pStyle w:val="Default"/>
        <w:ind w:firstLine="284"/>
        <w:jc w:val="both"/>
        <w:rPr>
          <w:sz w:val="28"/>
          <w:szCs w:val="28"/>
        </w:rPr>
      </w:pPr>
      <w:r w:rsidRPr="00D3203B">
        <w:rPr>
          <w:sz w:val="28"/>
          <w:szCs w:val="28"/>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C2687C" w:rsidRPr="00D3203B" w:rsidRDefault="00C2687C" w:rsidP="00C2687C">
      <w:pPr>
        <w:pStyle w:val="Default"/>
        <w:ind w:firstLine="284"/>
        <w:jc w:val="both"/>
        <w:rPr>
          <w:sz w:val="28"/>
          <w:szCs w:val="28"/>
        </w:rPr>
      </w:pPr>
      <w:r w:rsidRPr="00D3203B">
        <w:rPr>
          <w:sz w:val="28"/>
          <w:szCs w:val="28"/>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 </w:t>
      </w:r>
    </w:p>
    <w:p w:rsidR="00C2687C" w:rsidRPr="00D3203B" w:rsidRDefault="00C2687C" w:rsidP="00C2687C">
      <w:pPr>
        <w:pStyle w:val="Default"/>
        <w:ind w:firstLine="284"/>
        <w:jc w:val="both"/>
        <w:rPr>
          <w:sz w:val="28"/>
          <w:szCs w:val="28"/>
        </w:rPr>
      </w:pPr>
      <w:r w:rsidRPr="00D3203B">
        <w:rPr>
          <w:sz w:val="28"/>
          <w:szCs w:val="28"/>
        </w:rPr>
        <w:t xml:space="preserve">9. Соучастие или попытка соучастия со стороны спортсмена или иного лица. </w:t>
      </w:r>
    </w:p>
    <w:p w:rsidR="00C2687C" w:rsidRPr="00D3203B" w:rsidRDefault="00C2687C" w:rsidP="00C2687C">
      <w:pPr>
        <w:pStyle w:val="Default"/>
        <w:ind w:firstLine="284"/>
        <w:jc w:val="both"/>
        <w:rPr>
          <w:sz w:val="28"/>
          <w:szCs w:val="28"/>
        </w:rPr>
      </w:pPr>
      <w:r w:rsidRPr="00D3203B">
        <w:rPr>
          <w:sz w:val="28"/>
          <w:szCs w:val="28"/>
        </w:rPr>
        <w:t xml:space="preserve">10. Запрещенное сотрудничество со стороны спортсмена или иного лица. </w:t>
      </w:r>
    </w:p>
    <w:p w:rsidR="00C2687C" w:rsidRPr="00D3203B" w:rsidRDefault="00C2687C" w:rsidP="00C2687C">
      <w:pPr>
        <w:pStyle w:val="Default"/>
        <w:ind w:firstLine="284"/>
        <w:jc w:val="both"/>
        <w:rPr>
          <w:sz w:val="28"/>
          <w:szCs w:val="28"/>
        </w:rPr>
      </w:pPr>
      <w:r w:rsidRPr="00D3203B">
        <w:rPr>
          <w:sz w:val="28"/>
          <w:szCs w:val="28"/>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C2687C" w:rsidRPr="00D3203B" w:rsidRDefault="00C2687C" w:rsidP="00C2687C">
      <w:pPr>
        <w:pStyle w:val="Default"/>
        <w:ind w:firstLine="284"/>
        <w:jc w:val="both"/>
        <w:rPr>
          <w:sz w:val="28"/>
          <w:szCs w:val="28"/>
        </w:rPr>
      </w:pPr>
      <w:r w:rsidRPr="00D3203B">
        <w:rPr>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C2687C" w:rsidRPr="00D3203B" w:rsidRDefault="00C2687C" w:rsidP="00C2687C">
      <w:pPr>
        <w:pStyle w:val="afc"/>
        <w:ind w:firstLine="284"/>
        <w:jc w:val="both"/>
        <w:rPr>
          <w:b/>
          <w:sz w:val="28"/>
          <w:szCs w:val="28"/>
        </w:rPr>
      </w:pPr>
      <w:r w:rsidRPr="00D3203B">
        <w:rPr>
          <w:sz w:val="28"/>
          <w:szCs w:val="28"/>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DA1CEF" w:rsidRDefault="00DA1CEF" w:rsidP="00C2687C">
      <w:pPr>
        <w:pStyle w:val="afc"/>
        <w:jc w:val="both"/>
        <w:rPr>
          <w:b/>
          <w:sz w:val="28"/>
          <w:szCs w:val="28"/>
        </w:rPr>
      </w:pPr>
    </w:p>
    <w:p w:rsidR="00DA1CEF" w:rsidRPr="00D3203B" w:rsidRDefault="00C2687C" w:rsidP="00C2687C">
      <w:pPr>
        <w:pStyle w:val="afc"/>
        <w:jc w:val="both"/>
        <w:rPr>
          <w:b/>
          <w:sz w:val="28"/>
          <w:szCs w:val="28"/>
        </w:rPr>
      </w:pPr>
      <w:r w:rsidRPr="00D3203B">
        <w:rPr>
          <w:b/>
          <w:sz w:val="28"/>
          <w:szCs w:val="28"/>
        </w:rPr>
        <w:t>План антидопинговых мероприятий.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984"/>
        <w:gridCol w:w="1984"/>
        <w:gridCol w:w="2410"/>
        <w:gridCol w:w="1418"/>
      </w:tblGrid>
      <w:tr w:rsidR="00C2687C" w:rsidRPr="00251BB9" w:rsidTr="00F053E4">
        <w:tc>
          <w:tcPr>
            <w:tcW w:w="2235" w:type="dxa"/>
            <w:shd w:val="clear" w:color="auto" w:fill="auto"/>
          </w:tcPr>
          <w:p w:rsidR="00C2687C" w:rsidRPr="00BD46CE" w:rsidRDefault="00C2687C" w:rsidP="00894815">
            <w:pPr>
              <w:pStyle w:val="afc"/>
              <w:jc w:val="center"/>
              <w:rPr>
                <w:b/>
              </w:rPr>
            </w:pPr>
            <w:r w:rsidRPr="00BD46CE">
              <w:rPr>
                <w:b/>
              </w:rPr>
              <w:t>Этап подготовки</w:t>
            </w:r>
          </w:p>
        </w:tc>
        <w:tc>
          <w:tcPr>
            <w:tcW w:w="1984" w:type="dxa"/>
            <w:shd w:val="clear" w:color="auto" w:fill="auto"/>
          </w:tcPr>
          <w:p w:rsidR="00C2687C" w:rsidRPr="00BD46CE" w:rsidRDefault="00C2687C" w:rsidP="00894815">
            <w:pPr>
              <w:pStyle w:val="afc"/>
              <w:jc w:val="center"/>
              <w:rPr>
                <w:b/>
              </w:rPr>
            </w:pPr>
            <w:r w:rsidRPr="00BD46CE">
              <w:rPr>
                <w:b/>
              </w:rPr>
              <w:t>Вид программы</w:t>
            </w:r>
          </w:p>
        </w:tc>
        <w:tc>
          <w:tcPr>
            <w:tcW w:w="1984" w:type="dxa"/>
            <w:shd w:val="clear" w:color="auto" w:fill="auto"/>
          </w:tcPr>
          <w:p w:rsidR="00C2687C" w:rsidRPr="00BD46CE" w:rsidRDefault="00C2687C" w:rsidP="00894815">
            <w:pPr>
              <w:pStyle w:val="afc"/>
              <w:jc w:val="center"/>
              <w:rPr>
                <w:b/>
              </w:rPr>
            </w:pPr>
            <w:r w:rsidRPr="00BD46CE">
              <w:rPr>
                <w:b/>
              </w:rPr>
              <w:t>Тема</w:t>
            </w:r>
          </w:p>
        </w:tc>
        <w:tc>
          <w:tcPr>
            <w:tcW w:w="2410" w:type="dxa"/>
            <w:shd w:val="clear" w:color="auto" w:fill="auto"/>
          </w:tcPr>
          <w:p w:rsidR="00C2687C" w:rsidRDefault="00C2687C" w:rsidP="00894815">
            <w:pPr>
              <w:pStyle w:val="afc"/>
              <w:jc w:val="center"/>
              <w:rPr>
                <w:b/>
              </w:rPr>
            </w:pPr>
            <w:r w:rsidRPr="00BD46CE">
              <w:rPr>
                <w:b/>
              </w:rPr>
              <w:t xml:space="preserve">Ответственный </w:t>
            </w:r>
          </w:p>
          <w:p w:rsidR="00C2687C" w:rsidRPr="00BD46CE" w:rsidRDefault="00C2687C" w:rsidP="00894815">
            <w:pPr>
              <w:pStyle w:val="afc"/>
              <w:jc w:val="center"/>
              <w:rPr>
                <w:b/>
              </w:rPr>
            </w:pPr>
            <w:r w:rsidRPr="00BD46CE">
              <w:rPr>
                <w:b/>
              </w:rPr>
              <w:t>за проведение</w:t>
            </w:r>
          </w:p>
        </w:tc>
        <w:tc>
          <w:tcPr>
            <w:tcW w:w="1418" w:type="dxa"/>
            <w:shd w:val="clear" w:color="auto" w:fill="auto"/>
          </w:tcPr>
          <w:p w:rsidR="00C2687C" w:rsidRPr="00BD46CE" w:rsidRDefault="00C2687C" w:rsidP="00894815">
            <w:pPr>
              <w:pStyle w:val="afc"/>
              <w:jc w:val="center"/>
              <w:rPr>
                <w:b/>
              </w:rPr>
            </w:pPr>
            <w:r w:rsidRPr="00BD46CE">
              <w:rPr>
                <w:b/>
              </w:rPr>
              <w:t>Сроки проведения</w:t>
            </w:r>
          </w:p>
        </w:tc>
      </w:tr>
      <w:tr w:rsidR="00C2687C" w:rsidRPr="00251BB9" w:rsidTr="00F053E4">
        <w:tc>
          <w:tcPr>
            <w:tcW w:w="2235" w:type="dxa"/>
            <w:vMerge w:val="restart"/>
            <w:shd w:val="clear" w:color="auto" w:fill="auto"/>
          </w:tcPr>
          <w:p w:rsidR="00C2687C" w:rsidRPr="00DA1CEF" w:rsidRDefault="00C2687C" w:rsidP="00894815">
            <w:pPr>
              <w:rPr>
                <w:rFonts w:eastAsia="Calibri"/>
                <w:b/>
                <w:sz w:val="22"/>
                <w:szCs w:val="22"/>
              </w:rPr>
            </w:pPr>
            <w:r w:rsidRPr="00DA1CEF">
              <w:rPr>
                <w:rFonts w:eastAsia="Calibri"/>
                <w:b/>
                <w:sz w:val="22"/>
                <w:szCs w:val="22"/>
              </w:rPr>
              <w:t>Этап начальной подготовки</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Теоретическое занятие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«Ценности спорта. Честная игра» </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bCs/>
                <w:sz w:val="22"/>
                <w:szCs w:val="22"/>
              </w:rPr>
              <w:t>Ответственный за антидопинговое обеспечение в регионе, ответственный за антидопинговое обеспечение в учреждении</w:t>
            </w:r>
          </w:p>
        </w:tc>
        <w:tc>
          <w:tcPr>
            <w:tcW w:w="1418"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1 раз в год </w:t>
            </w:r>
          </w:p>
        </w:tc>
      </w:tr>
      <w:tr w:rsidR="00C2687C" w:rsidRPr="00251BB9" w:rsidTr="00F053E4">
        <w:trPr>
          <w:trHeight w:val="1118"/>
        </w:trPr>
        <w:tc>
          <w:tcPr>
            <w:tcW w:w="2235" w:type="dxa"/>
            <w:vMerge/>
            <w:shd w:val="clear" w:color="auto" w:fill="auto"/>
          </w:tcPr>
          <w:p w:rsidR="00C2687C" w:rsidRPr="00DA1CEF" w:rsidRDefault="00C2687C" w:rsidP="00894815">
            <w:pPr>
              <w:rPr>
                <w:rFonts w:eastAsia="Calibri"/>
                <w:b/>
                <w:sz w:val="22"/>
                <w:szCs w:val="22"/>
              </w:rPr>
            </w:pP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Антидопинговая викторина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«Играй честно» </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bCs/>
                <w:sz w:val="22"/>
                <w:szCs w:val="22"/>
              </w:rPr>
              <w:t>Ответственный за антидопинговое обеспечение в регионе РУСАДА</w:t>
            </w:r>
          </w:p>
        </w:tc>
        <w:tc>
          <w:tcPr>
            <w:tcW w:w="1418" w:type="dxa"/>
            <w:shd w:val="clear" w:color="auto" w:fill="auto"/>
          </w:tcPr>
          <w:p w:rsidR="00C2687C" w:rsidRPr="00DA1CEF" w:rsidRDefault="00C2687C" w:rsidP="00894815">
            <w:pPr>
              <w:pStyle w:val="afc"/>
              <w:rPr>
                <w:sz w:val="22"/>
                <w:szCs w:val="22"/>
              </w:rPr>
            </w:pPr>
            <w:r w:rsidRPr="00DA1CEF">
              <w:rPr>
                <w:sz w:val="22"/>
                <w:szCs w:val="22"/>
              </w:rPr>
              <w:t>По назначению</w:t>
            </w:r>
          </w:p>
        </w:tc>
      </w:tr>
      <w:tr w:rsidR="00C2687C" w:rsidRPr="00251BB9" w:rsidTr="00F053E4">
        <w:tc>
          <w:tcPr>
            <w:tcW w:w="2235" w:type="dxa"/>
            <w:vMerge/>
            <w:shd w:val="clear" w:color="auto" w:fill="auto"/>
          </w:tcPr>
          <w:p w:rsidR="00C2687C" w:rsidRPr="00DA1CEF" w:rsidRDefault="00C2687C" w:rsidP="00894815">
            <w:pPr>
              <w:rPr>
                <w:rFonts w:eastAsia="Calibri"/>
                <w:b/>
                <w:sz w:val="22"/>
                <w:szCs w:val="22"/>
              </w:rPr>
            </w:pP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Родительское собрание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«Роль родителей в процессе формирования антидопинговой культуры» </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Тренер </w:t>
            </w:r>
          </w:p>
        </w:tc>
        <w:tc>
          <w:tcPr>
            <w:tcW w:w="1418"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1-2 раза в год </w:t>
            </w:r>
          </w:p>
        </w:tc>
      </w:tr>
      <w:tr w:rsidR="00C2687C" w:rsidRPr="00251BB9" w:rsidTr="00F053E4">
        <w:tc>
          <w:tcPr>
            <w:tcW w:w="2235" w:type="dxa"/>
            <w:vMerge/>
            <w:shd w:val="clear" w:color="auto" w:fill="auto"/>
          </w:tcPr>
          <w:p w:rsidR="00C2687C" w:rsidRPr="00DA1CEF" w:rsidRDefault="00C2687C" w:rsidP="00894815">
            <w:pPr>
              <w:rPr>
                <w:rFonts w:eastAsia="Calibri"/>
                <w:b/>
                <w:sz w:val="22"/>
                <w:szCs w:val="22"/>
              </w:rPr>
            </w:pP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Семинар для тренеров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«Виды нарушений антидопинговых правил», </w:t>
            </w:r>
          </w:p>
          <w:p w:rsidR="00C2687C" w:rsidRPr="00DA1CEF" w:rsidRDefault="00C2687C" w:rsidP="00894815">
            <w:pPr>
              <w:pStyle w:val="Default"/>
              <w:rPr>
                <w:rFonts w:eastAsia="Calibri"/>
                <w:sz w:val="22"/>
                <w:szCs w:val="22"/>
              </w:rPr>
            </w:pPr>
            <w:r w:rsidRPr="00DA1CEF">
              <w:rPr>
                <w:rFonts w:eastAsia="Calibri"/>
                <w:sz w:val="22"/>
                <w:szCs w:val="22"/>
              </w:rPr>
              <w:t xml:space="preserve">«Роль тренера и родителей в процессе формирования антидопинговой культуры» </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bCs/>
                <w:sz w:val="22"/>
                <w:szCs w:val="22"/>
              </w:rPr>
              <w:t xml:space="preserve">Ответственный за антидопинговое обеспечение в регионе </w:t>
            </w:r>
          </w:p>
          <w:p w:rsidR="00C2687C" w:rsidRPr="00DA1CEF" w:rsidRDefault="00C2687C" w:rsidP="00894815">
            <w:pPr>
              <w:pStyle w:val="Default"/>
              <w:rPr>
                <w:rFonts w:eastAsia="Calibri"/>
                <w:bCs/>
                <w:sz w:val="22"/>
                <w:szCs w:val="22"/>
              </w:rPr>
            </w:pPr>
            <w:r w:rsidRPr="00DA1CEF">
              <w:rPr>
                <w:rFonts w:eastAsia="Calibri"/>
                <w:bCs/>
                <w:sz w:val="22"/>
                <w:szCs w:val="22"/>
              </w:rPr>
              <w:t>РУСАДА,</w:t>
            </w:r>
          </w:p>
          <w:p w:rsidR="00C2687C" w:rsidRPr="00DA1CEF" w:rsidRDefault="00C2687C" w:rsidP="00894815">
            <w:pPr>
              <w:pStyle w:val="Default"/>
              <w:rPr>
                <w:rFonts w:eastAsia="Calibri"/>
                <w:sz w:val="22"/>
                <w:szCs w:val="22"/>
              </w:rPr>
            </w:pPr>
            <w:r w:rsidRPr="00DA1CEF">
              <w:rPr>
                <w:rFonts w:eastAsia="Calibri"/>
                <w:bCs/>
                <w:sz w:val="22"/>
                <w:szCs w:val="22"/>
              </w:rPr>
              <w:t>ответственный за антидопинговое обеспечение в учреждении</w:t>
            </w:r>
          </w:p>
        </w:tc>
        <w:tc>
          <w:tcPr>
            <w:tcW w:w="1418"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1-2 раза в год </w:t>
            </w:r>
          </w:p>
        </w:tc>
      </w:tr>
      <w:tr w:rsidR="00C2687C" w:rsidRPr="00251BB9" w:rsidTr="00F053E4">
        <w:tc>
          <w:tcPr>
            <w:tcW w:w="2235" w:type="dxa"/>
            <w:vMerge w:val="restart"/>
            <w:shd w:val="clear" w:color="auto" w:fill="auto"/>
          </w:tcPr>
          <w:p w:rsidR="00C2687C" w:rsidRPr="00DA1CEF" w:rsidRDefault="00C2687C" w:rsidP="00894815">
            <w:pPr>
              <w:pStyle w:val="Default"/>
              <w:rPr>
                <w:rFonts w:eastAsia="Calibri"/>
                <w:sz w:val="22"/>
                <w:szCs w:val="22"/>
              </w:rPr>
            </w:pPr>
            <w:r w:rsidRPr="00DA1CEF">
              <w:rPr>
                <w:rFonts w:eastAsia="Calibri"/>
                <w:b/>
                <w:bCs/>
                <w:sz w:val="22"/>
                <w:szCs w:val="22"/>
              </w:rPr>
              <w:t xml:space="preserve">Тренировочный этап (этап спортивной специализации)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Онлайн обучение на сайте РУСАДА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10-12 лет</w:t>
            </w:r>
          </w:p>
          <w:p w:rsidR="00C2687C" w:rsidRPr="00DA1CEF" w:rsidRDefault="00C2687C" w:rsidP="00894815">
            <w:pPr>
              <w:pStyle w:val="Default"/>
              <w:rPr>
                <w:rFonts w:eastAsia="Calibri"/>
                <w:sz w:val="22"/>
                <w:szCs w:val="22"/>
              </w:rPr>
            </w:pPr>
            <w:r w:rsidRPr="00DA1CEF">
              <w:rPr>
                <w:rFonts w:eastAsia="Calibri"/>
                <w:sz w:val="22"/>
                <w:szCs w:val="22"/>
              </w:rPr>
              <w:t>«Онлайн-курс по ценностям чистого спорта»</w:t>
            </w:r>
          </w:p>
          <w:p w:rsidR="00C2687C" w:rsidRPr="00DA1CEF" w:rsidRDefault="00C2687C" w:rsidP="00894815">
            <w:pPr>
              <w:pStyle w:val="Default"/>
              <w:rPr>
                <w:rFonts w:eastAsia="Calibri"/>
                <w:sz w:val="22"/>
                <w:szCs w:val="22"/>
              </w:rPr>
            </w:pPr>
            <w:r w:rsidRPr="00DA1CEF">
              <w:rPr>
                <w:rFonts w:eastAsia="Calibri"/>
                <w:sz w:val="22"/>
                <w:szCs w:val="22"/>
              </w:rPr>
              <w:t>13 лет и старше</w:t>
            </w:r>
          </w:p>
          <w:p w:rsidR="00C2687C" w:rsidRPr="00DA1CEF" w:rsidRDefault="00C2687C" w:rsidP="00894815">
            <w:pPr>
              <w:pStyle w:val="Default"/>
              <w:rPr>
                <w:rFonts w:eastAsia="Calibri"/>
                <w:sz w:val="22"/>
                <w:szCs w:val="22"/>
              </w:rPr>
            </w:pPr>
            <w:r w:rsidRPr="00DA1CEF">
              <w:rPr>
                <w:rFonts w:eastAsia="Calibri"/>
                <w:sz w:val="22"/>
                <w:szCs w:val="22"/>
              </w:rPr>
              <w:t>«Антидопинговый онлайн-курс»</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Спортсмен</w:t>
            </w:r>
          </w:p>
          <w:p w:rsidR="00C2687C" w:rsidRPr="00DA1CEF" w:rsidRDefault="00C2687C" w:rsidP="00894815">
            <w:pPr>
              <w:pStyle w:val="Default"/>
              <w:rPr>
                <w:rFonts w:eastAsia="Calibri"/>
                <w:sz w:val="22"/>
                <w:szCs w:val="22"/>
              </w:rPr>
            </w:pPr>
            <w:r w:rsidRPr="00DA1CEF">
              <w:rPr>
                <w:rFonts w:eastAsia="Calibri"/>
                <w:sz w:val="22"/>
                <w:szCs w:val="22"/>
              </w:rPr>
              <w:t>с 10 лет</w:t>
            </w:r>
          </w:p>
        </w:tc>
        <w:tc>
          <w:tcPr>
            <w:tcW w:w="1418"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1 раз в год</w:t>
            </w:r>
          </w:p>
        </w:tc>
      </w:tr>
      <w:tr w:rsidR="00C2687C" w:rsidRPr="00251BB9" w:rsidTr="00F053E4">
        <w:tc>
          <w:tcPr>
            <w:tcW w:w="2235" w:type="dxa"/>
            <w:vMerge/>
            <w:shd w:val="clear" w:color="auto" w:fill="auto"/>
          </w:tcPr>
          <w:p w:rsidR="00C2687C" w:rsidRPr="00DA1CEF" w:rsidRDefault="00C2687C" w:rsidP="00894815">
            <w:pPr>
              <w:rPr>
                <w:rFonts w:eastAsia="Calibri"/>
                <w:b/>
                <w:sz w:val="22"/>
                <w:szCs w:val="22"/>
              </w:rPr>
            </w:pP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Антидопинговая викторина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«Играй честно» </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bCs/>
                <w:sz w:val="22"/>
                <w:szCs w:val="22"/>
              </w:rPr>
              <w:t xml:space="preserve">Ответственный за антидопинговое обеспечение в регионе </w:t>
            </w:r>
          </w:p>
          <w:p w:rsidR="00C2687C" w:rsidRPr="00DA1CEF" w:rsidRDefault="00C2687C" w:rsidP="00894815">
            <w:pPr>
              <w:pStyle w:val="Default"/>
              <w:rPr>
                <w:rFonts w:eastAsia="Calibri"/>
                <w:sz w:val="22"/>
                <w:szCs w:val="22"/>
              </w:rPr>
            </w:pPr>
            <w:r w:rsidRPr="00DA1CEF">
              <w:rPr>
                <w:rFonts w:eastAsia="Calibri"/>
                <w:bCs/>
                <w:sz w:val="22"/>
                <w:szCs w:val="22"/>
              </w:rPr>
              <w:t>РУСАДА</w:t>
            </w:r>
          </w:p>
        </w:tc>
        <w:tc>
          <w:tcPr>
            <w:tcW w:w="1418"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По назначению </w:t>
            </w:r>
          </w:p>
        </w:tc>
      </w:tr>
      <w:tr w:rsidR="00C2687C" w:rsidRPr="00251BB9" w:rsidTr="00F053E4">
        <w:tc>
          <w:tcPr>
            <w:tcW w:w="2235" w:type="dxa"/>
            <w:vMerge/>
            <w:shd w:val="clear" w:color="auto" w:fill="auto"/>
          </w:tcPr>
          <w:p w:rsidR="00C2687C" w:rsidRPr="00DA1CEF" w:rsidRDefault="00C2687C" w:rsidP="00894815">
            <w:pPr>
              <w:rPr>
                <w:rFonts w:eastAsia="Calibri"/>
                <w:b/>
                <w:sz w:val="22"/>
                <w:szCs w:val="22"/>
              </w:rPr>
            </w:pP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Семинар для спортсменов и тренеров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«Виды нарушений антидопинговых правил» </w:t>
            </w:r>
          </w:p>
          <w:p w:rsidR="00C2687C" w:rsidRPr="00DA1CEF" w:rsidRDefault="00C2687C" w:rsidP="00894815">
            <w:pPr>
              <w:pStyle w:val="Default"/>
              <w:rPr>
                <w:rFonts w:eastAsia="Calibri"/>
                <w:sz w:val="22"/>
                <w:szCs w:val="22"/>
              </w:rPr>
            </w:pPr>
            <w:r w:rsidRPr="00DA1CEF">
              <w:rPr>
                <w:rFonts w:eastAsia="Calibri"/>
                <w:sz w:val="22"/>
                <w:szCs w:val="22"/>
              </w:rPr>
              <w:t xml:space="preserve">«Проверка лекарственных средств» </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bCs/>
                <w:sz w:val="22"/>
                <w:szCs w:val="22"/>
              </w:rPr>
              <w:t xml:space="preserve">Ответственный за антидопинговое обеспечение в регионе </w:t>
            </w:r>
          </w:p>
          <w:p w:rsidR="00C2687C" w:rsidRPr="00DA1CEF" w:rsidRDefault="00C2687C" w:rsidP="00894815">
            <w:pPr>
              <w:pStyle w:val="Default"/>
              <w:rPr>
                <w:rFonts w:eastAsia="Calibri"/>
                <w:bCs/>
                <w:sz w:val="22"/>
                <w:szCs w:val="22"/>
              </w:rPr>
            </w:pPr>
            <w:r w:rsidRPr="00DA1CEF">
              <w:rPr>
                <w:rFonts w:eastAsia="Calibri"/>
                <w:bCs/>
                <w:sz w:val="22"/>
                <w:szCs w:val="22"/>
              </w:rPr>
              <w:t>РУСАДА,</w:t>
            </w:r>
          </w:p>
          <w:p w:rsidR="00C2687C" w:rsidRPr="00DA1CEF" w:rsidRDefault="00C2687C" w:rsidP="00894815">
            <w:pPr>
              <w:pStyle w:val="Default"/>
              <w:rPr>
                <w:rFonts w:eastAsia="Calibri"/>
                <w:sz w:val="22"/>
                <w:szCs w:val="22"/>
              </w:rPr>
            </w:pPr>
            <w:r w:rsidRPr="00DA1CEF">
              <w:rPr>
                <w:rFonts w:eastAsia="Calibri"/>
                <w:bCs/>
                <w:sz w:val="22"/>
                <w:szCs w:val="22"/>
              </w:rPr>
              <w:t xml:space="preserve">ответственный </w:t>
            </w:r>
            <w:r w:rsidR="00DA1CEF" w:rsidRPr="00DA1CEF">
              <w:rPr>
                <w:rFonts w:eastAsia="Calibri"/>
                <w:bCs/>
                <w:sz w:val="22"/>
                <w:szCs w:val="22"/>
              </w:rPr>
              <w:t xml:space="preserve"> </w:t>
            </w:r>
            <w:r w:rsidRPr="00DA1CEF">
              <w:rPr>
                <w:rFonts w:eastAsia="Calibri"/>
                <w:bCs/>
                <w:sz w:val="22"/>
                <w:szCs w:val="22"/>
              </w:rPr>
              <w:t>за антидопинговое обеспечение в учреждении</w:t>
            </w:r>
          </w:p>
        </w:tc>
        <w:tc>
          <w:tcPr>
            <w:tcW w:w="1418"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1-2 раза в год </w:t>
            </w:r>
          </w:p>
        </w:tc>
      </w:tr>
      <w:tr w:rsidR="00C2687C" w:rsidRPr="00251BB9" w:rsidTr="00F053E4">
        <w:tc>
          <w:tcPr>
            <w:tcW w:w="2235" w:type="dxa"/>
            <w:vMerge/>
            <w:shd w:val="clear" w:color="auto" w:fill="auto"/>
          </w:tcPr>
          <w:p w:rsidR="00C2687C" w:rsidRPr="00DA1CEF" w:rsidRDefault="00C2687C" w:rsidP="00894815">
            <w:pPr>
              <w:rPr>
                <w:rFonts w:eastAsia="Calibri"/>
                <w:b/>
                <w:sz w:val="22"/>
                <w:szCs w:val="22"/>
              </w:rPr>
            </w:pP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Родительское собрание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«Роль родителей в процессе формирования антидопинговой культуры» </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Тренер </w:t>
            </w:r>
          </w:p>
        </w:tc>
        <w:tc>
          <w:tcPr>
            <w:tcW w:w="1418"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1-2 раза в год </w:t>
            </w:r>
          </w:p>
        </w:tc>
      </w:tr>
      <w:tr w:rsidR="00C2687C" w:rsidRPr="00251BB9" w:rsidTr="00F053E4">
        <w:tc>
          <w:tcPr>
            <w:tcW w:w="2235" w:type="dxa"/>
            <w:vMerge w:val="restart"/>
            <w:shd w:val="clear" w:color="auto" w:fill="auto"/>
          </w:tcPr>
          <w:p w:rsidR="00C2687C" w:rsidRPr="00DA1CEF" w:rsidRDefault="00C2687C" w:rsidP="00894815">
            <w:pPr>
              <w:pStyle w:val="Default"/>
              <w:rPr>
                <w:rFonts w:eastAsia="Calibri"/>
                <w:sz w:val="22"/>
                <w:szCs w:val="22"/>
              </w:rPr>
            </w:pPr>
            <w:r w:rsidRPr="00DA1CEF">
              <w:rPr>
                <w:rFonts w:eastAsia="Calibri"/>
                <w:b/>
                <w:bCs/>
                <w:sz w:val="22"/>
                <w:szCs w:val="22"/>
              </w:rPr>
              <w:t xml:space="preserve">Этап совершенствования спортивного мастерства, </w:t>
            </w:r>
          </w:p>
          <w:p w:rsidR="00C2687C" w:rsidRPr="00DA1CEF" w:rsidRDefault="00C2687C" w:rsidP="00894815">
            <w:pPr>
              <w:rPr>
                <w:rFonts w:eastAsia="Calibri"/>
                <w:b/>
                <w:sz w:val="22"/>
                <w:szCs w:val="22"/>
              </w:rPr>
            </w:pPr>
            <w:r w:rsidRPr="00DA1CEF">
              <w:rPr>
                <w:rFonts w:eastAsia="Calibri"/>
                <w:b/>
                <w:bCs/>
                <w:sz w:val="22"/>
                <w:szCs w:val="22"/>
              </w:rPr>
              <w:t xml:space="preserve">Этап высшего спортивного мастерства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Онлайн обучение на сайте РУСАДА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«Антидопинговый онлайн-курс»</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Спортсмен</w:t>
            </w:r>
          </w:p>
        </w:tc>
        <w:tc>
          <w:tcPr>
            <w:tcW w:w="1418"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1 раз в год</w:t>
            </w:r>
          </w:p>
        </w:tc>
      </w:tr>
      <w:tr w:rsidR="00C2687C" w:rsidRPr="00251BB9" w:rsidTr="00F053E4">
        <w:tc>
          <w:tcPr>
            <w:tcW w:w="2235" w:type="dxa"/>
            <w:vMerge/>
            <w:shd w:val="clear" w:color="auto" w:fill="auto"/>
          </w:tcPr>
          <w:p w:rsidR="00C2687C" w:rsidRPr="00DA1CEF" w:rsidRDefault="00C2687C" w:rsidP="00894815">
            <w:pPr>
              <w:rPr>
                <w:rFonts w:eastAsia="Calibri"/>
                <w:b/>
                <w:sz w:val="22"/>
                <w:szCs w:val="22"/>
              </w:rPr>
            </w:pP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Семинар </w:t>
            </w:r>
          </w:p>
        </w:tc>
        <w:tc>
          <w:tcPr>
            <w:tcW w:w="1984"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«Виды нарушений антидопинговых правил» </w:t>
            </w:r>
          </w:p>
          <w:p w:rsidR="00C2687C" w:rsidRPr="00DA1CEF" w:rsidRDefault="00C2687C" w:rsidP="00894815">
            <w:pPr>
              <w:pStyle w:val="Default"/>
              <w:rPr>
                <w:rFonts w:eastAsia="Calibri"/>
                <w:sz w:val="22"/>
                <w:szCs w:val="22"/>
              </w:rPr>
            </w:pPr>
            <w:r w:rsidRPr="00DA1CEF">
              <w:rPr>
                <w:rFonts w:eastAsia="Calibri"/>
                <w:sz w:val="22"/>
                <w:szCs w:val="22"/>
              </w:rPr>
              <w:t xml:space="preserve">«Процедура допинг-контроля» </w:t>
            </w:r>
          </w:p>
          <w:p w:rsidR="00C2687C" w:rsidRPr="00DA1CEF" w:rsidRDefault="00C2687C" w:rsidP="00894815">
            <w:pPr>
              <w:pStyle w:val="Default"/>
              <w:rPr>
                <w:rFonts w:eastAsia="Calibri"/>
                <w:sz w:val="22"/>
                <w:szCs w:val="22"/>
              </w:rPr>
            </w:pPr>
            <w:r w:rsidRPr="00DA1CEF">
              <w:rPr>
                <w:rFonts w:eastAsia="Calibri"/>
                <w:sz w:val="22"/>
                <w:szCs w:val="22"/>
              </w:rPr>
              <w:t xml:space="preserve">«Подача запроса на ТИ» </w:t>
            </w:r>
          </w:p>
          <w:p w:rsidR="00C2687C" w:rsidRPr="00DA1CEF" w:rsidRDefault="00C2687C" w:rsidP="00894815">
            <w:pPr>
              <w:pStyle w:val="Default"/>
              <w:rPr>
                <w:rFonts w:eastAsia="Calibri"/>
                <w:sz w:val="22"/>
                <w:szCs w:val="22"/>
              </w:rPr>
            </w:pPr>
            <w:r w:rsidRPr="00DA1CEF">
              <w:rPr>
                <w:rFonts w:eastAsia="Calibri"/>
                <w:sz w:val="22"/>
                <w:szCs w:val="22"/>
              </w:rPr>
              <w:t xml:space="preserve">«Система АДАМС» </w:t>
            </w:r>
          </w:p>
        </w:tc>
        <w:tc>
          <w:tcPr>
            <w:tcW w:w="2410" w:type="dxa"/>
            <w:shd w:val="clear" w:color="auto" w:fill="auto"/>
          </w:tcPr>
          <w:p w:rsidR="00C2687C" w:rsidRPr="00DA1CEF" w:rsidRDefault="00C2687C" w:rsidP="00894815">
            <w:pPr>
              <w:pStyle w:val="Default"/>
              <w:rPr>
                <w:rFonts w:eastAsia="Calibri"/>
                <w:sz w:val="22"/>
                <w:szCs w:val="22"/>
              </w:rPr>
            </w:pPr>
            <w:r w:rsidRPr="00DA1CEF">
              <w:rPr>
                <w:rFonts w:eastAsia="Calibri"/>
                <w:bCs/>
                <w:sz w:val="22"/>
                <w:szCs w:val="22"/>
              </w:rPr>
              <w:t xml:space="preserve">Ответственный за антидопинговое обеспечение в регионе </w:t>
            </w:r>
          </w:p>
          <w:p w:rsidR="00C2687C" w:rsidRPr="00DA1CEF" w:rsidRDefault="00C2687C" w:rsidP="00894815">
            <w:pPr>
              <w:pStyle w:val="Default"/>
              <w:rPr>
                <w:rFonts w:eastAsia="Calibri"/>
                <w:bCs/>
                <w:sz w:val="22"/>
                <w:szCs w:val="22"/>
              </w:rPr>
            </w:pPr>
            <w:r w:rsidRPr="00DA1CEF">
              <w:rPr>
                <w:rFonts w:eastAsia="Calibri"/>
                <w:bCs/>
                <w:sz w:val="22"/>
                <w:szCs w:val="22"/>
              </w:rPr>
              <w:t>РУСАДА,</w:t>
            </w:r>
          </w:p>
          <w:p w:rsidR="00C2687C" w:rsidRPr="00DA1CEF" w:rsidRDefault="00C2687C" w:rsidP="00894815">
            <w:pPr>
              <w:pStyle w:val="Default"/>
              <w:rPr>
                <w:rFonts w:eastAsia="Calibri"/>
                <w:sz w:val="22"/>
                <w:szCs w:val="22"/>
              </w:rPr>
            </w:pPr>
            <w:r w:rsidRPr="00DA1CEF">
              <w:rPr>
                <w:rFonts w:eastAsia="Calibri"/>
                <w:bCs/>
                <w:sz w:val="22"/>
                <w:szCs w:val="22"/>
              </w:rPr>
              <w:t>ответственный за антидопинговое обеспечение в учреждении</w:t>
            </w:r>
          </w:p>
        </w:tc>
        <w:tc>
          <w:tcPr>
            <w:tcW w:w="1418" w:type="dxa"/>
            <w:shd w:val="clear" w:color="auto" w:fill="auto"/>
          </w:tcPr>
          <w:p w:rsidR="00C2687C" w:rsidRPr="00DA1CEF" w:rsidRDefault="00C2687C" w:rsidP="00894815">
            <w:pPr>
              <w:pStyle w:val="Default"/>
              <w:rPr>
                <w:rFonts w:eastAsia="Calibri"/>
                <w:sz w:val="22"/>
                <w:szCs w:val="22"/>
              </w:rPr>
            </w:pPr>
            <w:r w:rsidRPr="00DA1CEF">
              <w:rPr>
                <w:rFonts w:eastAsia="Calibri"/>
                <w:sz w:val="22"/>
                <w:szCs w:val="22"/>
              </w:rPr>
              <w:t xml:space="preserve">1-2 раза в год </w:t>
            </w:r>
          </w:p>
        </w:tc>
      </w:tr>
    </w:tbl>
    <w:p w:rsidR="00C2687C" w:rsidRDefault="00C2687C" w:rsidP="00C2687C">
      <w:pPr>
        <w:rPr>
          <w:b/>
          <w:sz w:val="24"/>
          <w:szCs w:val="24"/>
        </w:rPr>
      </w:pPr>
    </w:p>
    <w:p w:rsidR="006B2528" w:rsidRDefault="006B2528" w:rsidP="00C2687C">
      <w:pPr>
        <w:pStyle w:val="Default"/>
        <w:ind w:firstLine="284"/>
        <w:jc w:val="both"/>
        <w:rPr>
          <w:b/>
          <w:bCs/>
          <w:sz w:val="28"/>
          <w:szCs w:val="28"/>
        </w:rPr>
      </w:pPr>
    </w:p>
    <w:p w:rsidR="006B2528" w:rsidRDefault="006B2528" w:rsidP="00C2687C">
      <w:pPr>
        <w:pStyle w:val="Default"/>
        <w:ind w:firstLine="284"/>
        <w:jc w:val="both"/>
        <w:rPr>
          <w:b/>
          <w:bCs/>
          <w:sz w:val="28"/>
          <w:szCs w:val="28"/>
        </w:rPr>
      </w:pPr>
    </w:p>
    <w:p w:rsidR="00C2687C" w:rsidRPr="00D3203B" w:rsidRDefault="00C2687C" w:rsidP="00C2687C">
      <w:pPr>
        <w:pStyle w:val="Default"/>
        <w:ind w:firstLine="284"/>
        <w:jc w:val="both"/>
        <w:rPr>
          <w:b/>
          <w:bCs/>
          <w:sz w:val="28"/>
          <w:szCs w:val="28"/>
        </w:rPr>
      </w:pPr>
      <w:r w:rsidRPr="00D3203B">
        <w:rPr>
          <w:b/>
          <w:bCs/>
          <w:sz w:val="28"/>
          <w:szCs w:val="28"/>
        </w:rPr>
        <w:lastRenderedPageBreak/>
        <w:t xml:space="preserve">Определения терминов </w:t>
      </w:r>
    </w:p>
    <w:p w:rsidR="00C2687C" w:rsidRPr="00D3203B" w:rsidRDefault="00C2687C" w:rsidP="00C2687C">
      <w:pPr>
        <w:pStyle w:val="Default"/>
        <w:ind w:firstLine="284"/>
        <w:jc w:val="both"/>
        <w:rPr>
          <w:sz w:val="28"/>
          <w:szCs w:val="28"/>
        </w:rPr>
      </w:pPr>
    </w:p>
    <w:p w:rsidR="00C2687C" w:rsidRPr="00D3203B" w:rsidRDefault="00C2687C" w:rsidP="00C2687C">
      <w:pPr>
        <w:pStyle w:val="Default"/>
        <w:ind w:firstLine="284"/>
        <w:jc w:val="both"/>
        <w:rPr>
          <w:sz w:val="28"/>
          <w:szCs w:val="28"/>
        </w:rPr>
      </w:pPr>
      <w:r w:rsidRPr="00D3203B">
        <w:rPr>
          <w:b/>
          <w:bCs/>
          <w:sz w:val="28"/>
          <w:szCs w:val="28"/>
        </w:rPr>
        <w:t xml:space="preserve">Антидопинговая деятельность - </w:t>
      </w:r>
      <w:r w:rsidRPr="00D3203B">
        <w:rPr>
          <w:sz w:val="28"/>
          <w:szCs w:val="28"/>
        </w:rP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отее имени в порядке установленном Всемирный антидопинговый кодексом и (или) международными стандартами. </w:t>
      </w:r>
    </w:p>
    <w:p w:rsidR="00C2687C" w:rsidRPr="00D3203B" w:rsidRDefault="00C2687C" w:rsidP="00C2687C">
      <w:pPr>
        <w:pStyle w:val="Default"/>
        <w:ind w:firstLine="284"/>
        <w:jc w:val="both"/>
        <w:rPr>
          <w:sz w:val="28"/>
          <w:szCs w:val="28"/>
        </w:rPr>
      </w:pPr>
      <w:r w:rsidRPr="00D3203B">
        <w:rPr>
          <w:b/>
          <w:bCs/>
          <w:sz w:val="28"/>
          <w:szCs w:val="28"/>
        </w:rPr>
        <w:t xml:space="preserve">Антидопинговая организация </w:t>
      </w:r>
      <w:r w:rsidRPr="00D3203B">
        <w:rPr>
          <w:sz w:val="28"/>
          <w:szCs w:val="28"/>
        </w:rPr>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C2687C" w:rsidRPr="00D3203B" w:rsidRDefault="00C2687C" w:rsidP="00C2687C">
      <w:pPr>
        <w:pStyle w:val="Default"/>
        <w:ind w:firstLine="284"/>
        <w:jc w:val="both"/>
        <w:rPr>
          <w:sz w:val="28"/>
          <w:szCs w:val="28"/>
        </w:rPr>
      </w:pPr>
      <w:r w:rsidRPr="00D3203B">
        <w:rPr>
          <w:b/>
          <w:bCs/>
          <w:sz w:val="28"/>
          <w:szCs w:val="28"/>
        </w:rPr>
        <w:t xml:space="preserve">ВАДА - </w:t>
      </w:r>
      <w:r w:rsidRPr="00D3203B">
        <w:rPr>
          <w:sz w:val="28"/>
          <w:szCs w:val="28"/>
        </w:rPr>
        <w:t xml:space="preserve">Всемирное антидопинговое агентство. </w:t>
      </w:r>
    </w:p>
    <w:p w:rsidR="00C2687C" w:rsidRPr="00D3203B" w:rsidRDefault="00C2687C" w:rsidP="00C2687C">
      <w:pPr>
        <w:pStyle w:val="Default"/>
        <w:ind w:firstLine="284"/>
        <w:jc w:val="both"/>
        <w:rPr>
          <w:sz w:val="28"/>
          <w:szCs w:val="28"/>
        </w:rPr>
      </w:pPr>
      <w:r w:rsidRPr="00D3203B">
        <w:rPr>
          <w:b/>
          <w:bCs/>
          <w:sz w:val="28"/>
          <w:szCs w:val="28"/>
        </w:rPr>
        <w:t xml:space="preserve">Внесоревновательный период </w:t>
      </w:r>
      <w:r w:rsidRPr="00D3203B">
        <w:rPr>
          <w:sz w:val="28"/>
          <w:szCs w:val="28"/>
        </w:rPr>
        <w:t xml:space="preserve">– любой период, который не является соревновательным. </w:t>
      </w:r>
    </w:p>
    <w:p w:rsidR="00C2687C" w:rsidRPr="00D3203B" w:rsidRDefault="00C2687C" w:rsidP="00C2687C">
      <w:pPr>
        <w:pStyle w:val="Default"/>
        <w:ind w:firstLine="284"/>
        <w:jc w:val="both"/>
        <w:rPr>
          <w:sz w:val="28"/>
          <w:szCs w:val="28"/>
        </w:rPr>
      </w:pPr>
      <w:r w:rsidRPr="00D3203B">
        <w:rPr>
          <w:b/>
          <w:bCs/>
          <w:sz w:val="28"/>
          <w:szCs w:val="28"/>
        </w:rPr>
        <w:t xml:space="preserve">Всемирный антидопинговый Кодекс (Кодекс) </w:t>
      </w:r>
      <w:r w:rsidRPr="00D3203B">
        <w:rPr>
          <w:sz w:val="28"/>
          <w:szCs w:val="28"/>
        </w:rPr>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C2687C" w:rsidRPr="00D3203B" w:rsidRDefault="00C2687C" w:rsidP="00C2687C">
      <w:pPr>
        <w:pStyle w:val="Default"/>
        <w:ind w:firstLine="284"/>
        <w:jc w:val="both"/>
        <w:rPr>
          <w:sz w:val="28"/>
          <w:szCs w:val="28"/>
        </w:rPr>
      </w:pPr>
      <w:r w:rsidRPr="00D3203B">
        <w:rPr>
          <w:b/>
          <w:bCs/>
          <w:sz w:val="28"/>
          <w:szCs w:val="28"/>
        </w:rPr>
        <w:t xml:space="preserve">Запрещенная субстанция </w:t>
      </w:r>
      <w:r w:rsidRPr="00D3203B">
        <w:rPr>
          <w:sz w:val="28"/>
          <w:szCs w:val="28"/>
        </w:rPr>
        <w:t xml:space="preserve">- любая субстанция или класс субстанций, приведенных в Запрещенном списке. </w:t>
      </w:r>
    </w:p>
    <w:p w:rsidR="00C2687C" w:rsidRPr="00D3203B" w:rsidRDefault="00C2687C" w:rsidP="00C2687C">
      <w:pPr>
        <w:pStyle w:val="Default"/>
        <w:ind w:firstLine="284"/>
        <w:jc w:val="both"/>
        <w:rPr>
          <w:sz w:val="28"/>
          <w:szCs w:val="28"/>
        </w:rPr>
      </w:pPr>
      <w:r w:rsidRPr="00D3203B">
        <w:rPr>
          <w:b/>
          <w:bCs/>
          <w:sz w:val="28"/>
          <w:szCs w:val="28"/>
        </w:rPr>
        <w:t xml:space="preserve">Запрещенный список </w:t>
      </w:r>
      <w:r w:rsidRPr="00D3203B">
        <w:rPr>
          <w:sz w:val="28"/>
          <w:szCs w:val="28"/>
        </w:rPr>
        <w:t xml:space="preserve">- список, устанавливающий перечень Запрещенных субстанций и Запрещенных методов. </w:t>
      </w:r>
    </w:p>
    <w:p w:rsidR="00C2687C" w:rsidRPr="00D3203B" w:rsidRDefault="00C2687C" w:rsidP="00C2687C">
      <w:pPr>
        <w:pStyle w:val="Default"/>
        <w:ind w:firstLine="284"/>
        <w:jc w:val="both"/>
        <w:rPr>
          <w:sz w:val="28"/>
          <w:szCs w:val="28"/>
        </w:rPr>
      </w:pPr>
      <w:r w:rsidRPr="00D3203B">
        <w:rPr>
          <w:b/>
          <w:bCs/>
          <w:sz w:val="28"/>
          <w:szCs w:val="28"/>
        </w:rPr>
        <w:t xml:space="preserve">Запрещенный метод </w:t>
      </w:r>
      <w:r w:rsidRPr="00D3203B">
        <w:rPr>
          <w:sz w:val="28"/>
          <w:szCs w:val="28"/>
        </w:rPr>
        <w:t xml:space="preserve">- любой метод, приведенный в Запрещенном списке. </w:t>
      </w:r>
    </w:p>
    <w:p w:rsidR="00C2687C" w:rsidRPr="00D3203B" w:rsidRDefault="00C2687C" w:rsidP="00C2687C">
      <w:pPr>
        <w:pStyle w:val="Default"/>
        <w:ind w:firstLine="284"/>
        <w:jc w:val="both"/>
        <w:rPr>
          <w:sz w:val="28"/>
          <w:szCs w:val="28"/>
        </w:rPr>
      </w:pPr>
      <w:r w:rsidRPr="00D3203B">
        <w:rPr>
          <w:b/>
          <w:bCs/>
          <w:sz w:val="28"/>
          <w:szCs w:val="28"/>
        </w:rPr>
        <w:t xml:space="preserve">Персонал спортсмена - </w:t>
      </w:r>
      <w:r w:rsidRPr="00D3203B">
        <w:rPr>
          <w:sz w:val="28"/>
          <w:szCs w:val="28"/>
        </w:rPr>
        <w:t>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C2687C" w:rsidRPr="00D3203B" w:rsidRDefault="00C2687C" w:rsidP="00C2687C">
      <w:pPr>
        <w:pStyle w:val="Default"/>
        <w:ind w:firstLine="284"/>
        <w:jc w:val="both"/>
        <w:rPr>
          <w:sz w:val="28"/>
          <w:szCs w:val="28"/>
        </w:rPr>
      </w:pPr>
      <w:r w:rsidRPr="00D3203B">
        <w:rPr>
          <w:b/>
          <w:bCs/>
          <w:sz w:val="28"/>
          <w:szCs w:val="28"/>
        </w:rPr>
        <w:t xml:space="preserve">РУСАДА – </w:t>
      </w:r>
      <w:r w:rsidRPr="00D3203B">
        <w:rPr>
          <w:sz w:val="28"/>
          <w:szCs w:val="28"/>
        </w:rPr>
        <w:t xml:space="preserve">Российское антидопинговое агентство «РУСАДА». </w:t>
      </w:r>
    </w:p>
    <w:p w:rsidR="00C2687C" w:rsidRPr="00D3203B" w:rsidRDefault="00C2687C" w:rsidP="00C2687C">
      <w:pPr>
        <w:pStyle w:val="Default"/>
        <w:ind w:firstLine="284"/>
        <w:jc w:val="both"/>
        <w:rPr>
          <w:sz w:val="28"/>
          <w:szCs w:val="28"/>
        </w:rPr>
      </w:pPr>
      <w:r w:rsidRPr="00D3203B">
        <w:rPr>
          <w:b/>
          <w:bCs/>
          <w:sz w:val="28"/>
          <w:szCs w:val="28"/>
        </w:rPr>
        <w:t xml:space="preserve">Соревновательный период - </w:t>
      </w:r>
      <w:r w:rsidRPr="00D3203B">
        <w:rPr>
          <w:sz w:val="28"/>
          <w:szCs w:val="28"/>
        </w:rP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C2687C" w:rsidRPr="00D3203B" w:rsidRDefault="00C2687C" w:rsidP="00C2687C">
      <w:pPr>
        <w:ind w:firstLine="284"/>
        <w:jc w:val="both"/>
        <w:rPr>
          <w:b/>
          <w:sz w:val="28"/>
          <w:szCs w:val="28"/>
        </w:rPr>
      </w:pPr>
      <w:r w:rsidRPr="00D3203B">
        <w:rPr>
          <w:b/>
          <w:bCs/>
          <w:sz w:val="28"/>
          <w:szCs w:val="28"/>
        </w:rPr>
        <w:t xml:space="preserve">Спортсмен </w:t>
      </w:r>
      <w:r w:rsidRPr="00D3203B">
        <w:rPr>
          <w:sz w:val="28"/>
          <w:szCs w:val="28"/>
        </w:rP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w:t>
      </w:r>
      <w:r w:rsidRPr="00D3203B">
        <w:rPr>
          <w:sz w:val="28"/>
          <w:szCs w:val="28"/>
        </w:rPr>
        <w:lastRenderedPageBreak/>
        <w:t>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511198" w:rsidRPr="00D3203B" w:rsidRDefault="00511198" w:rsidP="007A3541">
      <w:pPr>
        <w:pStyle w:val="afe"/>
        <w:spacing w:line="240" w:lineRule="auto"/>
        <w:ind w:firstLine="708"/>
        <w:rPr>
          <w:color w:val="000000"/>
          <w:szCs w:val="28"/>
          <w:shd w:val="clear" w:color="auto" w:fill="FFFFFF"/>
        </w:rPr>
      </w:pPr>
    </w:p>
    <w:p w:rsidR="00F360D6" w:rsidRPr="00D3203B" w:rsidRDefault="00F360D6" w:rsidP="003C3E4D">
      <w:pPr>
        <w:pStyle w:val="afe"/>
        <w:numPr>
          <w:ilvl w:val="0"/>
          <w:numId w:val="36"/>
        </w:numPr>
        <w:spacing w:line="240" w:lineRule="auto"/>
        <w:rPr>
          <w:b/>
          <w:color w:val="000000"/>
          <w:szCs w:val="28"/>
          <w:shd w:val="clear" w:color="auto" w:fill="FFFFFF"/>
        </w:rPr>
      </w:pPr>
      <w:r w:rsidRPr="00D3203B">
        <w:rPr>
          <w:b/>
          <w:color w:val="000000"/>
          <w:szCs w:val="28"/>
          <w:shd w:val="clear" w:color="auto" w:fill="FFFFFF"/>
        </w:rPr>
        <w:t>МЕТОДИЧЕСКАЯ ЧАСТЬ</w:t>
      </w:r>
    </w:p>
    <w:p w:rsidR="00B5759E" w:rsidRPr="00D3203B" w:rsidRDefault="00EC6B45" w:rsidP="007A3541">
      <w:pPr>
        <w:pStyle w:val="afe"/>
        <w:spacing w:line="240" w:lineRule="auto"/>
        <w:ind w:firstLine="708"/>
        <w:rPr>
          <w:b/>
          <w:color w:val="000000"/>
          <w:szCs w:val="28"/>
          <w:shd w:val="clear" w:color="auto" w:fill="FFFFFF"/>
        </w:rPr>
      </w:pPr>
      <w:r w:rsidRPr="00D3203B">
        <w:rPr>
          <w:b/>
          <w:color w:val="000000"/>
          <w:szCs w:val="28"/>
          <w:shd w:val="clear" w:color="auto" w:fill="FFFFFF"/>
        </w:rPr>
        <w:t xml:space="preserve">3.1. </w:t>
      </w:r>
      <w:r w:rsidR="00B5759E" w:rsidRPr="00D3203B">
        <w:rPr>
          <w:b/>
          <w:color w:val="000000"/>
          <w:szCs w:val="28"/>
          <w:shd w:val="clear" w:color="auto" w:fill="FFFFFF"/>
        </w:rPr>
        <w:t>Рекомендации по проведению тренировочных занятий</w:t>
      </w:r>
    </w:p>
    <w:p w:rsidR="00B5759E" w:rsidRPr="00D3203B" w:rsidRDefault="00B5759E" w:rsidP="00EC6B45">
      <w:pPr>
        <w:shd w:val="clear" w:color="auto" w:fill="FFFFFF"/>
        <w:suppressAutoHyphens w:val="0"/>
        <w:jc w:val="both"/>
        <w:rPr>
          <w:rFonts w:ascii="YS Text" w:hAnsi="YS Text"/>
          <w:color w:val="000000"/>
          <w:sz w:val="28"/>
          <w:szCs w:val="28"/>
          <w:lang w:eastAsia="ru-RU"/>
        </w:rPr>
      </w:pPr>
      <w:r w:rsidRPr="00D3203B">
        <w:rPr>
          <w:rFonts w:ascii="YS Text" w:hAnsi="YS Text"/>
          <w:color w:val="000000"/>
          <w:sz w:val="28"/>
          <w:szCs w:val="28"/>
          <w:lang w:eastAsia="ru-RU"/>
        </w:rPr>
        <w:t xml:space="preserve">Основной формой организации и проведения тренировочного процесса любогоуровня подготовленности </w:t>
      </w:r>
      <w:r w:rsidR="00225985" w:rsidRPr="00D3203B">
        <w:rPr>
          <w:rFonts w:ascii="YS Text" w:hAnsi="YS Text"/>
          <w:color w:val="000000"/>
          <w:sz w:val="28"/>
          <w:szCs w:val="28"/>
          <w:lang w:eastAsia="ru-RU"/>
        </w:rPr>
        <w:t xml:space="preserve">спортсмена </w:t>
      </w:r>
      <w:r w:rsidRPr="00D3203B">
        <w:rPr>
          <w:rFonts w:ascii="YS Text" w:hAnsi="YS Text"/>
          <w:color w:val="000000"/>
          <w:sz w:val="28"/>
          <w:szCs w:val="28"/>
          <w:lang w:eastAsia="ru-RU"/>
        </w:rPr>
        <w:t xml:space="preserve">является тренировочное занятие. </w:t>
      </w:r>
      <w:r w:rsidR="0053657B">
        <w:rPr>
          <w:rFonts w:ascii="YS Text" w:hAnsi="YS Text"/>
          <w:color w:val="000000"/>
          <w:sz w:val="28"/>
          <w:szCs w:val="28"/>
          <w:lang w:eastAsia="ru-RU"/>
        </w:rPr>
        <w:t xml:space="preserve">           </w:t>
      </w:r>
      <w:r w:rsidRPr="00D3203B">
        <w:rPr>
          <w:rFonts w:ascii="YS Text" w:hAnsi="YS Text"/>
          <w:color w:val="000000"/>
          <w:sz w:val="28"/>
          <w:szCs w:val="28"/>
          <w:lang w:eastAsia="ru-RU"/>
        </w:rPr>
        <w:t>Длительность тренировочного</w:t>
      </w:r>
      <w:r w:rsidR="00D3203B">
        <w:rPr>
          <w:rFonts w:ascii="YS Text" w:hAnsi="YS Text"/>
          <w:color w:val="000000"/>
          <w:sz w:val="28"/>
          <w:szCs w:val="28"/>
          <w:lang w:eastAsia="ru-RU"/>
        </w:rPr>
        <w:t xml:space="preserve"> з</w:t>
      </w:r>
      <w:r w:rsidRPr="00D3203B">
        <w:rPr>
          <w:rFonts w:ascii="YS Text" w:hAnsi="YS Text"/>
          <w:color w:val="000000"/>
          <w:sz w:val="28"/>
          <w:szCs w:val="28"/>
          <w:lang w:eastAsia="ru-RU"/>
        </w:rPr>
        <w:t>анятия</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составляет</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2-4</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часа.</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Каждое</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очередное</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занятие</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органически</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связано</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с</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 xml:space="preserve">предшествующим и последующими тренировочными занятиями, базируется на подготовке,полученной на </w:t>
      </w:r>
      <w:r w:rsidR="00225985" w:rsidRPr="00D3203B">
        <w:rPr>
          <w:rFonts w:ascii="YS Text" w:hAnsi="YS Text"/>
          <w:color w:val="000000"/>
          <w:sz w:val="28"/>
          <w:szCs w:val="28"/>
          <w:lang w:eastAsia="ru-RU"/>
        </w:rPr>
        <w:t>п</w:t>
      </w:r>
      <w:r w:rsidRPr="00D3203B">
        <w:rPr>
          <w:rFonts w:ascii="YS Text" w:hAnsi="YS Text"/>
          <w:color w:val="000000"/>
          <w:sz w:val="28"/>
          <w:szCs w:val="28"/>
          <w:lang w:eastAsia="ru-RU"/>
        </w:rPr>
        <w:t>редыдущем занятии и является основой для предстоящих занятий. Задачи,</w:t>
      </w:r>
      <w:r w:rsidR="00E73426">
        <w:rPr>
          <w:rFonts w:ascii="YS Text" w:hAnsi="YS Text"/>
          <w:color w:val="000000"/>
          <w:sz w:val="28"/>
          <w:szCs w:val="28"/>
          <w:lang w:eastAsia="ru-RU"/>
        </w:rPr>
        <w:t xml:space="preserve"> </w:t>
      </w:r>
      <w:r w:rsidRPr="00D3203B">
        <w:rPr>
          <w:rFonts w:ascii="YS Text" w:hAnsi="YS Text"/>
          <w:color w:val="000000"/>
          <w:sz w:val="28"/>
          <w:szCs w:val="28"/>
          <w:lang w:eastAsia="ru-RU"/>
        </w:rPr>
        <w:t>содержание</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и</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направленность</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тренировки</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определяется</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задачами</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этапа</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подготовки,</w:t>
      </w:r>
      <w:r w:rsidR="00E73426">
        <w:rPr>
          <w:rFonts w:ascii="YS Text" w:hAnsi="YS Text"/>
          <w:color w:val="000000"/>
          <w:sz w:val="28"/>
          <w:szCs w:val="28"/>
          <w:lang w:eastAsia="ru-RU"/>
        </w:rPr>
        <w:t xml:space="preserve"> </w:t>
      </w:r>
      <w:r w:rsidRPr="00D3203B">
        <w:rPr>
          <w:rFonts w:ascii="YS Text" w:hAnsi="YS Text"/>
          <w:color w:val="000000"/>
          <w:sz w:val="28"/>
          <w:szCs w:val="28"/>
          <w:lang w:eastAsia="ru-RU"/>
        </w:rPr>
        <w:t>программой спортивной подготовки. В плане тренировки уточняются конкретные задачи,</w:t>
      </w:r>
      <w:r w:rsidR="0053657B">
        <w:rPr>
          <w:rFonts w:ascii="YS Text" w:hAnsi="YS Text"/>
          <w:color w:val="000000"/>
          <w:sz w:val="28"/>
          <w:szCs w:val="28"/>
          <w:lang w:eastAsia="ru-RU"/>
        </w:rPr>
        <w:t xml:space="preserve"> </w:t>
      </w:r>
      <w:r w:rsidRPr="00D3203B">
        <w:rPr>
          <w:rFonts w:ascii="YS Text" w:hAnsi="YS Text"/>
          <w:color w:val="000000"/>
          <w:sz w:val="28"/>
          <w:szCs w:val="28"/>
          <w:lang w:eastAsia="ru-RU"/>
        </w:rPr>
        <w:t>подбор упражнений, последовательность их выполнения, дозировка, режим выполнения,методика проведения занятия. Тренировочное занятие условно делят на три части:</w:t>
      </w:r>
      <w:r w:rsidR="00D3203B">
        <w:rPr>
          <w:rFonts w:ascii="YS Text" w:hAnsi="YS Text"/>
          <w:color w:val="000000"/>
          <w:sz w:val="28"/>
          <w:szCs w:val="28"/>
          <w:lang w:eastAsia="ru-RU"/>
        </w:rPr>
        <w:t xml:space="preserve"> </w:t>
      </w:r>
      <w:r w:rsidRPr="00D3203B">
        <w:rPr>
          <w:rFonts w:ascii="YS Text" w:hAnsi="YS Text"/>
          <w:color w:val="000000"/>
          <w:sz w:val="28"/>
          <w:szCs w:val="28"/>
          <w:lang w:eastAsia="ru-RU"/>
        </w:rPr>
        <w:t>подготовительную, основную, заключительную.</w:t>
      </w:r>
    </w:p>
    <w:p w:rsidR="00225985" w:rsidRPr="00D3203B" w:rsidRDefault="0053657B" w:rsidP="00EC6B45">
      <w:pPr>
        <w:shd w:val="clear" w:color="auto" w:fill="FFFFFF"/>
        <w:suppressAutoHyphens w:val="0"/>
        <w:jc w:val="both"/>
        <w:rPr>
          <w:rFonts w:ascii="YS Text" w:hAnsi="YS Text"/>
          <w:color w:val="000000"/>
          <w:sz w:val="28"/>
          <w:szCs w:val="28"/>
          <w:lang w:eastAsia="ru-RU"/>
        </w:rPr>
      </w:pPr>
      <w:r>
        <w:rPr>
          <w:rFonts w:ascii="YS Text" w:hAnsi="YS Text"/>
          <w:color w:val="000000"/>
          <w:sz w:val="28"/>
          <w:szCs w:val="28"/>
          <w:lang w:eastAsia="ru-RU"/>
        </w:rPr>
        <w:t xml:space="preserve">        </w:t>
      </w:r>
      <w:r w:rsidR="00B5759E" w:rsidRPr="00D3203B">
        <w:rPr>
          <w:rFonts w:ascii="YS Text" w:hAnsi="YS Text"/>
          <w:color w:val="000000"/>
          <w:sz w:val="28"/>
          <w:szCs w:val="28"/>
          <w:lang w:eastAsia="ru-RU"/>
        </w:rPr>
        <w:t>Подготовительная часть занятия включает организацию занимающихся (построение</w:t>
      </w:r>
      <w:r w:rsidR="00E73426">
        <w:rPr>
          <w:rFonts w:ascii="YS Text" w:hAnsi="YS Text"/>
          <w:color w:val="000000"/>
          <w:sz w:val="28"/>
          <w:szCs w:val="28"/>
          <w:lang w:eastAsia="ru-RU"/>
        </w:rPr>
        <w:t xml:space="preserve"> </w:t>
      </w:r>
      <w:r w:rsidR="00B5759E" w:rsidRPr="00D3203B">
        <w:rPr>
          <w:rFonts w:ascii="YS Text" w:hAnsi="YS Text"/>
          <w:color w:val="000000"/>
          <w:sz w:val="28"/>
          <w:szCs w:val="28"/>
          <w:lang w:eastAsia="ru-RU"/>
        </w:rPr>
        <w:t>группы,</w:t>
      </w:r>
      <w:r>
        <w:rPr>
          <w:rFonts w:ascii="YS Text" w:hAnsi="YS Text"/>
          <w:color w:val="000000"/>
          <w:sz w:val="28"/>
          <w:szCs w:val="28"/>
          <w:lang w:eastAsia="ru-RU"/>
        </w:rPr>
        <w:t xml:space="preserve"> </w:t>
      </w:r>
      <w:r w:rsidR="00B5759E" w:rsidRPr="00D3203B">
        <w:rPr>
          <w:rFonts w:ascii="YS Text" w:hAnsi="YS Text"/>
          <w:color w:val="000000"/>
          <w:sz w:val="28"/>
          <w:szCs w:val="28"/>
          <w:lang w:eastAsia="ru-RU"/>
        </w:rPr>
        <w:t>расчет,</w:t>
      </w:r>
      <w:r>
        <w:rPr>
          <w:rFonts w:ascii="YS Text" w:hAnsi="YS Text"/>
          <w:color w:val="000000"/>
          <w:sz w:val="28"/>
          <w:szCs w:val="28"/>
          <w:lang w:eastAsia="ru-RU"/>
        </w:rPr>
        <w:t xml:space="preserve"> </w:t>
      </w:r>
      <w:r w:rsidR="00B5759E" w:rsidRPr="00D3203B">
        <w:rPr>
          <w:rFonts w:ascii="YS Text" w:hAnsi="YS Text"/>
          <w:color w:val="000000"/>
          <w:sz w:val="28"/>
          <w:szCs w:val="28"/>
          <w:lang w:eastAsia="ru-RU"/>
        </w:rPr>
        <w:t>учет посещаемости,</w:t>
      </w:r>
      <w:r w:rsidR="00D3203B">
        <w:rPr>
          <w:rFonts w:ascii="YS Text" w:hAnsi="YS Text"/>
          <w:color w:val="000000"/>
          <w:sz w:val="28"/>
          <w:szCs w:val="28"/>
          <w:lang w:eastAsia="ru-RU"/>
        </w:rPr>
        <w:t xml:space="preserve"> </w:t>
      </w:r>
      <w:r w:rsidR="00B5759E" w:rsidRPr="00D3203B">
        <w:rPr>
          <w:rFonts w:ascii="YS Text" w:hAnsi="YS Text"/>
          <w:color w:val="000000"/>
          <w:sz w:val="28"/>
          <w:szCs w:val="28"/>
          <w:lang w:eastAsia="ru-RU"/>
        </w:rPr>
        <w:t>объяснение задач тренировки)</w:t>
      </w:r>
      <w:r w:rsidR="00D3203B">
        <w:rPr>
          <w:rFonts w:ascii="YS Text" w:hAnsi="YS Text"/>
          <w:color w:val="000000"/>
          <w:sz w:val="28"/>
          <w:szCs w:val="28"/>
          <w:lang w:eastAsia="ru-RU"/>
        </w:rPr>
        <w:t xml:space="preserve"> </w:t>
      </w:r>
      <w:r w:rsidR="00B5759E" w:rsidRPr="00D3203B">
        <w:rPr>
          <w:rFonts w:ascii="YS Text" w:hAnsi="YS Text"/>
          <w:color w:val="000000"/>
          <w:sz w:val="28"/>
          <w:szCs w:val="28"/>
          <w:lang w:eastAsia="ru-RU"/>
        </w:rPr>
        <w:t>и</w:t>
      </w:r>
      <w:r w:rsidR="00D3203B">
        <w:rPr>
          <w:rFonts w:ascii="YS Text" w:hAnsi="YS Text"/>
          <w:color w:val="000000"/>
          <w:sz w:val="28"/>
          <w:szCs w:val="28"/>
          <w:lang w:eastAsia="ru-RU"/>
        </w:rPr>
        <w:t xml:space="preserve"> </w:t>
      </w:r>
      <w:r w:rsidR="00B5759E" w:rsidRPr="00D3203B">
        <w:rPr>
          <w:rFonts w:ascii="YS Text" w:hAnsi="YS Text"/>
          <w:color w:val="000000"/>
          <w:sz w:val="28"/>
          <w:szCs w:val="28"/>
          <w:lang w:eastAsia="ru-RU"/>
        </w:rPr>
        <w:t>подготовку</w:t>
      </w:r>
      <w:r w:rsidR="00D3203B">
        <w:rPr>
          <w:rFonts w:ascii="YS Text" w:hAnsi="YS Text"/>
          <w:color w:val="000000"/>
          <w:sz w:val="28"/>
          <w:szCs w:val="28"/>
          <w:lang w:eastAsia="ru-RU"/>
        </w:rPr>
        <w:t xml:space="preserve"> </w:t>
      </w:r>
      <w:r w:rsidR="00B5759E" w:rsidRPr="00D3203B">
        <w:rPr>
          <w:rFonts w:ascii="YS Text" w:hAnsi="YS Text"/>
          <w:color w:val="000000"/>
          <w:sz w:val="28"/>
          <w:szCs w:val="28"/>
          <w:lang w:eastAsia="ru-RU"/>
        </w:rPr>
        <w:t>их</w:t>
      </w:r>
      <w:r w:rsidR="00D3203B">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выполнению задач основной части тренировки. Подготовительная часть направлена на подъемобщего функционального состояния организма спортсмена, на достижение им оптимальногоуровня работоспособности. В нее входит пробежка, общеразвивающие упражнения на гибкость,силу, гребля в свободном темпе.</w:t>
      </w:r>
    </w:p>
    <w:p w:rsidR="00225985" w:rsidRPr="00D3203B" w:rsidRDefault="0053657B" w:rsidP="00EC6B45">
      <w:pPr>
        <w:shd w:val="clear" w:color="auto" w:fill="FFFFFF"/>
        <w:suppressAutoHyphens w:val="0"/>
        <w:jc w:val="both"/>
        <w:rPr>
          <w:rFonts w:ascii="YS Text" w:hAnsi="YS Text"/>
          <w:color w:val="000000"/>
          <w:sz w:val="28"/>
          <w:szCs w:val="28"/>
          <w:lang w:eastAsia="ru-RU"/>
        </w:rPr>
      </w:pPr>
      <w:r>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Основная часть тренировки проводится в воде и направлена на решение основных задачконкретного занятия: освоение, изучение и совершенствование техники,</w:t>
      </w:r>
      <w:r>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стартов,</w:t>
      </w:r>
      <w:r>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развитие</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общей</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выносливости,</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развитие</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специальной</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 xml:space="preserve">выносливости, развитие скорости и т.д. Построение основной части занятия в </w:t>
      </w:r>
      <w:r w:rsidR="00225985" w:rsidRPr="00D3203B">
        <w:rPr>
          <w:rFonts w:ascii="YS Text" w:hAnsi="YS Text"/>
          <w:color w:val="000000"/>
          <w:sz w:val="28"/>
          <w:szCs w:val="28"/>
          <w:lang w:eastAsia="ru-RU"/>
        </w:rPr>
        <w:lastRenderedPageBreak/>
        <w:t>зависимости отвоздействия может иметь комплексную и избирательную направленность. Основная часть</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обычно занимает наибольшее время тренировки.</w:t>
      </w:r>
    </w:p>
    <w:p w:rsidR="00225985" w:rsidRPr="00D3203B" w:rsidRDefault="0053657B" w:rsidP="00EC6B45">
      <w:pPr>
        <w:shd w:val="clear" w:color="auto" w:fill="FFFFFF"/>
        <w:suppressAutoHyphens w:val="0"/>
        <w:jc w:val="both"/>
        <w:rPr>
          <w:rFonts w:ascii="YS Text" w:hAnsi="YS Text"/>
          <w:color w:val="000000"/>
          <w:sz w:val="28"/>
          <w:szCs w:val="28"/>
          <w:lang w:eastAsia="ru-RU"/>
        </w:rPr>
      </w:pPr>
      <w:r>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В заключительной части занятия предусматривает снижение физической нагрузки,</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повысив в тоже время эмоциональность занятия. Поэтому в конце тренировки проводятся игры,</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эстафеты. Занятие заканчивается организованным построением,</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подведением</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итогов тренировки,</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сообщением домашнего задания.</w:t>
      </w:r>
    </w:p>
    <w:p w:rsidR="00225985" w:rsidRDefault="0053657B" w:rsidP="00EC6B45">
      <w:pPr>
        <w:shd w:val="clear" w:color="auto" w:fill="FFFFFF"/>
        <w:suppressAutoHyphens w:val="0"/>
        <w:jc w:val="both"/>
        <w:rPr>
          <w:rFonts w:ascii="YS Text" w:hAnsi="YS Text"/>
          <w:color w:val="000000"/>
          <w:sz w:val="28"/>
          <w:szCs w:val="28"/>
          <w:lang w:eastAsia="ru-RU"/>
        </w:rPr>
      </w:pPr>
      <w:r>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Продолжительность частей тренировочного</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занятия</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зависит</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от</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общей</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продолжительности</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занятия,</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подготовленности</w:t>
      </w:r>
      <w:r w:rsidR="00E73426">
        <w:rPr>
          <w:rFonts w:ascii="YS Text" w:hAnsi="YS Text"/>
          <w:color w:val="000000"/>
          <w:sz w:val="28"/>
          <w:szCs w:val="28"/>
          <w:lang w:eastAsia="ru-RU"/>
        </w:rPr>
        <w:t xml:space="preserve"> </w:t>
      </w:r>
      <w:r w:rsidR="001E0BD3" w:rsidRPr="00D3203B">
        <w:rPr>
          <w:rFonts w:ascii="YS Text" w:hAnsi="YS Text"/>
          <w:color w:val="000000"/>
          <w:sz w:val="28"/>
          <w:szCs w:val="28"/>
          <w:lang w:eastAsia="ru-RU"/>
        </w:rPr>
        <w:t>спортсм</w:t>
      </w:r>
      <w:r w:rsidR="00EC6B45" w:rsidRPr="00D3203B">
        <w:rPr>
          <w:rFonts w:ascii="YS Text" w:hAnsi="YS Text"/>
          <w:color w:val="000000"/>
          <w:sz w:val="28"/>
          <w:szCs w:val="28"/>
          <w:lang w:eastAsia="ru-RU"/>
        </w:rPr>
        <w:t>е</w:t>
      </w:r>
      <w:r w:rsidR="001E0BD3" w:rsidRPr="00D3203B">
        <w:rPr>
          <w:rFonts w:ascii="YS Text" w:hAnsi="YS Text"/>
          <w:color w:val="000000"/>
          <w:sz w:val="28"/>
          <w:szCs w:val="28"/>
          <w:lang w:eastAsia="ru-RU"/>
        </w:rPr>
        <w:t>на</w:t>
      </w:r>
      <w:r w:rsidR="00225985" w:rsidRPr="00D3203B">
        <w:rPr>
          <w:rFonts w:ascii="YS Text" w:hAnsi="YS Text"/>
          <w:color w:val="000000"/>
          <w:sz w:val="28"/>
          <w:szCs w:val="28"/>
          <w:lang w:eastAsia="ru-RU"/>
        </w:rPr>
        <w:t>,</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решаемых</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задач</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и</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характера</w:t>
      </w:r>
      <w:r w:rsidR="00E73426">
        <w:rPr>
          <w:rFonts w:ascii="YS Text" w:hAnsi="YS Text"/>
          <w:color w:val="000000"/>
          <w:sz w:val="28"/>
          <w:szCs w:val="28"/>
          <w:lang w:eastAsia="ru-RU"/>
        </w:rPr>
        <w:t xml:space="preserve"> </w:t>
      </w:r>
      <w:r w:rsidR="00225985" w:rsidRPr="00D3203B">
        <w:rPr>
          <w:rFonts w:ascii="YS Text" w:hAnsi="YS Text"/>
          <w:color w:val="000000"/>
          <w:sz w:val="28"/>
          <w:szCs w:val="28"/>
          <w:lang w:eastAsia="ru-RU"/>
        </w:rPr>
        <w:t>привлекаемых средств.</w:t>
      </w:r>
    </w:p>
    <w:p w:rsidR="00495BBF" w:rsidRPr="00D3203B" w:rsidRDefault="00495BBF" w:rsidP="00EC6B45">
      <w:pPr>
        <w:shd w:val="clear" w:color="auto" w:fill="FFFFFF"/>
        <w:suppressAutoHyphens w:val="0"/>
        <w:jc w:val="both"/>
        <w:rPr>
          <w:rFonts w:ascii="YS Text" w:hAnsi="YS Text"/>
          <w:color w:val="000000"/>
          <w:sz w:val="28"/>
          <w:szCs w:val="28"/>
          <w:lang w:eastAsia="ru-RU"/>
        </w:rPr>
      </w:pPr>
    </w:p>
    <w:p w:rsidR="00F360D6" w:rsidRPr="00495BBF" w:rsidRDefault="004A1FA3" w:rsidP="007A3541">
      <w:pPr>
        <w:pStyle w:val="afe"/>
        <w:spacing w:line="240" w:lineRule="auto"/>
        <w:ind w:firstLine="708"/>
        <w:rPr>
          <w:b/>
          <w:color w:val="000000"/>
          <w:szCs w:val="28"/>
          <w:shd w:val="clear" w:color="auto" w:fill="FFFFFF"/>
        </w:rPr>
      </w:pPr>
      <w:r w:rsidRPr="00495BBF">
        <w:rPr>
          <w:b/>
          <w:color w:val="000000"/>
          <w:szCs w:val="28"/>
          <w:shd w:val="clear" w:color="auto" w:fill="FFFFFF"/>
        </w:rPr>
        <w:t>Влияние физических качеств на результативность</w:t>
      </w:r>
    </w:p>
    <w:p w:rsidR="00C2687C" w:rsidRPr="00EC6B45" w:rsidRDefault="00495BBF" w:rsidP="00495BBF">
      <w:pPr>
        <w:pStyle w:val="afe"/>
        <w:spacing w:line="240" w:lineRule="auto"/>
        <w:ind w:firstLine="0"/>
        <w:jc w:val="center"/>
        <w:rPr>
          <w:color w:val="000000"/>
          <w:sz w:val="24"/>
          <w:szCs w:val="24"/>
          <w:shd w:val="clear" w:color="auto" w:fill="FFFFFF"/>
        </w:rPr>
      </w:pPr>
      <w:r>
        <w:rPr>
          <w:color w:val="000000"/>
          <w:sz w:val="24"/>
          <w:szCs w:val="24"/>
          <w:shd w:val="clear" w:color="auto" w:fill="FFFFFF"/>
        </w:rPr>
        <w:t xml:space="preserve">                                                                                                                        Таблица №</w:t>
      </w:r>
      <w:r w:rsidR="0032171A">
        <w:rPr>
          <w:color w:val="000000"/>
          <w:sz w:val="24"/>
          <w:szCs w:val="24"/>
          <w:shd w:val="clear" w:color="auto" w:fill="FFFFFF"/>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4"/>
        <w:gridCol w:w="2755"/>
      </w:tblGrid>
      <w:tr w:rsidR="004A1FA3" w:rsidRPr="00EC6B45" w:rsidTr="00894815">
        <w:trPr>
          <w:trHeight w:val="514"/>
          <w:jc w:val="center"/>
        </w:trPr>
        <w:tc>
          <w:tcPr>
            <w:tcW w:w="6444" w:type="dxa"/>
            <w:vAlign w:val="center"/>
          </w:tcPr>
          <w:p w:rsidR="004A1FA3" w:rsidRPr="00EC6B45" w:rsidRDefault="004A1FA3" w:rsidP="00894815">
            <w:pPr>
              <w:suppressAutoHyphens w:val="0"/>
              <w:ind w:firstLine="708"/>
              <w:contextualSpacing/>
              <w:rPr>
                <w:rFonts w:eastAsia="Calibri"/>
                <w:b/>
                <w:sz w:val="24"/>
                <w:szCs w:val="24"/>
                <w:lang w:eastAsia="en-US"/>
              </w:rPr>
            </w:pPr>
            <w:r w:rsidRPr="00EC6B45">
              <w:rPr>
                <w:rFonts w:eastAsia="Calibri"/>
                <w:b/>
                <w:sz w:val="24"/>
                <w:szCs w:val="24"/>
                <w:lang w:eastAsia="en-US"/>
              </w:rPr>
              <w:t>Физические качества и телосложение</w:t>
            </w:r>
          </w:p>
        </w:tc>
        <w:tc>
          <w:tcPr>
            <w:tcW w:w="2755" w:type="dxa"/>
            <w:vAlign w:val="center"/>
          </w:tcPr>
          <w:p w:rsidR="004A1FA3" w:rsidRPr="00EC6B45" w:rsidRDefault="004A1FA3" w:rsidP="00894815">
            <w:pPr>
              <w:suppressAutoHyphens w:val="0"/>
              <w:contextualSpacing/>
              <w:rPr>
                <w:rFonts w:eastAsia="Calibri"/>
                <w:b/>
                <w:sz w:val="24"/>
                <w:szCs w:val="24"/>
                <w:lang w:eastAsia="en-US"/>
              </w:rPr>
            </w:pPr>
            <w:r w:rsidRPr="00EC6B45">
              <w:rPr>
                <w:rFonts w:eastAsia="Calibri"/>
                <w:b/>
                <w:sz w:val="24"/>
                <w:szCs w:val="24"/>
                <w:lang w:eastAsia="en-US"/>
              </w:rPr>
              <w:t>Уровень влияния</w:t>
            </w:r>
          </w:p>
        </w:tc>
      </w:tr>
      <w:tr w:rsidR="004A1FA3" w:rsidRPr="00EC6B45" w:rsidTr="00894815">
        <w:trPr>
          <w:trHeight w:val="274"/>
          <w:jc w:val="center"/>
        </w:trPr>
        <w:tc>
          <w:tcPr>
            <w:tcW w:w="6444" w:type="dxa"/>
            <w:vAlign w:val="center"/>
          </w:tcPr>
          <w:p w:rsidR="004A1FA3" w:rsidRPr="00EC6B45" w:rsidRDefault="004A1FA3" w:rsidP="00894815">
            <w:pPr>
              <w:suppressAutoHyphens w:val="0"/>
              <w:ind w:firstLine="708"/>
              <w:contextualSpacing/>
              <w:rPr>
                <w:rFonts w:eastAsia="Calibri"/>
                <w:sz w:val="24"/>
                <w:szCs w:val="24"/>
                <w:lang w:eastAsia="en-US"/>
              </w:rPr>
            </w:pPr>
            <w:r w:rsidRPr="00EC6B45">
              <w:rPr>
                <w:rFonts w:eastAsia="Calibri"/>
                <w:sz w:val="24"/>
                <w:szCs w:val="24"/>
                <w:lang w:eastAsia="en-US"/>
              </w:rPr>
              <w:t>Быстрота</w:t>
            </w:r>
          </w:p>
        </w:tc>
        <w:tc>
          <w:tcPr>
            <w:tcW w:w="2755" w:type="dxa"/>
            <w:vAlign w:val="center"/>
          </w:tcPr>
          <w:p w:rsidR="004A1FA3" w:rsidRPr="00EC6B45" w:rsidRDefault="004A1FA3" w:rsidP="00894815">
            <w:pPr>
              <w:suppressAutoHyphens w:val="0"/>
              <w:ind w:firstLine="708"/>
              <w:contextualSpacing/>
              <w:rPr>
                <w:rFonts w:eastAsia="Calibri"/>
                <w:sz w:val="24"/>
                <w:szCs w:val="24"/>
                <w:lang w:eastAsia="en-US"/>
              </w:rPr>
            </w:pPr>
            <w:r w:rsidRPr="00EC6B45">
              <w:rPr>
                <w:rFonts w:eastAsia="Calibri"/>
                <w:sz w:val="24"/>
                <w:szCs w:val="24"/>
                <w:lang w:eastAsia="en-US"/>
              </w:rPr>
              <w:t>3</w:t>
            </w:r>
          </w:p>
        </w:tc>
      </w:tr>
      <w:tr w:rsidR="004A1FA3" w:rsidRPr="00EC6B45" w:rsidTr="00894815">
        <w:trPr>
          <w:trHeight w:val="274"/>
          <w:jc w:val="center"/>
        </w:trPr>
        <w:tc>
          <w:tcPr>
            <w:tcW w:w="6444" w:type="dxa"/>
            <w:vAlign w:val="center"/>
          </w:tcPr>
          <w:p w:rsidR="004A1FA3" w:rsidRPr="00EC6B45" w:rsidRDefault="004A1FA3" w:rsidP="00894815">
            <w:pPr>
              <w:suppressAutoHyphens w:val="0"/>
              <w:ind w:firstLine="708"/>
              <w:contextualSpacing/>
              <w:rPr>
                <w:rFonts w:eastAsia="Calibri"/>
                <w:sz w:val="24"/>
                <w:szCs w:val="24"/>
                <w:lang w:eastAsia="en-US"/>
              </w:rPr>
            </w:pPr>
            <w:r w:rsidRPr="00EC6B45">
              <w:rPr>
                <w:rFonts w:eastAsia="Calibri"/>
                <w:sz w:val="24"/>
                <w:szCs w:val="24"/>
                <w:lang w:eastAsia="en-US"/>
              </w:rPr>
              <w:t>Сила</w:t>
            </w:r>
          </w:p>
        </w:tc>
        <w:tc>
          <w:tcPr>
            <w:tcW w:w="2755" w:type="dxa"/>
            <w:vAlign w:val="center"/>
          </w:tcPr>
          <w:p w:rsidR="004A1FA3" w:rsidRPr="00EC6B45" w:rsidRDefault="004A1FA3" w:rsidP="00894815">
            <w:pPr>
              <w:suppressAutoHyphens w:val="0"/>
              <w:ind w:firstLine="708"/>
              <w:contextualSpacing/>
              <w:rPr>
                <w:rFonts w:eastAsia="Calibri"/>
                <w:sz w:val="24"/>
                <w:szCs w:val="24"/>
                <w:lang w:eastAsia="en-US"/>
              </w:rPr>
            </w:pPr>
            <w:r w:rsidRPr="00EC6B45">
              <w:rPr>
                <w:rFonts w:eastAsia="Calibri"/>
                <w:sz w:val="24"/>
                <w:szCs w:val="24"/>
                <w:lang w:eastAsia="en-US"/>
              </w:rPr>
              <w:t>3</w:t>
            </w:r>
          </w:p>
        </w:tc>
      </w:tr>
      <w:tr w:rsidR="004A1FA3" w:rsidRPr="00EC6B45" w:rsidTr="00894815">
        <w:trPr>
          <w:trHeight w:val="274"/>
          <w:jc w:val="center"/>
        </w:trPr>
        <w:tc>
          <w:tcPr>
            <w:tcW w:w="6444" w:type="dxa"/>
            <w:vAlign w:val="center"/>
          </w:tcPr>
          <w:p w:rsidR="004A1FA3" w:rsidRPr="00EC6B45" w:rsidRDefault="004A1FA3" w:rsidP="00894815">
            <w:pPr>
              <w:suppressAutoHyphens w:val="0"/>
              <w:ind w:firstLine="708"/>
              <w:contextualSpacing/>
              <w:rPr>
                <w:rFonts w:eastAsia="Calibri"/>
                <w:sz w:val="24"/>
                <w:szCs w:val="24"/>
                <w:lang w:eastAsia="en-US"/>
              </w:rPr>
            </w:pPr>
            <w:r w:rsidRPr="00EC6B45">
              <w:rPr>
                <w:rFonts w:eastAsia="Calibri"/>
                <w:sz w:val="24"/>
                <w:szCs w:val="24"/>
                <w:lang w:eastAsia="en-US"/>
              </w:rPr>
              <w:t>Выносливость</w:t>
            </w:r>
          </w:p>
        </w:tc>
        <w:tc>
          <w:tcPr>
            <w:tcW w:w="2755" w:type="dxa"/>
            <w:vAlign w:val="center"/>
          </w:tcPr>
          <w:p w:rsidR="004A1FA3" w:rsidRPr="00EC6B45" w:rsidRDefault="004A1FA3" w:rsidP="00894815">
            <w:pPr>
              <w:suppressAutoHyphens w:val="0"/>
              <w:ind w:firstLine="708"/>
              <w:contextualSpacing/>
              <w:rPr>
                <w:rFonts w:eastAsia="Calibri"/>
                <w:sz w:val="24"/>
                <w:szCs w:val="24"/>
                <w:lang w:eastAsia="en-US"/>
              </w:rPr>
            </w:pPr>
            <w:r w:rsidRPr="00EC6B45">
              <w:rPr>
                <w:rFonts w:eastAsia="Calibri"/>
                <w:sz w:val="24"/>
                <w:szCs w:val="24"/>
                <w:lang w:eastAsia="en-US"/>
              </w:rPr>
              <w:t>3</w:t>
            </w:r>
          </w:p>
        </w:tc>
      </w:tr>
      <w:tr w:rsidR="004A1FA3" w:rsidRPr="00EC6B45" w:rsidTr="00894815">
        <w:trPr>
          <w:trHeight w:val="267"/>
          <w:jc w:val="center"/>
        </w:trPr>
        <w:tc>
          <w:tcPr>
            <w:tcW w:w="6444" w:type="dxa"/>
            <w:vAlign w:val="center"/>
          </w:tcPr>
          <w:p w:rsidR="004A1FA3" w:rsidRPr="00EC6B45" w:rsidRDefault="004A1FA3" w:rsidP="004A1FA3">
            <w:pPr>
              <w:suppressAutoHyphens w:val="0"/>
              <w:ind w:firstLine="708"/>
              <w:contextualSpacing/>
              <w:rPr>
                <w:rFonts w:eastAsia="Calibri"/>
                <w:sz w:val="24"/>
                <w:szCs w:val="24"/>
                <w:lang w:eastAsia="en-US"/>
              </w:rPr>
            </w:pPr>
            <w:r w:rsidRPr="00EC6B45">
              <w:rPr>
                <w:rFonts w:eastAsia="Calibri"/>
                <w:sz w:val="24"/>
                <w:szCs w:val="24"/>
                <w:lang w:eastAsia="en-US"/>
              </w:rPr>
              <w:t>Координация</w:t>
            </w:r>
          </w:p>
        </w:tc>
        <w:tc>
          <w:tcPr>
            <w:tcW w:w="2755" w:type="dxa"/>
            <w:vAlign w:val="center"/>
          </w:tcPr>
          <w:p w:rsidR="004A1FA3" w:rsidRPr="00EC6B45" w:rsidRDefault="004A1FA3" w:rsidP="00894815">
            <w:pPr>
              <w:suppressAutoHyphens w:val="0"/>
              <w:ind w:firstLine="708"/>
              <w:contextualSpacing/>
              <w:rPr>
                <w:rFonts w:eastAsia="Calibri"/>
                <w:sz w:val="24"/>
                <w:szCs w:val="24"/>
                <w:lang w:eastAsia="en-US"/>
              </w:rPr>
            </w:pPr>
            <w:r w:rsidRPr="00EC6B45">
              <w:rPr>
                <w:rFonts w:eastAsia="Calibri"/>
                <w:sz w:val="24"/>
                <w:szCs w:val="24"/>
                <w:lang w:eastAsia="en-US"/>
              </w:rPr>
              <w:t>3</w:t>
            </w:r>
          </w:p>
        </w:tc>
      </w:tr>
      <w:tr w:rsidR="004A1FA3" w:rsidRPr="00EC6B45" w:rsidTr="00894815">
        <w:trPr>
          <w:trHeight w:val="274"/>
          <w:jc w:val="center"/>
        </w:trPr>
        <w:tc>
          <w:tcPr>
            <w:tcW w:w="6444" w:type="dxa"/>
            <w:vAlign w:val="center"/>
          </w:tcPr>
          <w:p w:rsidR="004A1FA3" w:rsidRPr="00EC6B45" w:rsidRDefault="004A1FA3" w:rsidP="00894815">
            <w:pPr>
              <w:suppressAutoHyphens w:val="0"/>
              <w:ind w:firstLine="708"/>
              <w:contextualSpacing/>
              <w:rPr>
                <w:rFonts w:eastAsia="Calibri"/>
                <w:sz w:val="24"/>
                <w:szCs w:val="24"/>
                <w:lang w:eastAsia="en-US"/>
              </w:rPr>
            </w:pPr>
            <w:r w:rsidRPr="00EC6B45">
              <w:rPr>
                <w:rFonts w:eastAsia="Calibri"/>
                <w:sz w:val="24"/>
                <w:szCs w:val="24"/>
                <w:lang w:eastAsia="en-US"/>
              </w:rPr>
              <w:t>Гибкость</w:t>
            </w:r>
          </w:p>
        </w:tc>
        <w:tc>
          <w:tcPr>
            <w:tcW w:w="2755" w:type="dxa"/>
            <w:vAlign w:val="center"/>
          </w:tcPr>
          <w:p w:rsidR="004A1FA3" w:rsidRPr="00EC6B45" w:rsidRDefault="004A1FA3" w:rsidP="00894815">
            <w:pPr>
              <w:suppressAutoHyphens w:val="0"/>
              <w:ind w:firstLine="708"/>
              <w:contextualSpacing/>
              <w:rPr>
                <w:rFonts w:eastAsia="Calibri"/>
                <w:sz w:val="24"/>
                <w:szCs w:val="24"/>
                <w:lang w:eastAsia="en-US"/>
              </w:rPr>
            </w:pPr>
            <w:r w:rsidRPr="00EC6B45">
              <w:rPr>
                <w:rFonts w:eastAsia="Calibri"/>
                <w:sz w:val="24"/>
                <w:szCs w:val="24"/>
                <w:lang w:eastAsia="en-US"/>
              </w:rPr>
              <w:t>2</w:t>
            </w:r>
          </w:p>
        </w:tc>
      </w:tr>
    </w:tbl>
    <w:p w:rsidR="004A1FA3" w:rsidRPr="00EC6B45" w:rsidRDefault="004A1FA3" w:rsidP="004A1FA3">
      <w:pPr>
        <w:suppressAutoHyphens w:val="0"/>
        <w:ind w:firstLine="708"/>
        <w:contextualSpacing/>
        <w:jc w:val="both"/>
        <w:rPr>
          <w:rFonts w:eastAsia="Calibri"/>
          <w:sz w:val="24"/>
          <w:szCs w:val="24"/>
          <w:lang w:eastAsia="en-US"/>
        </w:rPr>
      </w:pPr>
      <w:r w:rsidRPr="00EC6B45">
        <w:rPr>
          <w:rFonts w:eastAsia="Calibri"/>
          <w:sz w:val="24"/>
          <w:szCs w:val="24"/>
          <w:lang w:eastAsia="en-US"/>
        </w:rPr>
        <w:t>Условные обозначения:</w:t>
      </w:r>
    </w:p>
    <w:p w:rsidR="004A1FA3" w:rsidRPr="00EC6B45" w:rsidRDefault="004A1FA3" w:rsidP="004A1FA3">
      <w:pPr>
        <w:suppressAutoHyphens w:val="0"/>
        <w:ind w:firstLine="708"/>
        <w:contextualSpacing/>
        <w:jc w:val="both"/>
        <w:rPr>
          <w:rFonts w:eastAsia="Calibri"/>
          <w:sz w:val="24"/>
          <w:szCs w:val="24"/>
          <w:lang w:eastAsia="en-US"/>
        </w:rPr>
      </w:pPr>
      <w:r w:rsidRPr="00EC6B45">
        <w:rPr>
          <w:rFonts w:eastAsia="Calibri"/>
          <w:sz w:val="24"/>
          <w:szCs w:val="24"/>
          <w:lang w:eastAsia="en-US"/>
        </w:rPr>
        <w:t>3 – значительное влияние;</w:t>
      </w:r>
    </w:p>
    <w:p w:rsidR="004A1FA3" w:rsidRPr="00EC6B45" w:rsidRDefault="004A1FA3" w:rsidP="004A1FA3">
      <w:pPr>
        <w:suppressAutoHyphens w:val="0"/>
        <w:ind w:firstLine="708"/>
        <w:contextualSpacing/>
        <w:jc w:val="both"/>
        <w:rPr>
          <w:rFonts w:eastAsia="Calibri"/>
          <w:sz w:val="24"/>
          <w:szCs w:val="24"/>
          <w:lang w:eastAsia="en-US"/>
        </w:rPr>
      </w:pPr>
      <w:r w:rsidRPr="00EC6B45">
        <w:rPr>
          <w:rFonts w:eastAsia="Calibri"/>
          <w:sz w:val="24"/>
          <w:szCs w:val="24"/>
          <w:lang w:eastAsia="en-US"/>
        </w:rPr>
        <w:t>2 – среднее влияние;</w:t>
      </w:r>
    </w:p>
    <w:p w:rsidR="004A1FA3" w:rsidRPr="00EC6B45" w:rsidRDefault="004A1FA3" w:rsidP="004A1FA3">
      <w:pPr>
        <w:suppressAutoHyphens w:val="0"/>
        <w:ind w:firstLine="708"/>
        <w:contextualSpacing/>
        <w:jc w:val="both"/>
        <w:rPr>
          <w:rFonts w:eastAsia="Calibri"/>
          <w:sz w:val="24"/>
          <w:szCs w:val="24"/>
          <w:lang w:eastAsia="en-US"/>
        </w:rPr>
      </w:pPr>
      <w:r w:rsidRPr="00EC6B45">
        <w:rPr>
          <w:rFonts w:eastAsia="Calibri"/>
          <w:sz w:val="24"/>
          <w:szCs w:val="24"/>
          <w:lang w:eastAsia="en-US"/>
        </w:rPr>
        <w:t>Оценка физических качеств опреде</w:t>
      </w:r>
      <w:r w:rsidR="000F32EC" w:rsidRPr="00EC6B45">
        <w:rPr>
          <w:rFonts w:eastAsia="Calibri"/>
          <w:sz w:val="24"/>
          <w:szCs w:val="24"/>
          <w:lang w:eastAsia="en-US"/>
        </w:rPr>
        <w:t>ляется нормативами по ОФП и СФП.</w:t>
      </w:r>
    </w:p>
    <w:p w:rsidR="00C2687C" w:rsidRPr="00EC6B45" w:rsidRDefault="00C2687C" w:rsidP="007A3541">
      <w:pPr>
        <w:pStyle w:val="afe"/>
        <w:spacing w:line="240" w:lineRule="auto"/>
        <w:ind w:firstLine="708"/>
        <w:rPr>
          <w:color w:val="000000"/>
          <w:sz w:val="24"/>
          <w:szCs w:val="24"/>
          <w:shd w:val="clear" w:color="auto" w:fill="FFFFFF"/>
        </w:rPr>
      </w:pPr>
    </w:p>
    <w:p w:rsidR="009924DD" w:rsidRPr="00013281" w:rsidRDefault="00EC6B45" w:rsidP="009924DD">
      <w:pPr>
        <w:ind w:firstLine="708"/>
        <w:contextualSpacing/>
        <w:jc w:val="both"/>
        <w:rPr>
          <w:b/>
          <w:sz w:val="28"/>
          <w:szCs w:val="28"/>
        </w:rPr>
      </w:pPr>
      <w:r w:rsidRPr="00013281">
        <w:rPr>
          <w:b/>
          <w:sz w:val="28"/>
          <w:szCs w:val="28"/>
        </w:rPr>
        <w:t xml:space="preserve">3.2. </w:t>
      </w:r>
      <w:r w:rsidR="009924DD" w:rsidRPr="00013281">
        <w:rPr>
          <w:b/>
          <w:sz w:val="28"/>
          <w:szCs w:val="28"/>
        </w:rPr>
        <w:t>Программный материал для практических занятий по каждому этапу подготовки с разбивкой на периоды подготовки</w:t>
      </w:r>
    </w:p>
    <w:p w:rsidR="009924DD" w:rsidRPr="00013281" w:rsidRDefault="009924DD" w:rsidP="009924DD">
      <w:pPr>
        <w:ind w:firstLine="708"/>
        <w:contextualSpacing/>
        <w:rPr>
          <w:b/>
          <w:i/>
          <w:sz w:val="28"/>
          <w:szCs w:val="28"/>
        </w:rPr>
      </w:pPr>
      <w:r w:rsidRPr="00013281">
        <w:rPr>
          <w:b/>
          <w:i/>
          <w:sz w:val="28"/>
          <w:szCs w:val="28"/>
        </w:rPr>
        <w:t>Программный материал в группах начальной подготовки</w:t>
      </w:r>
    </w:p>
    <w:p w:rsidR="009924DD" w:rsidRPr="00013281" w:rsidRDefault="009924DD" w:rsidP="009924DD">
      <w:pPr>
        <w:contextualSpacing/>
        <w:jc w:val="both"/>
        <w:rPr>
          <w:sz w:val="28"/>
          <w:szCs w:val="28"/>
        </w:rPr>
      </w:pPr>
      <w:r w:rsidRPr="00013281">
        <w:rPr>
          <w:b/>
          <w:i/>
          <w:sz w:val="28"/>
          <w:szCs w:val="28"/>
        </w:rPr>
        <w:tab/>
      </w:r>
      <w:r w:rsidRPr="00013281">
        <w:rPr>
          <w:sz w:val="28"/>
          <w:szCs w:val="28"/>
        </w:rPr>
        <w:t>В основу планирования годичного тренировочного цикла положено одноцикловое планирование.</w:t>
      </w:r>
    </w:p>
    <w:p w:rsidR="009924DD" w:rsidRPr="00013281" w:rsidRDefault="009924DD" w:rsidP="009924DD">
      <w:pPr>
        <w:contextualSpacing/>
        <w:jc w:val="both"/>
        <w:rPr>
          <w:b/>
          <w:sz w:val="28"/>
          <w:szCs w:val="28"/>
        </w:rPr>
      </w:pPr>
      <w:r w:rsidRPr="00013281">
        <w:rPr>
          <w:sz w:val="28"/>
          <w:szCs w:val="28"/>
        </w:rPr>
        <w:tab/>
      </w:r>
      <w:r w:rsidRPr="00013281">
        <w:rPr>
          <w:b/>
          <w:sz w:val="28"/>
          <w:szCs w:val="28"/>
        </w:rPr>
        <w:t xml:space="preserve">Переходный период. </w:t>
      </w:r>
    </w:p>
    <w:p w:rsidR="009924DD" w:rsidRPr="00013281" w:rsidRDefault="009924DD" w:rsidP="009924DD">
      <w:pPr>
        <w:ind w:firstLine="708"/>
        <w:contextualSpacing/>
        <w:jc w:val="both"/>
        <w:rPr>
          <w:sz w:val="28"/>
          <w:szCs w:val="28"/>
        </w:rPr>
      </w:pPr>
      <w:r w:rsidRPr="00013281">
        <w:rPr>
          <w:sz w:val="28"/>
          <w:szCs w:val="28"/>
        </w:rPr>
        <w:t>Примерные сроки периода – сентябрь.</w:t>
      </w:r>
    </w:p>
    <w:p w:rsidR="009924DD" w:rsidRPr="00013281" w:rsidRDefault="009924DD" w:rsidP="009924DD">
      <w:pPr>
        <w:contextualSpacing/>
        <w:jc w:val="both"/>
        <w:rPr>
          <w:sz w:val="28"/>
          <w:szCs w:val="28"/>
        </w:rPr>
      </w:pPr>
      <w:r w:rsidRPr="00013281">
        <w:rPr>
          <w:sz w:val="28"/>
          <w:szCs w:val="28"/>
        </w:rPr>
        <w:tab/>
        <w:t xml:space="preserve">Основные цели подготовки: создание благоприятных предпосылок для тренировочной работы в периодах базовой и специальной подготовки. </w:t>
      </w:r>
    </w:p>
    <w:p w:rsidR="009924DD" w:rsidRPr="00013281" w:rsidRDefault="009924DD" w:rsidP="009924DD">
      <w:pPr>
        <w:contextualSpacing/>
        <w:jc w:val="both"/>
        <w:rPr>
          <w:sz w:val="28"/>
          <w:szCs w:val="28"/>
        </w:rPr>
      </w:pPr>
      <w:r w:rsidRPr="00013281">
        <w:rPr>
          <w:sz w:val="28"/>
          <w:szCs w:val="28"/>
        </w:rPr>
        <w:tab/>
        <w:t>Содержание работы: мероприятия по активному отдыху с использованием ОФП.</w:t>
      </w:r>
    </w:p>
    <w:p w:rsidR="009924DD" w:rsidRPr="00013281" w:rsidRDefault="009924DD" w:rsidP="009924DD">
      <w:pPr>
        <w:contextualSpacing/>
        <w:jc w:val="both"/>
        <w:rPr>
          <w:b/>
          <w:sz w:val="28"/>
          <w:szCs w:val="28"/>
        </w:rPr>
      </w:pPr>
      <w:r w:rsidRPr="00013281">
        <w:rPr>
          <w:sz w:val="28"/>
          <w:szCs w:val="28"/>
        </w:rPr>
        <w:tab/>
      </w:r>
      <w:r w:rsidRPr="00013281">
        <w:rPr>
          <w:b/>
          <w:sz w:val="28"/>
          <w:szCs w:val="28"/>
        </w:rPr>
        <w:t xml:space="preserve">Подготовительный период. </w:t>
      </w:r>
    </w:p>
    <w:p w:rsidR="009924DD" w:rsidRPr="00013281" w:rsidRDefault="009924DD" w:rsidP="009924DD">
      <w:pPr>
        <w:ind w:firstLine="708"/>
        <w:contextualSpacing/>
        <w:jc w:val="both"/>
        <w:rPr>
          <w:sz w:val="28"/>
          <w:szCs w:val="28"/>
        </w:rPr>
      </w:pPr>
      <w:r w:rsidRPr="00013281">
        <w:rPr>
          <w:sz w:val="28"/>
          <w:szCs w:val="28"/>
        </w:rPr>
        <w:t>Примерные сроки периода – октябрь – апрель.</w:t>
      </w:r>
    </w:p>
    <w:p w:rsidR="009924DD" w:rsidRPr="00013281" w:rsidRDefault="009924DD" w:rsidP="009924DD">
      <w:pPr>
        <w:ind w:firstLine="708"/>
        <w:contextualSpacing/>
        <w:jc w:val="both"/>
        <w:rPr>
          <w:sz w:val="28"/>
          <w:szCs w:val="28"/>
        </w:rPr>
      </w:pPr>
      <w:r w:rsidRPr="00013281">
        <w:rPr>
          <w:sz w:val="28"/>
          <w:szCs w:val="28"/>
        </w:rPr>
        <w:t>Основные цели подготовки: содействие гармоничному физическому развитию, повышение уровня двигательной активности, создание базы общей физической подготовки для эффективного обучения на открытой воде, укрепления здоровья.</w:t>
      </w:r>
    </w:p>
    <w:p w:rsidR="009924DD" w:rsidRPr="00013281" w:rsidRDefault="009924DD" w:rsidP="009924DD">
      <w:pPr>
        <w:ind w:firstLine="708"/>
        <w:contextualSpacing/>
        <w:jc w:val="both"/>
        <w:rPr>
          <w:sz w:val="28"/>
          <w:szCs w:val="28"/>
        </w:rPr>
      </w:pPr>
      <w:r w:rsidRPr="00013281">
        <w:rPr>
          <w:sz w:val="28"/>
          <w:szCs w:val="28"/>
        </w:rPr>
        <w:t>Основные задачи подготовки: комплектование групп, развитие основных физических качеств, повышения уровня мотивации к занятиям и уровня общефункциональной подготовленности, ознакомление с основами техники гребли, создание представления о режиме тренировки гребца.</w:t>
      </w:r>
    </w:p>
    <w:p w:rsidR="009924DD" w:rsidRPr="00013281" w:rsidRDefault="009924DD" w:rsidP="009924DD">
      <w:pPr>
        <w:ind w:firstLine="708"/>
        <w:contextualSpacing/>
        <w:jc w:val="both"/>
        <w:rPr>
          <w:sz w:val="28"/>
          <w:szCs w:val="28"/>
        </w:rPr>
      </w:pPr>
      <w:r w:rsidRPr="00013281">
        <w:rPr>
          <w:sz w:val="28"/>
          <w:szCs w:val="28"/>
        </w:rPr>
        <w:lastRenderedPageBreak/>
        <w:t>Содержание работы: набор, комплектование и доукомплектование группы, медосмотр и прием нормативов по плаванию, общая физическая подготовка, изучение основ техники гребли в гребном бассейне, на тренажерных устройствах, аппаратах, прием контрольных нормативов по физической подготовленности и приемно-переводным нормативам.</w:t>
      </w:r>
    </w:p>
    <w:p w:rsidR="009924DD" w:rsidRPr="00013281" w:rsidRDefault="009924DD" w:rsidP="009924DD">
      <w:pPr>
        <w:ind w:firstLine="708"/>
        <w:contextualSpacing/>
        <w:jc w:val="both"/>
        <w:rPr>
          <w:sz w:val="28"/>
          <w:szCs w:val="28"/>
        </w:rPr>
      </w:pPr>
    </w:p>
    <w:p w:rsidR="009924DD" w:rsidRPr="00013281" w:rsidRDefault="009924DD" w:rsidP="009924DD">
      <w:pPr>
        <w:ind w:firstLine="708"/>
        <w:contextualSpacing/>
        <w:jc w:val="both"/>
        <w:rPr>
          <w:b/>
          <w:sz w:val="28"/>
          <w:szCs w:val="28"/>
        </w:rPr>
      </w:pPr>
      <w:r w:rsidRPr="00013281">
        <w:rPr>
          <w:b/>
          <w:sz w:val="28"/>
          <w:szCs w:val="28"/>
        </w:rPr>
        <w:t>Соревновательный период.</w:t>
      </w:r>
    </w:p>
    <w:p w:rsidR="009924DD" w:rsidRPr="00013281" w:rsidRDefault="009924DD" w:rsidP="009924DD">
      <w:pPr>
        <w:ind w:firstLine="708"/>
        <w:contextualSpacing/>
        <w:jc w:val="both"/>
        <w:rPr>
          <w:sz w:val="28"/>
          <w:szCs w:val="28"/>
        </w:rPr>
      </w:pPr>
      <w:r w:rsidRPr="00013281">
        <w:rPr>
          <w:sz w:val="28"/>
          <w:szCs w:val="28"/>
        </w:rPr>
        <w:t>Примерные сроки периода – май – август.</w:t>
      </w:r>
    </w:p>
    <w:p w:rsidR="009924DD" w:rsidRPr="00013281" w:rsidRDefault="009924DD" w:rsidP="009924DD">
      <w:pPr>
        <w:ind w:firstLine="708"/>
        <w:contextualSpacing/>
        <w:jc w:val="both"/>
        <w:rPr>
          <w:sz w:val="28"/>
          <w:szCs w:val="28"/>
        </w:rPr>
      </w:pPr>
      <w:r w:rsidRPr="00013281">
        <w:rPr>
          <w:sz w:val="28"/>
          <w:szCs w:val="28"/>
        </w:rPr>
        <w:t>Основные цели подготовки: успешное завершение первоначальной специальной подготовки, выбор вида гребли.</w:t>
      </w:r>
    </w:p>
    <w:p w:rsidR="009924DD" w:rsidRPr="00013281" w:rsidRDefault="009924DD" w:rsidP="009924DD">
      <w:pPr>
        <w:ind w:firstLine="708"/>
        <w:contextualSpacing/>
        <w:jc w:val="both"/>
        <w:rPr>
          <w:sz w:val="28"/>
          <w:szCs w:val="28"/>
        </w:rPr>
      </w:pPr>
      <w:r w:rsidRPr="00013281">
        <w:rPr>
          <w:sz w:val="28"/>
          <w:szCs w:val="28"/>
        </w:rPr>
        <w:t>Основные задачи: стабилизация состава группы, овладение основами техники гребли на воде, формирование специфических ощущений, содействие гармоничному физическому развитию, подготовка к участию в соревнованиях по ОФП, развитие специальной выносливости, подготовка к сдаче переводных нормативов.</w:t>
      </w:r>
    </w:p>
    <w:p w:rsidR="009924DD" w:rsidRPr="00013281" w:rsidRDefault="009924DD" w:rsidP="009924DD">
      <w:pPr>
        <w:ind w:firstLine="708"/>
        <w:contextualSpacing/>
        <w:jc w:val="both"/>
        <w:rPr>
          <w:sz w:val="28"/>
          <w:szCs w:val="28"/>
        </w:rPr>
      </w:pPr>
      <w:r w:rsidRPr="00013281">
        <w:rPr>
          <w:sz w:val="28"/>
          <w:szCs w:val="28"/>
        </w:rPr>
        <w:t>Содержание работы: доукомплектование групп, общая физическая подготовка, изучение техники гребли в лодке (гребка в целом, его элементов, темпа и ритма гребли, управление лодкой); проведение соревнований по ОФП и СФП, сдача контрольно-переводных нормативов.</w:t>
      </w:r>
    </w:p>
    <w:p w:rsidR="009924DD" w:rsidRPr="00013281" w:rsidRDefault="009924DD" w:rsidP="009924DD">
      <w:pPr>
        <w:ind w:firstLine="708"/>
        <w:contextualSpacing/>
        <w:jc w:val="both"/>
        <w:rPr>
          <w:sz w:val="28"/>
          <w:szCs w:val="28"/>
        </w:rPr>
      </w:pPr>
    </w:p>
    <w:p w:rsidR="009924DD" w:rsidRPr="00013281" w:rsidRDefault="009924DD" w:rsidP="009924DD">
      <w:pPr>
        <w:contextualSpacing/>
        <w:jc w:val="center"/>
        <w:rPr>
          <w:b/>
          <w:i/>
          <w:sz w:val="28"/>
          <w:szCs w:val="28"/>
        </w:rPr>
      </w:pPr>
      <w:r w:rsidRPr="00013281">
        <w:rPr>
          <w:b/>
          <w:i/>
          <w:sz w:val="28"/>
          <w:szCs w:val="28"/>
        </w:rPr>
        <w:t>Программный материал в тренировочных группах</w:t>
      </w:r>
    </w:p>
    <w:p w:rsidR="009924DD" w:rsidRPr="00013281" w:rsidRDefault="009924DD" w:rsidP="009924DD">
      <w:pPr>
        <w:contextualSpacing/>
        <w:jc w:val="both"/>
        <w:rPr>
          <w:sz w:val="28"/>
          <w:szCs w:val="28"/>
        </w:rPr>
      </w:pPr>
      <w:r w:rsidRPr="00013281">
        <w:rPr>
          <w:sz w:val="28"/>
          <w:szCs w:val="28"/>
        </w:rPr>
        <w:tab/>
        <w:t>Применяется одноцикловое планирование годичного цикла.</w:t>
      </w:r>
    </w:p>
    <w:p w:rsidR="009924DD" w:rsidRPr="00013281" w:rsidRDefault="009924DD" w:rsidP="009924DD">
      <w:pPr>
        <w:contextualSpacing/>
        <w:jc w:val="both"/>
        <w:rPr>
          <w:b/>
          <w:sz w:val="28"/>
          <w:szCs w:val="28"/>
        </w:rPr>
      </w:pPr>
      <w:r w:rsidRPr="00013281">
        <w:rPr>
          <w:sz w:val="28"/>
          <w:szCs w:val="28"/>
        </w:rPr>
        <w:tab/>
      </w:r>
      <w:r w:rsidRPr="00013281">
        <w:rPr>
          <w:b/>
          <w:sz w:val="28"/>
          <w:szCs w:val="28"/>
        </w:rPr>
        <w:t>Переходный период.</w:t>
      </w:r>
    </w:p>
    <w:p w:rsidR="009924DD" w:rsidRPr="00013281" w:rsidRDefault="009924DD" w:rsidP="009924DD">
      <w:pPr>
        <w:ind w:firstLine="708"/>
        <w:contextualSpacing/>
        <w:jc w:val="both"/>
        <w:rPr>
          <w:sz w:val="28"/>
          <w:szCs w:val="28"/>
        </w:rPr>
      </w:pPr>
      <w:r w:rsidRPr="00013281">
        <w:rPr>
          <w:sz w:val="28"/>
          <w:szCs w:val="28"/>
        </w:rPr>
        <w:t>Сроки периода – сентябрь.</w:t>
      </w:r>
    </w:p>
    <w:p w:rsidR="009924DD" w:rsidRPr="00013281" w:rsidRDefault="009924DD" w:rsidP="009924DD">
      <w:pPr>
        <w:ind w:firstLine="708"/>
        <w:contextualSpacing/>
        <w:jc w:val="both"/>
        <w:rPr>
          <w:sz w:val="28"/>
          <w:szCs w:val="28"/>
        </w:rPr>
      </w:pPr>
      <w:r w:rsidRPr="00013281">
        <w:rPr>
          <w:sz w:val="28"/>
          <w:szCs w:val="28"/>
        </w:rPr>
        <w:t>Основные цели периода: создание благоприятных предпосылок для тренировочной работы в базовом и соревновательном периодах.</w:t>
      </w:r>
    </w:p>
    <w:p w:rsidR="009924DD" w:rsidRPr="00013281" w:rsidRDefault="009924DD" w:rsidP="009924DD">
      <w:pPr>
        <w:ind w:firstLine="708"/>
        <w:contextualSpacing/>
        <w:jc w:val="both"/>
        <w:rPr>
          <w:sz w:val="28"/>
          <w:szCs w:val="28"/>
        </w:rPr>
      </w:pPr>
      <w:r w:rsidRPr="00013281">
        <w:rPr>
          <w:sz w:val="28"/>
          <w:szCs w:val="28"/>
        </w:rPr>
        <w:t>Основные задачи: восстановление сил перед новым циклом тренировки, профилактические мероприятия.</w:t>
      </w:r>
    </w:p>
    <w:p w:rsidR="009924DD" w:rsidRPr="00013281" w:rsidRDefault="009924DD" w:rsidP="009924DD">
      <w:pPr>
        <w:ind w:firstLine="708"/>
        <w:contextualSpacing/>
        <w:jc w:val="both"/>
        <w:rPr>
          <w:sz w:val="28"/>
          <w:szCs w:val="28"/>
        </w:rPr>
      </w:pPr>
      <w:r w:rsidRPr="00013281">
        <w:rPr>
          <w:sz w:val="28"/>
          <w:szCs w:val="28"/>
        </w:rPr>
        <w:t>Содержание работы: профилактические лечебные мероприятия, мероприятия по активному отдыху с использованием средств ОФП.</w:t>
      </w:r>
    </w:p>
    <w:p w:rsidR="009924DD" w:rsidRPr="00013281" w:rsidRDefault="009924DD" w:rsidP="009924DD">
      <w:pPr>
        <w:ind w:firstLine="708"/>
        <w:contextualSpacing/>
        <w:jc w:val="both"/>
        <w:rPr>
          <w:b/>
          <w:sz w:val="28"/>
          <w:szCs w:val="28"/>
        </w:rPr>
      </w:pPr>
      <w:r w:rsidRPr="00013281">
        <w:rPr>
          <w:b/>
          <w:sz w:val="28"/>
          <w:szCs w:val="28"/>
        </w:rPr>
        <w:t xml:space="preserve">Подготовительный период. </w:t>
      </w:r>
    </w:p>
    <w:p w:rsidR="009924DD" w:rsidRPr="00013281" w:rsidRDefault="009924DD" w:rsidP="009924DD">
      <w:pPr>
        <w:ind w:firstLine="708"/>
        <w:contextualSpacing/>
        <w:jc w:val="both"/>
        <w:rPr>
          <w:sz w:val="28"/>
          <w:szCs w:val="28"/>
        </w:rPr>
      </w:pPr>
      <w:r w:rsidRPr="00013281">
        <w:rPr>
          <w:sz w:val="28"/>
          <w:szCs w:val="28"/>
        </w:rPr>
        <w:t>Сроки периода –октябрь – апрель.</w:t>
      </w:r>
    </w:p>
    <w:p w:rsidR="009924DD" w:rsidRPr="00013281" w:rsidRDefault="009924DD" w:rsidP="009924DD">
      <w:pPr>
        <w:ind w:firstLine="708"/>
        <w:contextualSpacing/>
        <w:jc w:val="both"/>
        <w:rPr>
          <w:sz w:val="28"/>
          <w:szCs w:val="28"/>
        </w:rPr>
      </w:pPr>
      <w:r w:rsidRPr="00013281">
        <w:rPr>
          <w:sz w:val="28"/>
          <w:szCs w:val="28"/>
        </w:rPr>
        <w:t>Период включает в себя два относительно самостоятельных этапа подготовки: общеподготовительный, и специально-подготовительный.</w:t>
      </w:r>
    </w:p>
    <w:p w:rsidR="009924DD" w:rsidRPr="00013281" w:rsidRDefault="009924DD" w:rsidP="009924DD">
      <w:pPr>
        <w:ind w:firstLine="708"/>
        <w:contextualSpacing/>
        <w:jc w:val="both"/>
        <w:rPr>
          <w:i/>
          <w:sz w:val="28"/>
          <w:szCs w:val="28"/>
        </w:rPr>
      </w:pPr>
      <w:r w:rsidRPr="00013281">
        <w:rPr>
          <w:i/>
          <w:sz w:val="28"/>
          <w:szCs w:val="28"/>
        </w:rPr>
        <w:t>Общеподготовительный этап.</w:t>
      </w:r>
    </w:p>
    <w:p w:rsidR="009924DD" w:rsidRPr="00013281" w:rsidRDefault="009924DD" w:rsidP="009924DD">
      <w:pPr>
        <w:ind w:firstLine="708"/>
        <w:contextualSpacing/>
        <w:jc w:val="both"/>
        <w:rPr>
          <w:sz w:val="28"/>
          <w:szCs w:val="28"/>
        </w:rPr>
      </w:pPr>
      <w:r w:rsidRPr="00013281">
        <w:rPr>
          <w:sz w:val="28"/>
          <w:szCs w:val="28"/>
        </w:rPr>
        <w:t>Сроки  - октябрь – февраль.</w:t>
      </w:r>
    </w:p>
    <w:p w:rsidR="009924DD" w:rsidRPr="00013281" w:rsidRDefault="009924DD" w:rsidP="009924DD">
      <w:pPr>
        <w:ind w:firstLine="708"/>
        <w:contextualSpacing/>
        <w:jc w:val="both"/>
        <w:rPr>
          <w:sz w:val="28"/>
          <w:szCs w:val="28"/>
        </w:rPr>
      </w:pPr>
      <w:r w:rsidRPr="00013281">
        <w:rPr>
          <w:sz w:val="28"/>
          <w:szCs w:val="28"/>
        </w:rPr>
        <w:t>Основные цели подготовки: создание предпосылок для комплексного развития физических качеств и роста спортивных результатов в соревновательном периоде.</w:t>
      </w:r>
    </w:p>
    <w:p w:rsidR="009924DD" w:rsidRPr="00013281" w:rsidRDefault="009924DD" w:rsidP="009924DD">
      <w:pPr>
        <w:ind w:firstLine="708"/>
        <w:contextualSpacing/>
        <w:jc w:val="both"/>
        <w:rPr>
          <w:sz w:val="28"/>
          <w:szCs w:val="28"/>
        </w:rPr>
      </w:pPr>
      <w:r w:rsidRPr="00013281">
        <w:rPr>
          <w:sz w:val="28"/>
          <w:szCs w:val="28"/>
        </w:rPr>
        <w:t>Основные задачи: повышение уровня общефизической и специальной подготовленности, развитие специализированных двигательных качеств при помощи средств общей и вспомогательной подготовки, расширение диапазона двигательных навыков, повышение уровня функциональной подготовленности, формирование устойчивого интереса к целенаправленной спортивной подготовке.</w:t>
      </w:r>
    </w:p>
    <w:p w:rsidR="009924DD" w:rsidRPr="00013281" w:rsidRDefault="009924DD" w:rsidP="009924DD">
      <w:pPr>
        <w:ind w:firstLine="708"/>
        <w:contextualSpacing/>
        <w:jc w:val="both"/>
        <w:rPr>
          <w:sz w:val="28"/>
          <w:szCs w:val="28"/>
        </w:rPr>
      </w:pPr>
      <w:r w:rsidRPr="00013281">
        <w:rPr>
          <w:sz w:val="28"/>
          <w:szCs w:val="28"/>
        </w:rPr>
        <w:lastRenderedPageBreak/>
        <w:t>Содержание работы: бег на местности и стадионе переменной и равномерной скоростью различной интенсивности, бег на лыжах, плавание различными способами, спортивные и народные игры, упражнения общеразвивающего характера, упражнения с резиновыми амортизаторами и отягощениями, упражнения на совершенствование координации, развитие гибкости, ловкости, равновесия.</w:t>
      </w:r>
    </w:p>
    <w:p w:rsidR="009924DD" w:rsidRPr="00013281" w:rsidRDefault="009924DD" w:rsidP="009924DD">
      <w:pPr>
        <w:ind w:firstLine="708"/>
        <w:contextualSpacing/>
        <w:jc w:val="both"/>
        <w:rPr>
          <w:sz w:val="28"/>
          <w:szCs w:val="28"/>
        </w:rPr>
      </w:pPr>
      <w:r w:rsidRPr="00013281">
        <w:rPr>
          <w:sz w:val="28"/>
          <w:szCs w:val="28"/>
        </w:rPr>
        <w:t>Повышение уровня развития специальных физических качеств на основе выполнения упражнений на тренажерах, гребля в бассейне с переменном темпом и ритмом, равномерная гребля. Сдача контрольных нормативов по ОФП.</w:t>
      </w:r>
    </w:p>
    <w:p w:rsidR="009924DD" w:rsidRPr="00013281" w:rsidRDefault="009924DD" w:rsidP="009924DD">
      <w:pPr>
        <w:ind w:firstLine="708"/>
        <w:contextualSpacing/>
        <w:jc w:val="both"/>
        <w:rPr>
          <w:i/>
          <w:sz w:val="28"/>
          <w:szCs w:val="28"/>
        </w:rPr>
      </w:pPr>
      <w:r w:rsidRPr="00013281">
        <w:rPr>
          <w:i/>
          <w:sz w:val="28"/>
          <w:szCs w:val="28"/>
        </w:rPr>
        <w:t>Специально-подготовительный этап.</w:t>
      </w:r>
    </w:p>
    <w:p w:rsidR="009924DD" w:rsidRPr="00013281" w:rsidRDefault="009924DD" w:rsidP="009924DD">
      <w:pPr>
        <w:ind w:firstLine="708"/>
        <w:contextualSpacing/>
        <w:jc w:val="both"/>
        <w:rPr>
          <w:sz w:val="28"/>
          <w:szCs w:val="28"/>
        </w:rPr>
      </w:pPr>
      <w:r w:rsidRPr="00013281">
        <w:rPr>
          <w:sz w:val="28"/>
          <w:szCs w:val="28"/>
        </w:rPr>
        <w:t>Сроки – март – апрель.</w:t>
      </w:r>
    </w:p>
    <w:p w:rsidR="009924DD" w:rsidRPr="00013281" w:rsidRDefault="009924DD" w:rsidP="009924DD">
      <w:pPr>
        <w:contextualSpacing/>
        <w:jc w:val="both"/>
        <w:rPr>
          <w:sz w:val="28"/>
          <w:szCs w:val="28"/>
        </w:rPr>
      </w:pPr>
      <w:r w:rsidRPr="00013281">
        <w:rPr>
          <w:b/>
          <w:sz w:val="28"/>
          <w:szCs w:val="28"/>
        </w:rPr>
        <w:tab/>
      </w:r>
      <w:r w:rsidRPr="00013281">
        <w:rPr>
          <w:sz w:val="28"/>
          <w:szCs w:val="28"/>
        </w:rPr>
        <w:t>Основные цели подготовки: создание предпосылок для роста специальных двигательных качеств гребца на основе приобретенной в обшеподготовительном периоде общей физической подготовки.</w:t>
      </w:r>
    </w:p>
    <w:p w:rsidR="009924DD" w:rsidRPr="00013281" w:rsidRDefault="009924DD" w:rsidP="009924DD">
      <w:pPr>
        <w:contextualSpacing/>
        <w:jc w:val="both"/>
        <w:rPr>
          <w:sz w:val="28"/>
          <w:szCs w:val="28"/>
        </w:rPr>
      </w:pPr>
      <w:r w:rsidRPr="00013281">
        <w:rPr>
          <w:sz w:val="28"/>
          <w:szCs w:val="28"/>
        </w:rPr>
        <w:tab/>
        <w:t>Основные задачи: повышение уровня специальной физической подготовленности, реализация базовых качеств в специальном двигательном навыке гребца, расширение диапазона специальных двигательных навыков, формирование устойчивого двигательного стереотипа гребли, повышение уровня скорости, специальной силы и скоростной выносливости.</w:t>
      </w:r>
    </w:p>
    <w:p w:rsidR="009924DD" w:rsidRPr="00013281" w:rsidRDefault="009924DD" w:rsidP="009924DD">
      <w:pPr>
        <w:ind w:firstLine="708"/>
        <w:contextualSpacing/>
        <w:jc w:val="both"/>
        <w:rPr>
          <w:sz w:val="28"/>
          <w:szCs w:val="28"/>
        </w:rPr>
      </w:pPr>
      <w:r w:rsidRPr="00013281">
        <w:rPr>
          <w:sz w:val="28"/>
          <w:szCs w:val="28"/>
        </w:rPr>
        <w:t>Содержание работы: ОФП – изучение элементов техники гребли в аппарате, бассейне, тренажерах, выполнение специальных упражнений на тренажерах, продолжительная гребля в лодке равномерным и переменным методом, ОФП с использованием специальных упражнений с отягощением, амортизаторами. Специальная лыжная и плавательная подготовка. Сдача контрольных нормативов по ОФП. Участие в соревнованиях по ОФП и СФП. Изучение правил соревнований, инструкторская и судейская практика.</w:t>
      </w:r>
    </w:p>
    <w:p w:rsidR="009924DD" w:rsidRPr="00013281" w:rsidRDefault="009924DD" w:rsidP="009924DD">
      <w:pPr>
        <w:ind w:firstLine="708"/>
        <w:contextualSpacing/>
        <w:jc w:val="both"/>
        <w:rPr>
          <w:b/>
          <w:sz w:val="28"/>
          <w:szCs w:val="28"/>
        </w:rPr>
      </w:pPr>
      <w:r w:rsidRPr="00013281">
        <w:rPr>
          <w:b/>
          <w:sz w:val="28"/>
          <w:szCs w:val="28"/>
        </w:rPr>
        <w:t>Соревновательный период.</w:t>
      </w:r>
    </w:p>
    <w:p w:rsidR="009924DD" w:rsidRPr="00013281" w:rsidRDefault="009924DD" w:rsidP="009924DD">
      <w:pPr>
        <w:contextualSpacing/>
        <w:jc w:val="both"/>
        <w:rPr>
          <w:sz w:val="28"/>
          <w:szCs w:val="28"/>
        </w:rPr>
      </w:pPr>
      <w:r w:rsidRPr="00013281">
        <w:rPr>
          <w:b/>
          <w:sz w:val="28"/>
          <w:szCs w:val="28"/>
        </w:rPr>
        <w:tab/>
      </w:r>
      <w:r w:rsidRPr="00013281">
        <w:rPr>
          <w:sz w:val="28"/>
          <w:szCs w:val="28"/>
        </w:rPr>
        <w:t>Сроки периода: май – август.</w:t>
      </w:r>
    </w:p>
    <w:p w:rsidR="009924DD" w:rsidRPr="00013281" w:rsidRDefault="009924DD" w:rsidP="009924DD">
      <w:pPr>
        <w:contextualSpacing/>
        <w:jc w:val="both"/>
        <w:rPr>
          <w:sz w:val="28"/>
          <w:szCs w:val="28"/>
        </w:rPr>
      </w:pPr>
      <w:r w:rsidRPr="00013281">
        <w:rPr>
          <w:sz w:val="28"/>
          <w:szCs w:val="28"/>
        </w:rPr>
        <w:tab/>
        <w:t xml:space="preserve">Основные цели: расширять диапазон двигательного навыка, повысить эффективность взаимодействия гребца с веслом, лодкой и водой, закрепить специфические ощущения – чувства ритма, темпа. Выполнение плановых спортивных нормативов, создание предпосылок для спортивного совершенствования. </w:t>
      </w:r>
    </w:p>
    <w:p w:rsidR="009924DD" w:rsidRPr="00013281" w:rsidRDefault="009924DD" w:rsidP="009924DD">
      <w:pPr>
        <w:contextualSpacing/>
        <w:jc w:val="both"/>
        <w:rPr>
          <w:sz w:val="28"/>
          <w:szCs w:val="28"/>
        </w:rPr>
      </w:pPr>
      <w:r w:rsidRPr="00013281">
        <w:rPr>
          <w:sz w:val="28"/>
          <w:szCs w:val="28"/>
        </w:rPr>
        <w:tab/>
        <w:t>Основные задачи: совершенствование элементов техники гребли, развитие специальных физических качеств, тактическая подготовка, подготовка к участию в соревнованиях по СФП, выявление одарённых гребцов.</w:t>
      </w:r>
    </w:p>
    <w:p w:rsidR="009924DD" w:rsidRPr="00013281" w:rsidRDefault="009924DD" w:rsidP="009924DD">
      <w:pPr>
        <w:contextualSpacing/>
        <w:jc w:val="both"/>
        <w:rPr>
          <w:sz w:val="28"/>
          <w:szCs w:val="28"/>
        </w:rPr>
      </w:pPr>
      <w:r w:rsidRPr="00013281">
        <w:rPr>
          <w:sz w:val="28"/>
          <w:szCs w:val="28"/>
        </w:rPr>
        <w:tab/>
        <w:t>Содержание работы: изучение элементов техники гребли в обычных и экстремальных условиях, развитие специальной, скоростной и силовой выносливости, повышение уровня скоростных возможностей, гребля в лодке с использованием различных методов тренировки, специальные упражнения в лодке для развития силы (гребля с гидротормозом, отягощением, на мели), быстроты, скоростной выносливости. Участие в соревнованиях по СФП, сдача контрольных нормативов по СФП и ОФП.</w:t>
      </w:r>
    </w:p>
    <w:p w:rsidR="009924DD" w:rsidRPr="00013281" w:rsidRDefault="009924DD" w:rsidP="009924DD">
      <w:pPr>
        <w:contextualSpacing/>
        <w:jc w:val="both"/>
        <w:rPr>
          <w:b/>
          <w:sz w:val="28"/>
          <w:szCs w:val="28"/>
        </w:rPr>
      </w:pPr>
    </w:p>
    <w:p w:rsidR="006B2528" w:rsidRDefault="006B2528" w:rsidP="009924DD">
      <w:pPr>
        <w:contextualSpacing/>
        <w:jc w:val="center"/>
        <w:rPr>
          <w:b/>
          <w:i/>
          <w:sz w:val="28"/>
          <w:szCs w:val="28"/>
        </w:rPr>
      </w:pPr>
    </w:p>
    <w:p w:rsidR="009924DD" w:rsidRPr="00013281" w:rsidRDefault="009924DD" w:rsidP="009924DD">
      <w:pPr>
        <w:contextualSpacing/>
        <w:jc w:val="center"/>
        <w:rPr>
          <w:b/>
          <w:i/>
          <w:sz w:val="28"/>
          <w:szCs w:val="28"/>
        </w:rPr>
      </w:pPr>
      <w:r w:rsidRPr="00013281">
        <w:rPr>
          <w:b/>
          <w:i/>
          <w:sz w:val="28"/>
          <w:szCs w:val="28"/>
        </w:rPr>
        <w:lastRenderedPageBreak/>
        <w:t>Программный материал в группах спортивного совершенствования</w:t>
      </w:r>
    </w:p>
    <w:p w:rsidR="009924DD" w:rsidRPr="00013281" w:rsidRDefault="009924DD" w:rsidP="009924DD">
      <w:pPr>
        <w:contextualSpacing/>
        <w:jc w:val="both"/>
        <w:rPr>
          <w:sz w:val="28"/>
          <w:szCs w:val="28"/>
        </w:rPr>
      </w:pPr>
      <w:r w:rsidRPr="00013281">
        <w:rPr>
          <w:sz w:val="28"/>
          <w:szCs w:val="28"/>
        </w:rPr>
        <w:tab/>
        <w:t>Годичный цикл может состоять из 1 – 2 макроциклов, в зависимости от сроков главных соревнований. Если промежуток времени между ними более двух месяцев, то можно планировать в годовом цикле двухцикловую подготовку.</w:t>
      </w:r>
    </w:p>
    <w:p w:rsidR="009924DD" w:rsidRPr="00013281" w:rsidRDefault="009924DD" w:rsidP="009924DD">
      <w:pPr>
        <w:contextualSpacing/>
        <w:jc w:val="both"/>
        <w:rPr>
          <w:b/>
          <w:sz w:val="28"/>
          <w:szCs w:val="28"/>
        </w:rPr>
      </w:pPr>
      <w:r w:rsidRPr="00013281">
        <w:rPr>
          <w:sz w:val="28"/>
          <w:szCs w:val="28"/>
        </w:rPr>
        <w:tab/>
      </w:r>
      <w:r w:rsidRPr="00013281">
        <w:rPr>
          <w:b/>
          <w:sz w:val="28"/>
          <w:szCs w:val="28"/>
        </w:rPr>
        <w:t>Переходный период.</w:t>
      </w:r>
    </w:p>
    <w:p w:rsidR="009924DD" w:rsidRPr="00013281" w:rsidRDefault="009924DD" w:rsidP="009924DD">
      <w:pPr>
        <w:ind w:firstLine="708"/>
        <w:contextualSpacing/>
        <w:jc w:val="both"/>
        <w:rPr>
          <w:sz w:val="28"/>
          <w:szCs w:val="28"/>
        </w:rPr>
      </w:pPr>
      <w:r w:rsidRPr="00013281">
        <w:rPr>
          <w:sz w:val="28"/>
          <w:szCs w:val="28"/>
        </w:rPr>
        <w:t>Срок периода 1 месяц. При двухцикловом планировании сроки периода между макроциклами 2 – 3 недели. Цель и задачи периода такие же, как в тренировочном этапе.</w:t>
      </w:r>
    </w:p>
    <w:p w:rsidR="009924DD" w:rsidRPr="00013281" w:rsidRDefault="009924DD" w:rsidP="009924DD">
      <w:pPr>
        <w:ind w:firstLine="708"/>
        <w:contextualSpacing/>
        <w:jc w:val="both"/>
        <w:rPr>
          <w:b/>
          <w:sz w:val="28"/>
          <w:szCs w:val="28"/>
        </w:rPr>
      </w:pPr>
      <w:r w:rsidRPr="00013281">
        <w:rPr>
          <w:b/>
          <w:sz w:val="28"/>
          <w:szCs w:val="28"/>
        </w:rPr>
        <w:t>Общеподготовительный период.</w:t>
      </w:r>
    </w:p>
    <w:p w:rsidR="009924DD" w:rsidRPr="00013281" w:rsidRDefault="009924DD" w:rsidP="009924DD">
      <w:pPr>
        <w:contextualSpacing/>
        <w:jc w:val="both"/>
        <w:rPr>
          <w:sz w:val="28"/>
          <w:szCs w:val="28"/>
        </w:rPr>
      </w:pPr>
      <w:r w:rsidRPr="00013281">
        <w:rPr>
          <w:b/>
          <w:sz w:val="28"/>
          <w:szCs w:val="28"/>
        </w:rPr>
        <w:tab/>
      </w:r>
      <w:r w:rsidRPr="00013281">
        <w:rPr>
          <w:sz w:val="28"/>
          <w:szCs w:val="28"/>
        </w:rPr>
        <w:t>Общая длительность 28 – 29 недель в год в зависимости от количества макроциклов.</w:t>
      </w:r>
    </w:p>
    <w:p w:rsidR="009924DD" w:rsidRPr="00013281" w:rsidRDefault="009924DD" w:rsidP="009924DD">
      <w:pPr>
        <w:contextualSpacing/>
        <w:jc w:val="both"/>
        <w:rPr>
          <w:sz w:val="28"/>
          <w:szCs w:val="28"/>
        </w:rPr>
      </w:pPr>
      <w:r w:rsidRPr="00013281">
        <w:rPr>
          <w:sz w:val="28"/>
          <w:szCs w:val="28"/>
        </w:rPr>
        <w:tab/>
        <w:t>Основные цели подготовки: создание предпосылок долговременного спортивного роста.</w:t>
      </w:r>
    </w:p>
    <w:p w:rsidR="009924DD" w:rsidRPr="00013281" w:rsidRDefault="009924DD" w:rsidP="009924DD">
      <w:pPr>
        <w:contextualSpacing/>
        <w:jc w:val="both"/>
        <w:rPr>
          <w:sz w:val="28"/>
          <w:szCs w:val="28"/>
        </w:rPr>
      </w:pPr>
      <w:r w:rsidRPr="00013281">
        <w:rPr>
          <w:sz w:val="28"/>
          <w:szCs w:val="28"/>
        </w:rPr>
        <w:tab/>
        <w:t>Основные задачи: выполнение объемных нагрузок по ОФП. Использование тренажерной подготовки и равномерной продолжительной гребли в гребном бассейне, направленной на развитие аэробных возможностей. Сдача контрольных нормативов по ОФП.</w:t>
      </w:r>
    </w:p>
    <w:p w:rsidR="009924DD" w:rsidRPr="00013281" w:rsidRDefault="009924DD" w:rsidP="009924DD">
      <w:pPr>
        <w:contextualSpacing/>
        <w:jc w:val="both"/>
        <w:rPr>
          <w:b/>
          <w:sz w:val="28"/>
          <w:szCs w:val="28"/>
        </w:rPr>
      </w:pPr>
      <w:r w:rsidRPr="00013281">
        <w:rPr>
          <w:sz w:val="28"/>
          <w:szCs w:val="28"/>
        </w:rPr>
        <w:tab/>
      </w:r>
      <w:r w:rsidRPr="00013281">
        <w:rPr>
          <w:b/>
          <w:sz w:val="28"/>
          <w:szCs w:val="28"/>
        </w:rPr>
        <w:t>Специально-подготовительный период.</w:t>
      </w:r>
    </w:p>
    <w:p w:rsidR="009924DD" w:rsidRPr="00013281" w:rsidRDefault="009924DD" w:rsidP="009924DD">
      <w:pPr>
        <w:contextualSpacing/>
        <w:jc w:val="both"/>
        <w:rPr>
          <w:sz w:val="28"/>
          <w:szCs w:val="28"/>
        </w:rPr>
      </w:pPr>
      <w:r w:rsidRPr="00013281">
        <w:rPr>
          <w:sz w:val="28"/>
          <w:szCs w:val="28"/>
        </w:rPr>
        <w:tab/>
        <w:t>Длительность независимо от количества макроциклов около 13 недель.</w:t>
      </w:r>
    </w:p>
    <w:p w:rsidR="009924DD" w:rsidRPr="00013281" w:rsidRDefault="009924DD" w:rsidP="009924DD">
      <w:pPr>
        <w:contextualSpacing/>
        <w:jc w:val="both"/>
        <w:rPr>
          <w:sz w:val="28"/>
          <w:szCs w:val="28"/>
        </w:rPr>
      </w:pPr>
      <w:r w:rsidRPr="00013281">
        <w:rPr>
          <w:sz w:val="28"/>
          <w:szCs w:val="28"/>
        </w:rPr>
        <w:tab/>
        <w:t>Основные цели подготовки: реализация двигательных качеств в специальном двигательном навыке.</w:t>
      </w:r>
    </w:p>
    <w:p w:rsidR="009924DD" w:rsidRPr="00013281" w:rsidRDefault="009924DD" w:rsidP="009924DD">
      <w:pPr>
        <w:contextualSpacing/>
        <w:jc w:val="both"/>
        <w:rPr>
          <w:sz w:val="28"/>
          <w:szCs w:val="28"/>
        </w:rPr>
      </w:pPr>
      <w:r w:rsidRPr="00013281">
        <w:rPr>
          <w:sz w:val="28"/>
          <w:szCs w:val="28"/>
        </w:rPr>
        <w:tab/>
        <w:t>Основные задачи: совершенствование техники на соревновательных скоростях, повышение темпа гребли с сохранением оптимальной техники, подготовка спортсмена к скоростной работе и повышение объемов этой работы в переменном и интервальном методе построения тренировочного процесса. Сдача контрольных нормативов по ОФП и СФП.</w:t>
      </w:r>
    </w:p>
    <w:p w:rsidR="009924DD" w:rsidRPr="00013281" w:rsidRDefault="009924DD" w:rsidP="009924DD">
      <w:pPr>
        <w:contextualSpacing/>
        <w:jc w:val="both"/>
        <w:rPr>
          <w:b/>
          <w:sz w:val="28"/>
          <w:szCs w:val="28"/>
        </w:rPr>
      </w:pPr>
      <w:r w:rsidRPr="00013281">
        <w:rPr>
          <w:sz w:val="28"/>
          <w:szCs w:val="28"/>
        </w:rPr>
        <w:tab/>
      </w:r>
      <w:r w:rsidRPr="00013281">
        <w:rPr>
          <w:b/>
          <w:sz w:val="28"/>
          <w:szCs w:val="28"/>
        </w:rPr>
        <w:t>Соревновательный период.</w:t>
      </w:r>
    </w:p>
    <w:p w:rsidR="009924DD" w:rsidRPr="00013281" w:rsidRDefault="009924DD" w:rsidP="009924DD">
      <w:pPr>
        <w:contextualSpacing/>
        <w:jc w:val="both"/>
        <w:rPr>
          <w:sz w:val="28"/>
          <w:szCs w:val="28"/>
        </w:rPr>
      </w:pPr>
      <w:r w:rsidRPr="00013281">
        <w:rPr>
          <w:b/>
          <w:sz w:val="28"/>
          <w:szCs w:val="28"/>
        </w:rPr>
        <w:tab/>
      </w:r>
      <w:r w:rsidRPr="00013281">
        <w:rPr>
          <w:sz w:val="28"/>
          <w:szCs w:val="28"/>
        </w:rPr>
        <w:t>Длительность периода от 10 – 11 недель за год независимо от количества макроциклов.</w:t>
      </w:r>
    </w:p>
    <w:p w:rsidR="009924DD" w:rsidRPr="00013281" w:rsidRDefault="009924DD" w:rsidP="009924DD">
      <w:pPr>
        <w:contextualSpacing/>
        <w:jc w:val="both"/>
        <w:rPr>
          <w:sz w:val="28"/>
          <w:szCs w:val="28"/>
        </w:rPr>
      </w:pPr>
      <w:r w:rsidRPr="00013281">
        <w:rPr>
          <w:sz w:val="28"/>
          <w:szCs w:val="28"/>
        </w:rPr>
        <w:tab/>
        <w:t>Основные цели подготовки: подготовка и участие в основных и главных соревнованиях, достижение запланированных спортивных результатов.</w:t>
      </w:r>
    </w:p>
    <w:p w:rsidR="009924DD" w:rsidRPr="00013281" w:rsidRDefault="009924DD" w:rsidP="009924DD">
      <w:pPr>
        <w:contextualSpacing/>
        <w:jc w:val="both"/>
        <w:rPr>
          <w:sz w:val="28"/>
          <w:szCs w:val="28"/>
        </w:rPr>
      </w:pPr>
      <w:r w:rsidRPr="00013281">
        <w:rPr>
          <w:b/>
          <w:sz w:val="28"/>
          <w:szCs w:val="28"/>
        </w:rPr>
        <w:tab/>
      </w:r>
      <w:r w:rsidRPr="00013281">
        <w:rPr>
          <w:sz w:val="28"/>
          <w:szCs w:val="28"/>
        </w:rPr>
        <w:t>Основные задачи: совершенствование техники гребли на различных скоростях с использованием всех методов, старта, финиша, поворотов, повышение уровня специальной выносливости, скоростных и силовых возможностей, тактическая, психологическая подготовка, подготовка к участию в основных и главных соревнованиях.</w:t>
      </w:r>
    </w:p>
    <w:p w:rsidR="009924DD" w:rsidRPr="00013281" w:rsidRDefault="009924DD" w:rsidP="009924DD">
      <w:pPr>
        <w:contextualSpacing/>
        <w:jc w:val="both"/>
        <w:rPr>
          <w:b/>
          <w:sz w:val="28"/>
          <w:szCs w:val="28"/>
        </w:rPr>
      </w:pPr>
    </w:p>
    <w:p w:rsidR="009924DD" w:rsidRPr="00013281" w:rsidRDefault="009924DD" w:rsidP="009924DD">
      <w:pPr>
        <w:contextualSpacing/>
        <w:jc w:val="center"/>
        <w:rPr>
          <w:b/>
          <w:i/>
          <w:sz w:val="28"/>
          <w:szCs w:val="28"/>
        </w:rPr>
      </w:pPr>
      <w:r w:rsidRPr="00013281">
        <w:rPr>
          <w:b/>
          <w:i/>
          <w:sz w:val="28"/>
          <w:szCs w:val="28"/>
        </w:rPr>
        <w:t>Программный материал в группах высшего спортивного мастерства</w:t>
      </w:r>
    </w:p>
    <w:p w:rsidR="009924DD" w:rsidRPr="00013281" w:rsidRDefault="009924DD" w:rsidP="009924DD">
      <w:pPr>
        <w:contextualSpacing/>
        <w:jc w:val="both"/>
        <w:rPr>
          <w:sz w:val="28"/>
          <w:szCs w:val="28"/>
        </w:rPr>
      </w:pPr>
      <w:r w:rsidRPr="00013281">
        <w:rPr>
          <w:i/>
          <w:sz w:val="28"/>
          <w:szCs w:val="28"/>
        </w:rPr>
        <w:tab/>
      </w:r>
      <w:r w:rsidRPr="00013281">
        <w:rPr>
          <w:sz w:val="28"/>
          <w:szCs w:val="28"/>
        </w:rPr>
        <w:t xml:space="preserve">В зависимости от сроков, количества главных соревнований и организационных возможностей, структура годичной подготовки может быть одноцикловой, двухцикловой, трехцикловой и т.д. При многоцикловом планировании годичной подготовки макроцикл (год) состоит из повторяющихся периодов (базовых и соревновательных) и мезоциклов (восстановительных) со ступенчато-образным наращиванием тренированности и четким представлением о конечном результате на главных соревнованиях года. </w:t>
      </w:r>
    </w:p>
    <w:p w:rsidR="009924DD" w:rsidRPr="00013281" w:rsidRDefault="009924DD" w:rsidP="009924DD">
      <w:pPr>
        <w:contextualSpacing/>
        <w:jc w:val="both"/>
        <w:rPr>
          <w:b/>
          <w:sz w:val="28"/>
          <w:szCs w:val="28"/>
        </w:rPr>
      </w:pPr>
      <w:r w:rsidRPr="00013281">
        <w:rPr>
          <w:sz w:val="28"/>
          <w:szCs w:val="28"/>
        </w:rPr>
        <w:lastRenderedPageBreak/>
        <w:tab/>
      </w:r>
      <w:r w:rsidRPr="00013281">
        <w:rPr>
          <w:b/>
          <w:sz w:val="28"/>
          <w:szCs w:val="28"/>
        </w:rPr>
        <w:t>Восстановительный мезоцикл.</w:t>
      </w:r>
    </w:p>
    <w:p w:rsidR="009924DD" w:rsidRPr="00013281" w:rsidRDefault="009924DD" w:rsidP="009924DD">
      <w:pPr>
        <w:contextualSpacing/>
        <w:jc w:val="both"/>
        <w:rPr>
          <w:sz w:val="28"/>
          <w:szCs w:val="28"/>
        </w:rPr>
      </w:pPr>
      <w:r w:rsidRPr="00013281">
        <w:rPr>
          <w:sz w:val="28"/>
          <w:szCs w:val="28"/>
        </w:rPr>
        <w:tab/>
        <w:t>Длительность в начале года 4 недели, далее 1 – 2 недели.</w:t>
      </w:r>
    </w:p>
    <w:p w:rsidR="009924DD" w:rsidRPr="00013281" w:rsidRDefault="009924DD" w:rsidP="009924DD">
      <w:pPr>
        <w:contextualSpacing/>
        <w:jc w:val="both"/>
        <w:rPr>
          <w:sz w:val="28"/>
          <w:szCs w:val="28"/>
        </w:rPr>
      </w:pPr>
      <w:r w:rsidRPr="00013281">
        <w:rPr>
          <w:sz w:val="28"/>
          <w:szCs w:val="28"/>
        </w:rPr>
        <w:tab/>
        <w:t>Основные цели: профилактические мероприятия, ускорение процессов восстановления сил в результате переключения на тренировки другой направленности с применением средств ОФП.</w:t>
      </w:r>
    </w:p>
    <w:p w:rsidR="009924DD" w:rsidRPr="00013281" w:rsidRDefault="009924DD" w:rsidP="009924DD">
      <w:pPr>
        <w:contextualSpacing/>
        <w:jc w:val="both"/>
        <w:rPr>
          <w:sz w:val="28"/>
          <w:szCs w:val="28"/>
        </w:rPr>
      </w:pPr>
    </w:p>
    <w:p w:rsidR="009924DD" w:rsidRPr="00013281" w:rsidRDefault="009924DD" w:rsidP="009924DD">
      <w:pPr>
        <w:contextualSpacing/>
        <w:jc w:val="both"/>
        <w:rPr>
          <w:b/>
          <w:sz w:val="28"/>
          <w:szCs w:val="28"/>
        </w:rPr>
      </w:pPr>
      <w:r w:rsidRPr="00013281">
        <w:rPr>
          <w:sz w:val="28"/>
          <w:szCs w:val="28"/>
        </w:rPr>
        <w:tab/>
      </w:r>
      <w:r w:rsidRPr="00013281">
        <w:rPr>
          <w:b/>
          <w:sz w:val="28"/>
          <w:szCs w:val="28"/>
        </w:rPr>
        <w:t>Общеподготовительный период.</w:t>
      </w:r>
    </w:p>
    <w:p w:rsidR="009924DD" w:rsidRPr="00013281" w:rsidRDefault="009924DD" w:rsidP="009924DD">
      <w:pPr>
        <w:contextualSpacing/>
        <w:jc w:val="both"/>
        <w:rPr>
          <w:sz w:val="28"/>
          <w:szCs w:val="28"/>
        </w:rPr>
      </w:pPr>
      <w:r w:rsidRPr="00013281">
        <w:rPr>
          <w:b/>
          <w:sz w:val="28"/>
          <w:szCs w:val="28"/>
        </w:rPr>
        <w:tab/>
      </w:r>
      <w:r w:rsidRPr="00013281">
        <w:rPr>
          <w:sz w:val="28"/>
          <w:szCs w:val="28"/>
        </w:rPr>
        <w:t>Суммарная длительность в годовом цикле до 25 недель.</w:t>
      </w:r>
    </w:p>
    <w:p w:rsidR="009924DD" w:rsidRPr="00013281" w:rsidRDefault="009924DD" w:rsidP="009924DD">
      <w:pPr>
        <w:contextualSpacing/>
        <w:jc w:val="both"/>
        <w:rPr>
          <w:sz w:val="28"/>
          <w:szCs w:val="28"/>
        </w:rPr>
      </w:pPr>
      <w:r w:rsidRPr="00013281">
        <w:rPr>
          <w:sz w:val="28"/>
          <w:szCs w:val="28"/>
        </w:rPr>
        <w:tab/>
        <w:t>Основные цели: создание функциональной базы для обеспечения успешной работы в последующих этапах и циклах.</w:t>
      </w:r>
    </w:p>
    <w:p w:rsidR="009924DD" w:rsidRPr="00013281" w:rsidRDefault="009924DD" w:rsidP="009924DD">
      <w:pPr>
        <w:contextualSpacing/>
        <w:jc w:val="both"/>
        <w:rPr>
          <w:sz w:val="28"/>
          <w:szCs w:val="28"/>
        </w:rPr>
      </w:pPr>
      <w:r w:rsidRPr="00013281">
        <w:rPr>
          <w:sz w:val="28"/>
          <w:szCs w:val="28"/>
        </w:rPr>
        <w:tab/>
        <w:t>Основные задачи: развитие специальной, общей выносливости, общей и специальной силы при работе на тренажерах и в лодке с отягощением, повышение уровня психической устойчивости, совершенствование индивидуального стиля гребли.</w:t>
      </w:r>
    </w:p>
    <w:p w:rsidR="009924DD" w:rsidRPr="00013281" w:rsidRDefault="009924DD" w:rsidP="009924DD">
      <w:pPr>
        <w:contextualSpacing/>
        <w:jc w:val="both"/>
        <w:rPr>
          <w:b/>
          <w:sz w:val="28"/>
          <w:szCs w:val="28"/>
        </w:rPr>
      </w:pPr>
      <w:r w:rsidRPr="00013281">
        <w:rPr>
          <w:sz w:val="28"/>
          <w:szCs w:val="28"/>
        </w:rPr>
        <w:tab/>
      </w:r>
      <w:r w:rsidRPr="00013281">
        <w:rPr>
          <w:b/>
          <w:sz w:val="28"/>
          <w:szCs w:val="28"/>
        </w:rPr>
        <w:t>Специально-подготовительный период.</w:t>
      </w:r>
    </w:p>
    <w:p w:rsidR="009924DD" w:rsidRPr="00013281" w:rsidRDefault="009924DD" w:rsidP="009924DD">
      <w:pPr>
        <w:contextualSpacing/>
        <w:jc w:val="both"/>
        <w:rPr>
          <w:sz w:val="28"/>
          <w:szCs w:val="28"/>
        </w:rPr>
      </w:pPr>
      <w:r w:rsidRPr="00013281">
        <w:rPr>
          <w:b/>
          <w:sz w:val="28"/>
          <w:szCs w:val="28"/>
        </w:rPr>
        <w:tab/>
      </w:r>
      <w:r w:rsidRPr="00013281">
        <w:rPr>
          <w:sz w:val="28"/>
          <w:szCs w:val="28"/>
        </w:rPr>
        <w:t>Длительность (суммарная) в годовом цикле до 10 недель.</w:t>
      </w:r>
    </w:p>
    <w:p w:rsidR="009924DD" w:rsidRPr="00013281" w:rsidRDefault="009924DD" w:rsidP="009924DD">
      <w:pPr>
        <w:contextualSpacing/>
        <w:jc w:val="both"/>
        <w:rPr>
          <w:sz w:val="28"/>
          <w:szCs w:val="28"/>
        </w:rPr>
      </w:pPr>
      <w:r w:rsidRPr="00013281">
        <w:rPr>
          <w:sz w:val="28"/>
          <w:szCs w:val="28"/>
        </w:rPr>
        <w:tab/>
        <w:t>Основные цели: повышение уровня соревновательной готовности.</w:t>
      </w:r>
    </w:p>
    <w:p w:rsidR="009924DD" w:rsidRPr="00013281" w:rsidRDefault="009924DD" w:rsidP="009924DD">
      <w:pPr>
        <w:contextualSpacing/>
        <w:jc w:val="both"/>
        <w:rPr>
          <w:sz w:val="28"/>
          <w:szCs w:val="28"/>
        </w:rPr>
      </w:pPr>
      <w:r w:rsidRPr="00013281">
        <w:rPr>
          <w:sz w:val="28"/>
          <w:szCs w:val="28"/>
        </w:rPr>
        <w:tab/>
        <w:t>Основные задачи: развитие скоростной, силовой и дистанционной выносливости, скоростных возможностей, стартовой мощности, тактическая подготовка, повышение уровня психической устойчивости к скоростной работе, гребля на различных, в том числе соревновательных и максимальных скоростях с применением интервального, переменного и повторного методов тренировки.</w:t>
      </w:r>
    </w:p>
    <w:p w:rsidR="009924DD" w:rsidRPr="00013281" w:rsidRDefault="009924DD" w:rsidP="009924DD">
      <w:pPr>
        <w:contextualSpacing/>
        <w:jc w:val="both"/>
        <w:rPr>
          <w:b/>
          <w:sz w:val="28"/>
          <w:szCs w:val="28"/>
        </w:rPr>
      </w:pPr>
      <w:r w:rsidRPr="00013281">
        <w:rPr>
          <w:sz w:val="28"/>
          <w:szCs w:val="28"/>
        </w:rPr>
        <w:tab/>
      </w:r>
      <w:r w:rsidRPr="00013281">
        <w:rPr>
          <w:b/>
          <w:sz w:val="28"/>
          <w:szCs w:val="28"/>
        </w:rPr>
        <w:t>Соревновательный период.</w:t>
      </w:r>
    </w:p>
    <w:p w:rsidR="009924DD" w:rsidRPr="00013281" w:rsidRDefault="009924DD" w:rsidP="009924DD">
      <w:pPr>
        <w:contextualSpacing/>
        <w:jc w:val="both"/>
        <w:rPr>
          <w:sz w:val="28"/>
          <w:szCs w:val="28"/>
        </w:rPr>
      </w:pPr>
      <w:r w:rsidRPr="00013281">
        <w:rPr>
          <w:b/>
          <w:sz w:val="28"/>
          <w:szCs w:val="28"/>
        </w:rPr>
        <w:tab/>
      </w:r>
      <w:r w:rsidRPr="00013281">
        <w:rPr>
          <w:sz w:val="28"/>
          <w:szCs w:val="28"/>
        </w:rPr>
        <w:t>Длительность этого периода в годовом цикле до 15 – 16 недель.</w:t>
      </w:r>
    </w:p>
    <w:p w:rsidR="009924DD" w:rsidRPr="00013281" w:rsidRDefault="009924DD" w:rsidP="009924DD">
      <w:pPr>
        <w:contextualSpacing/>
        <w:jc w:val="both"/>
        <w:rPr>
          <w:sz w:val="28"/>
          <w:szCs w:val="28"/>
        </w:rPr>
      </w:pPr>
      <w:r w:rsidRPr="00013281">
        <w:rPr>
          <w:sz w:val="28"/>
          <w:szCs w:val="28"/>
        </w:rPr>
        <w:tab/>
        <w:t>Основные цели: реализация на главных соревнованиях достигнутого уровня спортивной подготовки.</w:t>
      </w:r>
    </w:p>
    <w:p w:rsidR="009924DD" w:rsidRPr="00013281" w:rsidRDefault="009924DD" w:rsidP="009924DD">
      <w:pPr>
        <w:contextualSpacing/>
        <w:jc w:val="both"/>
        <w:rPr>
          <w:sz w:val="28"/>
          <w:szCs w:val="28"/>
        </w:rPr>
      </w:pPr>
      <w:r w:rsidRPr="00013281">
        <w:rPr>
          <w:sz w:val="28"/>
          <w:szCs w:val="28"/>
        </w:rPr>
        <w:tab/>
        <w:t xml:space="preserve">Основные задачи: завершение физической, тактической, психологической, соревновательной подготовленности с использованием всего арсенала специальных средств, отработка технико-тактической модели прохождения дистанции, выработка соревновательного поведения. </w:t>
      </w:r>
    </w:p>
    <w:p w:rsidR="009924DD" w:rsidRPr="00013281" w:rsidRDefault="009924DD" w:rsidP="009924DD">
      <w:pPr>
        <w:contextualSpacing/>
        <w:jc w:val="both"/>
        <w:rPr>
          <w:sz w:val="28"/>
          <w:szCs w:val="28"/>
        </w:rPr>
      </w:pPr>
    </w:p>
    <w:p w:rsidR="00956BE5" w:rsidRPr="00013281" w:rsidRDefault="00956BE5" w:rsidP="00956BE5">
      <w:pPr>
        <w:pStyle w:val="a3"/>
        <w:ind w:left="0" w:firstLine="708"/>
        <w:contextualSpacing/>
        <w:rPr>
          <w:b/>
          <w:sz w:val="28"/>
          <w:szCs w:val="28"/>
        </w:rPr>
      </w:pPr>
      <w:r w:rsidRPr="00013281">
        <w:rPr>
          <w:b/>
          <w:sz w:val="28"/>
          <w:szCs w:val="28"/>
        </w:rPr>
        <w:t>3.3 Рекомендации по планированию спортивных результатов.</w:t>
      </w:r>
    </w:p>
    <w:p w:rsidR="00903D95" w:rsidRPr="00013281" w:rsidRDefault="00903D95" w:rsidP="00903D95">
      <w:pPr>
        <w:pStyle w:val="Default"/>
        <w:rPr>
          <w:sz w:val="28"/>
          <w:szCs w:val="28"/>
        </w:rPr>
      </w:pPr>
    </w:p>
    <w:p w:rsidR="00903D95" w:rsidRPr="00013281" w:rsidRDefault="00195CEF" w:rsidP="007D2DCB">
      <w:pPr>
        <w:pStyle w:val="Default"/>
        <w:jc w:val="both"/>
        <w:rPr>
          <w:sz w:val="28"/>
          <w:szCs w:val="28"/>
        </w:rPr>
      </w:pPr>
      <w:r>
        <w:rPr>
          <w:sz w:val="28"/>
          <w:szCs w:val="28"/>
        </w:rPr>
        <w:t xml:space="preserve">        </w:t>
      </w:r>
      <w:r w:rsidR="00903D95" w:rsidRPr="00013281">
        <w:rPr>
          <w:sz w:val="28"/>
          <w:szCs w:val="28"/>
        </w:rPr>
        <w:t xml:space="preserve">Под планированием подразумевают, прежде всего, процесс разработки системы планов, рассчитанных на различные промежутки времени (периоды, этапы подготовки), в рамках которых должен быть реализован комплекс взаимосвязанных целей, задач и содержание спортивной тренировки. </w:t>
      </w:r>
    </w:p>
    <w:p w:rsidR="00903D95" w:rsidRPr="00013281" w:rsidRDefault="00195CEF" w:rsidP="007D2DCB">
      <w:pPr>
        <w:pStyle w:val="Default"/>
        <w:jc w:val="both"/>
        <w:rPr>
          <w:sz w:val="28"/>
          <w:szCs w:val="28"/>
        </w:rPr>
      </w:pPr>
      <w:r>
        <w:rPr>
          <w:sz w:val="28"/>
          <w:szCs w:val="28"/>
        </w:rPr>
        <w:t xml:space="preserve">        </w:t>
      </w:r>
      <w:r w:rsidR="00903D95" w:rsidRPr="00013281">
        <w:rPr>
          <w:sz w:val="28"/>
          <w:szCs w:val="28"/>
        </w:rPr>
        <w:t xml:space="preserve">Предметом планирования в процессе подготовки спортсменов являются цели, задачи, средства и методы тренировки, величина тренировочных и соревновательных нагрузок, внутренние сдвиги в организме спортсменов под влиянием нагрузок (тренировочный эффект), количество тренировочных занятий и дней отдыха, системы восстановительных мероприятий, контрольные нормативы, воспитательные мероприятия, условия тренировки и др. </w:t>
      </w:r>
    </w:p>
    <w:p w:rsidR="00903D95" w:rsidRPr="00013281" w:rsidRDefault="00195CEF" w:rsidP="007D2DCB">
      <w:pPr>
        <w:pStyle w:val="Default"/>
        <w:jc w:val="both"/>
        <w:rPr>
          <w:sz w:val="28"/>
          <w:szCs w:val="28"/>
        </w:rPr>
      </w:pPr>
      <w:r>
        <w:rPr>
          <w:sz w:val="28"/>
          <w:szCs w:val="28"/>
        </w:rPr>
        <w:t xml:space="preserve">        </w:t>
      </w:r>
      <w:r w:rsidR="00903D95" w:rsidRPr="00013281">
        <w:rPr>
          <w:sz w:val="28"/>
          <w:szCs w:val="28"/>
        </w:rPr>
        <w:t xml:space="preserve">План тренировки, в свою очередь, - ϶ᴛᴏ документ, в котором раскрываются направленность, содержание, порядок, последовательность и сроки </w:t>
      </w:r>
      <w:r w:rsidR="00903D95" w:rsidRPr="00013281">
        <w:rPr>
          <w:sz w:val="28"/>
          <w:szCs w:val="28"/>
        </w:rPr>
        <w:lastRenderedPageBreak/>
        <w:t xml:space="preserve">осуществления тренировочных и вне тренировочных заданий, связанных с достижением поставленных тренером и спортсменом целей – ближних, промежуточных или отдаленных. </w:t>
      </w:r>
    </w:p>
    <w:p w:rsidR="00903D95" w:rsidRPr="00013281" w:rsidRDefault="00195CEF" w:rsidP="007D2DCB">
      <w:pPr>
        <w:pStyle w:val="Default"/>
        <w:jc w:val="both"/>
        <w:rPr>
          <w:sz w:val="28"/>
          <w:szCs w:val="28"/>
        </w:rPr>
      </w:pPr>
      <w:r>
        <w:rPr>
          <w:sz w:val="28"/>
          <w:szCs w:val="28"/>
        </w:rPr>
        <w:t xml:space="preserve">        </w:t>
      </w:r>
      <w:r w:rsidR="00903D95" w:rsidRPr="00013281">
        <w:rPr>
          <w:sz w:val="28"/>
          <w:szCs w:val="28"/>
        </w:rPr>
        <w:t xml:space="preserve">Планирование позволяет определить содержание процесса подготовки, выбрать основные направления деятельности, эффективные средства и методы обучения. </w:t>
      </w:r>
    </w:p>
    <w:p w:rsidR="00903D95" w:rsidRPr="00013281" w:rsidRDefault="00195CEF" w:rsidP="007D2DCB">
      <w:pPr>
        <w:pStyle w:val="Default"/>
        <w:jc w:val="both"/>
        <w:rPr>
          <w:sz w:val="28"/>
          <w:szCs w:val="28"/>
        </w:rPr>
      </w:pPr>
      <w:r>
        <w:rPr>
          <w:sz w:val="28"/>
          <w:szCs w:val="28"/>
        </w:rPr>
        <w:t xml:space="preserve">        </w:t>
      </w:r>
      <w:r w:rsidR="00903D95" w:rsidRPr="00013281">
        <w:rPr>
          <w:sz w:val="28"/>
          <w:szCs w:val="28"/>
        </w:rPr>
        <w:t xml:space="preserve">Одним из таких методов является планирование на основе целей. </w:t>
      </w:r>
    </w:p>
    <w:p w:rsidR="00903D95" w:rsidRPr="00013281" w:rsidRDefault="00903D95" w:rsidP="00903D95">
      <w:pPr>
        <w:pStyle w:val="Default"/>
        <w:rPr>
          <w:sz w:val="28"/>
          <w:szCs w:val="28"/>
        </w:rPr>
      </w:pPr>
      <w:r w:rsidRPr="00013281">
        <w:rPr>
          <w:sz w:val="28"/>
          <w:szCs w:val="28"/>
        </w:rPr>
        <w:t xml:space="preserve">Целевое планирование включает: </w:t>
      </w:r>
    </w:p>
    <w:p w:rsidR="00903D95" w:rsidRPr="00013281" w:rsidRDefault="00903D95" w:rsidP="00903D95">
      <w:pPr>
        <w:pStyle w:val="Default"/>
        <w:spacing w:after="27"/>
        <w:rPr>
          <w:sz w:val="28"/>
          <w:szCs w:val="28"/>
        </w:rPr>
      </w:pPr>
      <w:r w:rsidRPr="00013281">
        <w:rPr>
          <w:sz w:val="28"/>
          <w:szCs w:val="28"/>
        </w:rPr>
        <w:t xml:space="preserve">• планирование на основе четкого представления о конечном результате; </w:t>
      </w:r>
    </w:p>
    <w:p w:rsidR="00903D95" w:rsidRPr="00013281" w:rsidRDefault="00903D95" w:rsidP="00903D95">
      <w:pPr>
        <w:pStyle w:val="Default"/>
        <w:spacing w:after="27"/>
        <w:rPr>
          <w:sz w:val="28"/>
          <w:szCs w:val="28"/>
        </w:rPr>
      </w:pPr>
      <w:r w:rsidRPr="00013281">
        <w:rPr>
          <w:sz w:val="28"/>
          <w:szCs w:val="28"/>
        </w:rPr>
        <w:t xml:space="preserve">• достижение поставленных целей с минимальной тратой ресурсов; </w:t>
      </w:r>
    </w:p>
    <w:p w:rsidR="00903D95" w:rsidRPr="00013281" w:rsidRDefault="00903D95" w:rsidP="00903D95">
      <w:pPr>
        <w:pStyle w:val="Default"/>
        <w:spacing w:after="27"/>
        <w:rPr>
          <w:sz w:val="28"/>
          <w:szCs w:val="28"/>
        </w:rPr>
      </w:pPr>
      <w:r w:rsidRPr="00013281">
        <w:rPr>
          <w:sz w:val="28"/>
          <w:szCs w:val="28"/>
        </w:rPr>
        <w:t xml:space="preserve">• планирование не от дня начала подготовки, а с момента предполагаемого достижения конечного результата; </w:t>
      </w:r>
    </w:p>
    <w:p w:rsidR="00903D95" w:rsidRPr="00013281" w:rsidRDefault="00903D95" w:rsidP="00903D95">
      <w:pPr>
        <w:pStyle w:val="Default"/>
        <w:rPr>
          <w:sz w:val="28"/>
          <w:szCs w:val="28"/>
        </w:rPr>
      </w:pPr>
      <w:r w:rsidRPr="00013281">
        <w:rPr>
          <w:sz w:val="28"/>
          <w:szCs w:val="28"/>
        </w:rPr>
        <w:t xml:space="preserve">• составление плана не в произвольной форме, а так, чтобы процесс движения к цели был представлен в хорошо обозримом виде. </w:t>
      </w:r>
    </w:p>
    <w:p w:rsidR="00956BE5" w:rsidRPr="00013281" w:rsidRDefault="00195CEF" w:rsidP="00956BE5">
      <w:pPr>
        <w:contextualSpacing/>
        <w:jc w:val="both"/>
        <w:rPr>
          <w:sz w:val="28"/>
          <w:szCs w:val="28"/>
        </w:rPr>
      </w:pPr>
      <w:r>
        <w:rPr>
          <w:sz w:val="28"/>
          <w:szCs w:val="28"/>
        </w:rPr>
        <w:t xml:space="preserve">        </w:t>
      </w:r>
      <w:r w:rsidR="00956BE5" w:rsidRPr="00013281">
        <w:rPr>
          <w:sz w:val="28"/>
          <w:szCs w:val="28"/>
        </w:rPr>
        <w:t>В практике работы с гребцами выделяют:</w:t>
      </w:r>
    </w:p>
    <w:p w:rsidR="00956BE5" w:rsidRPr="00013281" w:rsidRDefault="00956BE5" w:rsidP="00956BE5">
      <w:pPr>
        <w:pStyle w:val="a3"/>
        <w:ind w:left="0"/>
        <w:contextualSpacing/>
        <w:jc w:val="both"/>
        <w:rPr>
          <w:sz w:val="28"/>
          <w:szCs w:val="28"/>
        </w:rPr>
      </w:pPr>
      <w:r w:rsidRPr="00013281">
        <w:rPr>
          <w:sz w:val="28"/>
          <w:szCs w:val="28"/>
        </w:rPr>
        <w:t>-перспективное планирование (на 4 и более лет)</w:t>
      </w:r>
    </w:p>
    <w:p w:rsidR="00956BE5" w:rsidRPr="00013281" w:rsidRDefault="00956BE5" w:rsidP="00956BE5">
      <w:pPr>
        <w:pStyle w:val="a3"/>
        <w:ind w:left="0"/>
        <w:contextualSpacing/>
        <w:jc w:val="both"/>
        <w:rPr>
          <w:sz w:val="28"/>
          <w:szCs w:val="28"/>
        </w:rPr>
      </w:pPr>
      <w:r w:rsidRPr="00013281">
        <w:rPr>
          <w:sz w:val="28"/>
          <w:szCs w:val="28"/>
        </w:rPr>
        <w:t>-годовое планирование;</w:t>
      </w:r>
    </w:p>
    <w:p w:rsidR="00956BE5" w:rsidRPr="00013281" w:rsidRDefault="00956BE5" w:rsidP="00956BE5">
      <w:pPr>
        <w:pStyle w:val="a3"/>
        <w:ind w:left="0"/>
        <w:contextualSpacing/>
        <w:jc w:val="both"/>
        <w:rPr>
          <w:sz w:val="28"/>
          <w:szCs w:val="28"/>
        </w:rPr>
      </w:pPr>
      <w:r w:rsidRPr="00013281">
        <w:rPr>
          <w:sz w:val="28"/>
          <w:szCs w:val="28"/>
        </w:rPr>
        <w:t>-оперативное планирование (на мезоцикл, этап, тренировочный сбор);</w:t>
      </w:r>
    </w:p>
    <w:p w:rsidR="00956BE5" w:rsidRPr="00013281" w:rsidRDefault="00956BE5" w:rsidP="00956BE5">
      <w:pPr>
        <w:pStyle w:val="a3"/>
        <w:ind w:left="0"/>
        <w:contextualSpacing/>
        <w:jc w:val="both"/>
        <w:rPr>
          <w:sz w:val="28"/>
          <w:szCs w:val="28"/>
        </w:rPr>
      </w:pPr>
      <w:r w:rsidRPr="00013281">
        <w:rPr>
          <w:sz w:val="28"/>
          <w:szCs w:val="28"/>
        </w:rPr>
        <w:t>-текущее планирование (на недельный цикл, занятие).</w:t>
      </w:r>
    </w:p>
    <w:p w:rsidR="007B6C98" w:rsidRPr="00013281" w:rsidRDefault="007B6C98" w:rsidP="007D2DCB">
      <w:pPr>
        <w:shd w:val="clear" w:color="auto" w:fill="FFFFFF"/>
        <w:suppressAutoHyphens w:val="0"/>
        <w:jc w:val="both"/>
        <w:rPr>
          <w:color w:val="000000"/>
          <w:sz w:val="28"/>
          <w:szCs w:val="28"/>
          <w:lang w:eastAsia="ru-RU"/>
        </w:rPr>
      </w:pPr>
      <w:r w:rsidRPr="00013281">
        <w:rPr>
          <w:color w:val="000000"/>
          <w:sz w:val="28"/>
          <w:szCs w:val="28"/>
          <w:lang w:eastAsia="ru-RU"/>
        </w:rPr>
        <w:t>Спортивные результаты могут планироваться как на предстоящий год,</w:t>
      </w:r>
      <w:r w:rsidR="006B2528">
        <w:rPr>
          <w:color w:val="000000"/>
          <w:sz w:val="28"/>
          <w:szCs w:val="28"/>
          <w:lang w:eastAsia="ru-RU"/>
        </w:rPr>
        <w:t xml:space="preserve"> </w:t>
      </w:r>
      <w:r w:rsidRPr="00013281">
        <w:rPr>
          <w:color w:val="000000"/>
          <w:sz w:val="28"/>
          <w:szCs w:val="28"/>
          <w:lang w:eastAsia="ru-RU"/>
        </w:rPr>
        <w:t>так и на олимпийский четырехлетний цикл. Необходимо планировать не</w:t>
      </w:r>
      <w:r w:rsidR="006B2528">
        <w:rPr>
          <w:color w:val="000000"/>
          <w:sz w:val="28"/>
          <w:szCs w:val="28"/>
          <w:lang w:eastAsia="ru-RU"/>
        </w:rPr>
        <w:t xml:space="preserve"> </w:t>
      </w:r>
      <w:r w:rsidRPr="00013281">
        <w:rPr>
          <w:color w:val="000000"/>
          <w:sz w:val="28"/>
          <w:szCs w:val="28"/>
          <w:lang w:eastAsia="ru-RU"/>
        </w:rPr>
        <w:t>только</w:t>
      </w:r>
      <w:r w:rsidR="006B2528">
        <w:rPr>
          <w:color w:val="000000"/>
          <w:sz w:val="28"/>
          <w:szCs w:val="28"/>
          <w:lang w:eastAsia="ru-RU"/>
        </w:rPr>
        <w:t xml:space="preserve"> </w:t>
      </w:r>
      <w:r w:rsidRPr="00013281">
        <w:rPr>
          <w:color w:val="000000"/>
          <w:sz w:val="28"/>
          <w:szCs w:val="28"/>
          <w:lang w:eastAsia="ru-RU"/>
        </w:rPr>
        <w:t>результат,</w:t>
      </w:r>
      <w:r w:rsidR="006B2528">
        <w:rPr>
          <w:color w:val="000000"/>
          <w:sz w:val="28"/>
          <w:szCs w:val="28"/>
          <w:lang w:eastAsia="ru-RU"/>
        </w:rPr>
        <w:t xml:space="preserve"> </w:t>
      </w:r>
      <w:r w:rsidRPr="00013281">
        <w:rPr>
          <w:color w:val="000000"/>
          <w:sz w:val="28"/>
          <w:szCs w:val="28"/>
          <w:lang w:eastAsia="ru-RU"/>
        </w:rPr>
        <w:t>но</w:t>
      </w:r>
      <w:r w:rsidR="006B2528">
        <w:rPr>
          <w:color w:val="000000"/>
          <w:sz w:val="28"/>
          <w:szCs w:val="28"/>
          <w:lang w:eastAsia="ru-RU"/>
        </w:rPr>
        <w:t xml:space="preserve"> </w:t>
      </w:r>
      <w:r w:rsidRPr="00013281">
        <w:rPr>
          <w:color w:val="000000"/>
          <w:sz w:val="28"/>
          <w:szCs w:val="28"/>
          <w:lang w:eastAsia="ru-RU"/>
        </w:rPr>
        <w:t>и</w:t>
      </w:r>
      <w:r w:rsidR="006B2528">
        <w:rPr>
          <w:color w:val="000000"/>
          <w:sz w:val="28"/>
          <w:szCs w:val="28"/>
          <w:lang w:eastAsia="ru-RU"/>
        </w:rPr>
        <w:t xml:space="preserve"> </w:t>
      </w:r>
      <w:r w:rsidRPr="00013281">
        <w:rPr>
          <w:color w:val="000000"/>
          <w:sz w:val="28"/>
          <w:szCs w:val="28"/>
          <w:lang w:eastAsia="ru-RU"/>
        </w:rPr>
        <w:t>возможное</w:t>
      </w:r>
      <w:r w:rsidR="006B2528">
        <w:rPr>
          <w:color w:val="000000"/>
          <w:sz w:val="28"/>
          <w:szCs w:val="28"/>
          <w:lang w:eastAsia="ru-RU"/>
        </w:rPr>
        <w:t xml:space="preserve"> </w:t>
      </w:r>
      <w:r w:rsidRPr="00013281">
        <w:rPr>
          <w:color w:val="000000"/>
          <w:sz w:val="28"/>
          <w:szCs w:val="28"/>
          <w:lang w:eastAsia="ru-RU"/>
        </w:rPr>
        <w:t>занятое</w:t>
      </w:r>
      <w:r w:rsidR="007D2DCB" w:rsidRPr="00013281">
        <w:rPr>
          <w:color w:val="000000"/>
          <w:sz w:val="28"/>
          <w:szCs w:val="28"/>
          <w:lang w:eastAsia="ru-RU"/>
        </w:rPr>
        <w:t xml:space="preserve"> с</w:t>
      </w:r>
      <w:r w:rsidRPr="00013281">
        <w:rPr>
          <w:color w:val="000000"/>
          <w:sz w:val="28"/>
          <w:szCs w:val="28"/>
          <w:lang w:eastAsia="ru-RU"/>
        </w:rPr>
        <w:t>портсменом</w:t>
      </w:r>
      <w:r w:rsidR="006B2528">
        <w:rPr>
          <w:color w:val="000000"/>
          <w:sz w:val="28"/>
          <w:szCs w:val="28"/>
          <w:lang w:eastAsia="ru-RU"/>
        </w:rPr>
        <w:t xml:space="preserve"> </w:t>
      </w:r>
      <w:r w:rsidRPr="00013281">
        <w:rPr>
          <w:color w:val="000000"/>
          <w:sz w:val="28"/>
          <w:szCs w:val="28"/>
          <w:lang w:eastAsia="ru-RU"/>
        </w:rPr>
        <w:t>место</w:t>
      </w:r>
      <w:r w:rsidR="006B2528">
        <w:rPr>
          <w:color w:val="000000"/>
          <w:sz w:val="28"/>
          <w:szCs w:val="28"/>
          <w:lang w:eastAsia="ru-RU"/>
        </w:rPr>
        <w:t xml:space="preserve"> </w:t>
      </w:r>
      <w:r w:rsidRPr="00013281">
        <w:rPr>
          <w:color w:val="000000"/>
          <w:sz w:val="28"/>
          <w:szCs w:val="28"/>
          <w:lang w:eastAsia="ru-RU"/>
        </w:rPr>
        <w:t>на</w:t>
      </w:r>
      <w:r w:rsidR="006B2528">
        <w:rPr>
          <w:color w:val="000000"/>
          <w:sz w:val="28"/>
          <w:szCs w:val="28"/>
          <w:lang w:eastAsia="ru-RU"/>
        </w:rPr>
        <w:t xml:space="preserve"> </w:t>
      </w:r>
      <w:r w:rsidRPr="00013281">
        <w:rPr>
          <w:color w:val="000000"/>
          <w:sz w:val="28"/>
          <w:szCs w:val="28"/>
          <w:lang w:eastAsia="ru-RU"/>
        </w:rPr>
        <w:t>соревнованиях. Тренер совместно со спортсменом определяет контрольные,</w:t>
      </w:r>
      <w:r w:rsidR="006B2528">
        <w:rPr>
          <w:color w:val="000000"/>
          <w:sz w:val="28"/>
          <w:szCs w:val="28"/>
          <w:lang w:eastAsia="ru-RU"/>
        </w:rPr>
        <w:t xml:space="preserve"> </w:t>
      </w:r>
      <w:r w:rsidRPr="00013281">
        <w:rPr>
          <w:color w:val="000000"/>
          <w:sz w:val="28"/>
          <w:szCs w:val="28"/>
          <w:lang w:eastAsia="ru-RU"/>
        </w:rPr>
        <w:t>отборочные,</w:t>
      </w:r>
      <w:r w:rsidR="006B2528">
        <w:rPr>
          <w:color w:val="000000"/>
          <w:sz w:val="28"/>
          <w:szCs w:val="28"/>
          <w:lang w:eastAsia="ru-RU"/>
        </w:rPr>
        <w:t xml:space="preserve"> </w:t>
      </w:r>
      <w:r w:rsidRPr="00013281">
        <w:rPr>
          <w:color w:val="000000"/>
          <w:sz w:val="28"/>
          <w:szCs w:val="28"/>
          <w:lang w:eastAsia="ru-RU"/>
        </w:rPr>
        <w:t>основные</w:t>
      </w:r>
      <w:r w:rsidR="006B2528">
        <w:rPr>
          <w:color w:val="000000"/>
          <w:sz w:val="28"/>
          <w:szCs w:val="28"/>
          <w:lang w:eastAsia="ru-RU"/>
        </w:rPr>
        <w:t xml:space="preserve"> </w:t>
      </w:r>
      <w:r w:rsidRPr="00013281">
        <w:rPr>
          <w:color w:val="000000"/>
          <w:sz w:val="28"/>
          <w:szCs w:val="28"/>
          <w:lang w:eastAsia="ru-RU"/>
        </w:rPr>
        <w:t>и</w:t>
      </w:r>
      <w:r w:rsidR="006B2528">
        <w:rPr>
          <w:color w:val="000000"/>
          <w:sz w:val="28"/>
          <w:szCs w:val="28"/>
          <w:lang w:eastAsia="ru-RU"/>
        </w:rPr>
        <w:t xml:space="preserve"> </w:t>
      </w:r>
      <w:r w:rsidRPr="00013281">
        <w:rPr>
          <w:color w:val="000000"/>
          <w:sz w:val="28"/>
          <w:szCs w:val="28"/>
          <w:lang w:eastAsia="ru-RU"/>
        </w:rPr>
        <w:t>главные</w:t>
      </w:r>
      <w:r w:rsidR="006B2528">
        <w:rPr>
          <w:color w:val="000000"/>
          <w:sz w:val="28"/>
          <w:szCs w:val="28"/>
          <w:lang w:eastAsia="ru-RU"/>
        </w:rPr>
        <w:t xml:space="preserve"> </w:t>
      </w:r>
      <w:r w:rsidRPr="00013281">
        <w:rPr>
          <w:color w:val="000000"/>
          <w:sz w:val="28"/>
          <w:szCs w:val="28"/>
          <w:lang w:eastAsia="ru-RU"/>
        </w:rPr>
        <w:t>соревнования</w:t>
      </w:r>
      <w:r w:rsidR="006B2528">
        <w:rPr>
          <w:color w:val="000000"/>
          <w:sz w:val="28"/>
          <w:szCs w:val="28"/>
          <w:lang w:eastAsia="ru-RU"/>
        </w:rPr>
        <w:t xml:space="preserve"> </w:t>
      </w:r>
      <w:r w:rsidRPr="00013281">
        <w:rPr>
          <w:color w:val="000000"/>
          <w:sz w:val="28"/>
          <w:szCs w:val="28"/>
          <w:lang w:eastAsia="ru-RU"/>
        </w:rPr>
        <w:t>предстоящего</w:t>
      </w:r>
      <w:r w:rsidR="006B2528">
        <w:rPr>
          <w:color w:val="000000"/>
          <w:sz w:val="28"/>
          <w:szCs w:val="28"/>
          <w:lang w:eastAsia="ru-RU"/>
        </w:rPr>
        <w:t xml:space="preserve"> </w:t>
      </w:r>
      <w:r w:rsidRPr="00013281">
        <w:rPr>
          <w:color w:val="000000"/>
          <w:sz w:val="28"/>
          <w:szCs w:val="28"/>
          <w:lang w:eastAsia="ru-RU"/>
        </w:rPr>
        <w:t>цикла</w:t>
      </w:r>
      <w:r w:rsidR="006B2528">
        <w:rPr>
          <w:color w:val="000000"/>
          <w:sz w:val="28"/>
          <w:szCs w:val="28"/>
          <w:lang w:eastAsia="ru-RU"/>
        </w:rPr>
        <w:t xml:space="preserve"> </w:t>
      </w:r>
      <w:r w:rsidRPr="00013281">
        <w:rPr>
          <w:color w:val="000000"/>
          <w:sz w:val="28"/>
          <w:szCs w:val="28"/>
          <w:lang w:eastAsia="ru-RU"/>
        </w:rPr>
        <w:t>спортивной подготовки.</w:t>
      </w:r>
      <w:r w:rsidR="006B2528">
        <w:rPr>
          <w:color w:val="000000"/>
          <w:sz w:val="28"/>
          <w:szCs w:val="28"/>
          <w:lang w:eastAsia="ru-RU"/>
        </w:rPr>
        <w:t xml:space="preserve"> </w:t>
      </w:r>
      <w:r w:rsidRPr="00013281">
        <w:rPr>
          <w:color w:val="000000"/>
          <w:sz w:val="28"/>
          <w:szCs w:val="28"/>
          <w:lang w:eastAsia="ru-RU"/>
        </w:rPr>
        <w:t>Тренер должен ставить посильные, выполнимые задачи перед своими</w:t>
      </w:r>
      <w:r w:rsidR="006B2528">
        <w:rPr>
          <w:color w:val="000000"/>
          <w:sz w:val="28"/>
          <w:szCs w:val="28"/>
          <w:lang w:eastAsia="ru-RU"/>
        </w:rPr>
        <w:t xml:space="preserve"> </w:t>
      </w:r>
      <w:r w:rsidRPr="00013281">
        <w:rPr>
          <w:color w:val="000000"/>
          <w:sz w:val="28"/>
          <w:szCs w:val="28"/>
          <w:lang w:eastAsia="ru-RU"/>
        </w:rPr>
        <w:t>спортсменами</w:t>
      </w:r>
      <w:r w:rsidR="006B2528">
        <w:rPr>
          <w:color w:val="000000"/>
          <w:sz w:val="28"/>
          <w:szCs w:val="28"/>
          <w:lang w:eastAsia="ru-RU"/>
        </w:rPr>
        <w:t xml:space="preserve"> </w:t>
      </w:r>
      <w:r w:rsidR="007D2DCB" w:rsidRPr="00013281">
        <w:rPr>
          <w:color w:val="000000"/>
          <w:sz w:val="28"/>
          <w:szCs w:val="28"/>
          <w:lang w:eastAsia="ru-RU"/>
        </w:rPr>
        <w:t xml:space="preserve">и </w:t>
      </w:r>
      <w:r w:rsidRPr="00013281">
        <w:rPr>
          <w:color w:val="000000"/>
          <w:sz w:val="28"/>
          <w:szCs w:val="28"/>
          <w:lang w:eastAsia="ru-RU"/>
        </w:rPr>
        <w:t>при</w:t>
      </w:r>
      <w:r w:rsidR="006B2528">
        <w:rPr>
          <w:color w:val="000000"/>
          <w:sz w:val="28"/>
          <w:szCs w:val="28"/>
          <w:lang w:eastAsia="ru-RU"/>
        </w:rPr>
        <w:t xml:space="preserve"> </w:t>
      </w:r>
      <w:r w:rsidRPr="00013281">
        <w:rPr>
          <w:color w:val="000000"/>
          <w:sz w:val="28"/>
          <w:szCs w:val="28"/>
          <w:lang w:eastAsia="ru-RU"/>
        </w:rPr>
        <w:t>планировании</w:t>
      </w:r>
      <w:r w:rsidR="006B2528">
        <w:rPr>
          <w:color w:val="000000"/>
          <w:sz w:val="28"/>
          <w:szCs w:val="28"/>
          <w:lang w:eastAsia="ru-RU"/>
        </w:rPr>
        <w:t xml:space="preserve"> </w:t>
      </w:r>
      <w:r w:rsidRPr="00013281">
        <w:rPr>
          <w:color w:val="000000"/>
          <w:sz w:val="28"/>
          <w:szCs w:val="28"/>
          <w:lang w:eastAsia="ru-RU"/>
        </w:rPr>
        <w:t>результатов</w:t>
      </w:r>
      <w:r w:rsidR="006B2528">
        <w:rPr>
          <w:color w:val="000000"/>
          <w:sz w:val="28"/>
          <w:szCs w:val="28"/>
          <w:lang w:eastAsia="ru-RU"/>
        </w:rPr>
        <w:t xml:space="preserve"> </w:t>
      </w:r>
      <w:r w:rsidRPr="00013281">
        <w:rPr>
          <w:color w:val="000000"/>
          <w:sz w:val="28"/>
          <w:szCs w:val="28"/>
          <w:lang w:eastAsia="ru-RU"/>
        </w:rPr>
        <w:t>должен</w:t>
      </w:r>
      <w:r w:rsidR="006B2528">
        <w:rPr>
          <w:color w:val="000000"/>
          <w:sz w:val="28"/>
          <w:szCs w:val="28"/>
          <w:lang w:eastAsia="ru-RU"/>
        </w:rPr>
        <w:t xml:space="preserve"> </w:t>
      </w:r>
      <w:r w:rsidRPr="00013281">
        <w:rPr>
          <w:color w:val="000000"/>
          <w:sz w:val="28"/>
          <w:szCs w:val="28"/>
          <w:lang w:eastAsia="ru-RU"/>
        </w:rPr>
        <w:t>учитывать</w:t>
      </w:r>
      <w:r w:rsidR="006B2528">
        <w:rPr>
          <w:color w:val="000000"/>
          <w:sz w:val="28"/>
          <w:szCs w:val="28"/>
          <w:lang w:eastAsia="ru-RU"/>
        </w:rPr>
        <w:t xml:space="preserve"> </w:t>
      </w:r>
      <w:r w:rsidRPr="00013281">
        <w:rPr>
          <w:color w:val="000000"/>
          <w:sz w:val="28"/>
          <w:szCs w:val="28"/>
          <w:lang w:eastAsia="ru-RU"/>
        </w:rPr>
        <w:t>следующие факторы:</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возраст спортсмена;</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xml:space="preserve">- стаж занятий в спорте и </w:t>
      </w:r>
      <w:r w:rsidR="004508C4" w:rsidRPr="00013281">
        <w:rPr>
          <w:color w:val="000000"/>
          <w:sz w:val="28"/>
          <w:szCs w:val="28"/>
          <w:lang w:eastAsia="ru-RU"/>
        </w:rPr>
        <w:t>в конкретном виде спорта</w:t>
      </w:r>
      <w:r w:rsidRPr="00013281">
        <w:rPr>
          <w:color w:val="000000"/>
          <w:sz w:val="28"/>
          <w:szCs w:val="28"/>
          <w:lang w:eastAsia="ru-RU"/>
        </w:rPr>
        <w:t>;</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спортивную квалификацию и опыт спортсмена;</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результаты, показанные спортсменом в предыдущем спортивномсезоне;</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состояние здоровья спортсмена;</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уровень спортивной мотивации спортсмена;</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уровень психологической устойчивости спортсмена, его моральноесостояние;</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наличие бытовых проблем, уровень финансовой обеспеченностиспортсмена;</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обстановка в семье, поддержка близких ему людей;</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наличие каких-либо проблем в учреждении (если спортсмен проходит</w:t>
      </w:r>
      <w:r w:rsidR="003E3615">
        <w:rPr>
          <w:color w:val="000000"/>
          <w:sz w:val="28"/>
          <w:szCs w:val="28"/>
          <w:lang w:eastAsia="ru-RU"/>
        </w:rPr>
        <w:t xml:space="preserve"> </w:t>
      </w:r>
      <w:r w:rsidRPr="00013281">
        <w:rPr>
          <w:color w:val="000000"/>
          <w:sz w:val="28"/>
          <w:szCs w:val="28"/>
          <w:lang w:eastAsia="ru-RU"/>
        </w:rPr>
        <w:t>спортивную подготовку);</w:t>
      </w:r>
    </w:p>
    <w:p w:rsidR="007B6C98" w:rsidRPr="00013281" w:rsidRDefault="007B6C98" w:rsidP="007B6C98">
      <w:pPr>
        <w:shd w:val="clear" w:color="auto" w:fill="FFFFFF"/>
        <w:suppressAutoHyphens w:val="0"/>
        <w:rPr>
          <w:color w:val="000000"/>
          <w:sz w:val="28"/>
          <w:szCs w:val="28"/>
          <w:lang w:eastAsia="ru-RU"/>
        </w:rPr>
      </w:pPr>
      <w:r w:rsidRPr="00013281">
        <w:rPr>
          <w:color w:val="000000"/>
          <w:sz w:val="28"/>
          <w:szCs w:val="28"/>
          <w:lang w:eastAsia="ru-RU"/>
        </w:rPr>
        <w:t>- прочие обстоятельства, от которых зависит успешная спортивная</w:t>
      </w:r>
      <w:r w:rsidR="00741631">
        <w:rPr>
          <w:color w:val="000000"/>
          <w:sz w:val="28"/>
          <w:szCs w:val="28"/>
          <w:lang w:eastAsia="ru-RU"/>
        </w:rPr>
        <w:t xml:space="preserve"> </w:t>
      </w:r>
      <w:r w:rsidRPr="00013281">
        <w:rPr>
          <w:color w:val="000000"/>
          <w:sz w:val="28"/>
          <w:szCs w:val="28"/>
          <w:lang w:eastAsia="ru-RU"/>
        </w:rPr>
        <w:t>подготовка спортсмена.</w:t>
      </w:r>
    </w:p>
    <w:p w:rsidR="007B6C98" w:rsidRPr="00013281" w:rsidRDefault="00195CEF" w:rsidP="007D2DCB">
      <w:pPr>
        <w:shd w:val="clear" w:color="auto" w:fill="FFFFFF"/>
        <w:suppressAutoHyphens w:val="0"/>
        <w:jc w:val="both"/>
        <w:rPr>
          <w:color w:val="000000"/>
          <w:sz w:val="28"/>
          <w:szCs w:val="28"/>
          <w:lang w:eastAsia="ru-RU"/>
        </w:rPr>
      </w:pPr>
      <w:r>
        <w:rPr>
          <w:color w:val="000000"/>
          <w:sz w:val="28"/>
          <w:szCs w:val="28"/>
          <w:lang w:eastAsia="ru-RU"/>
        </w:rPr>
        <w:t xml:space="preserve">        </w:t>
      </w:r>
      <w:r w:rsidR="007B6C98" w:rsidRPr="00013281">
        <w:rPr>
          <w:color w:val="000000"/>
          <w:sz w:val="28"/>
          <w:szCs w:val="28"/>
          <w:lang w:eastAsia="ru-RU"/>
        </w:rPr>
        <w:t>В процессе спортивной подготовки в течение спортивного сезона</w:t>
      </w:r>
      <w:r>
        <w:rPr>
          <w:color w:val="000000"/>
          <w:sz w:val="28"/>
          <w:szCs w:val="28"/>
          <w:lang w:eastAsia="ru-RU"/>
        </w:rPr>
        <w:t xml:space="preserve"> </w:t>
      </w:r>
      <w:r w:rsidR="007B6C98" w:rsidRPr="00013281">
        <w:rPr>
          <w:color w:val="000000"/>
          <w:sz w:val="28"/>
          <w:szCs w:val="28"/>
          <w:lang w:eastAsia="ru-RU"/>
        </w:rPr>
        <w:t>планируемые результаты могут изменяться в ту или иную сторону, в</w:t>
      </w:r>
      <w:r>
        <w:rPr>
          <w:color w:val="000000"/>
          <w:sz w:val="28"/>
          <w:szCs w:val="28"/>
          <w:lang w:eastAsia="ru-RU"/>
        </w:rPr>
        <w:t xml:space="preserve"> </w:t>
      </w:r>
      <w:r w:rsidR="007B6C98" w:rsidRPr="00013281">
        <w:rPr>
          <w:color w:val="000000"/>
          <w:sz w:val="28"/>
          <w:szCs w:val="28"/>
          <w:lang w:eastAsia="ru-RU"/>
        </w:rPr>
        <w:t>зависимости от хода выполнения плана спортивной подготовки. Тренер</w:t>
      </w:r>
      <w:r>
        <w:rPr>
          <w:color w:val="000000"/>
          <w:sz w:val="28"/>
          <w:szCs w:val="28"/>
          <w:lang w:eastAsia="ru-RU"/>
        </w:rPr>
        <w:t xml:space="preserve"> </w:t>
      </w:r>
      <w:r w:rsidR="007B6C98" w:rsidRPr="00013281">
        <w:rPr>
          <w:color w:val="000000"/>
          <w:sz w:val="28"/>
          <w:szCs w:val="28"/>
          <w:lang w:eastAsia="ru-RU"/>
        </w:rPr>
        <w:t>обязан постоянно контролировать выполнение спортсменом тренировочного</w:t>
      </w:r>
      <w:r>
        <w:rPr>
          <w:color w:val="000000"/>
          <w:sz w:val="28"/>
          <w:szCs w:val="28"/>
          <w:lang w:eastAsia="ru-RU"/>
        </w:rPr>
        <w:t xml:space="preserve"> </w:t>
      </w:r>
      <w:r w:rsidR="007B6C98" w:rsidRPr="00013281">
        <w:rPr>
          <w:color w:val="000000"/>
          <w:sz w:val="28"/>
          <w:szCs w:val="28"/>
          <w:lang w:eastAsia="ru-RU"/>
        </w:rPr>
        <w:t>плана и вносить необходимые коррективы.</w:t>
      </w:r>
    </w:p>
    <w:p w:rsidR="00C2687C" w:rsidRPr="00013281" w:rsidRDefault="00C2687C" w:rsidP="007A3541">
      <w:pPr>
        <w:pStyle w:val="afe"/>
        <w:spacing w:line="240" w:lineRule="auto"/>
        <w:ind w:firstLine="708"/>
        <w:rPr>
          <w:color w:val="000000"/>
          <w:szCs w:val="28"/>
          <w:shd w:val="clear" w:color="auto" w:fill="FFFFFF"/>
        </w:rPr>
      </w:pPr>
    </w:p>
    <w:p w:rsidR="00C2687C" w:rsidRPr="00013281" w:rsidRDefault="007D2DCB" w:rsidP="007A3541">
      <w:pPr>
        <w:pStyle w:val="afe"/>
        <w:spacing w:line="240" w:lineRule="auto"/>
        <w:ind w:firstLine="708"/>
        <w:rPr>
          <w:b/>
          <w:color w:val="000000"/>
          <w:szCs w:val="28"/>
          <w:shd w:val="clear" w:color="auto" w:fill="FFFFFF"/>
        </w:rPr>
      </w:pPr>
      <w:r w:rsidRPr="00013281">
        <w:rPr>
          <w:b/>
          <w:color w:val="000000"/>
          <w:szCs w:val="28"/>
          <w:shd w:val="clear" w:color="auto" w:fill="FFFFFF"/>
        </w:rPr>
        <w:lastRenderedPageBreak/>
        <w:t xml:space="preserve">3.4. </w:t>
      </w:r>
      <w:r w:rsidR="00E64EEA" w:rsidRPr="00013281">
        <w:rPr>
          <w:b/>
          <w:color w:val="000000"/>
          <w:szCs w:val="28"/>
          <w:shd w:val="clear" w:color="auto" w:fill="FFFFFF"/>
        </w:rPr>
        <w:t>Рекомендации по организации  научно-методического обеспечения, в том числе психологического сопровождения</w:t>
      </w:r>
      <w:r w:rsidR="005905AF" w:rsidRPr="00013281">
        <w:rPr>
          <w:b/>
          <w:color w:val="000000"/>
          <w:szCs w:val="28"/>
          <w:shd w:val="clear" w:color="auto" w:fill="FFFFFF"/>
        </w:rPr>
        <w:t>.</w:t>
      </w:r>
    </w:p>
    <w:p w:rsidR="00C2687C" w:rsidRPr="00013281" w:rsidRDefault="00C2687C" w:rsidP="007A3541">
      <w:pPr>
        <w:pStyle w:val="afe"/>
        <w:spacing w:line="240" w:lineRule="auto"/>
        <w:ind w:firstLine="708"/>
        <w:rPr>
          <w:color w:val="000000"/>
          <w:szCs w:val="28"/>
          <w:shd w:val="clear" w:color="auto" w:fill="FFFFFF"/>
        </w:rPr>
      </w:pPr>
    </w:p>
    <w:p w:rsidR="00FD708E" w:rsidRPr="00195CEF" w:rsidRDefault="00013281" w:rsidP="00FD708E">
      <w:pPr>
        <w:shd w:val="clear" w:color="auto" w:fill="FFFFFF"/>
        <w:suppressAutoHyphens w:val="0"/>
        <w:spacing w:after="240"/>
        <w:jc w:val="both"/>
        <w:textAlignment w:val="baseline"/>
        <w:rPr>
          <w:color w:val="444444"/>
          <w:sz w:val="28"/>
          <w:szCs w:val="28"/>
          <w:shd w:val="clear" w:color="auto" w:fill="FFFFFF"/>
        </w:rPr>
      </w:pPr>
      <w:r w:rsidRPr="00195CEF">
        <w:rPr>
          <w:color w:val="444444"/>
          <w:sz w:val="28"/>
          <w:szCs w:val="28"/>
          <w:shd w:val="clear" w:color="auto" w:fill="FFFFFF"/>
        </w:rPr>
        <w:t xml:space="preserve">           </w:t>
      </w:r>
      <w:r w:rsidR="00FD708E" w:rsidRPr="00195CEF">
        <w:rPr>
          <w:color w:val="444444"/>
          <w:sz w:val="28"/>
          <w:szCs w:val="28"/>
          <w:shd w:val="clear" w:color="auto" w:fill="FFFFFF"/>
        </w:rPr>
        <w:t xml:space="preserve">В целях совершенствования научно-методического обеспечения спортивной подготовки необходимо </w:t>
      </w:r>
      <w:r w:rsidR="007A1121" w:rsidRPr="00195CEF">
        <w:rPr>
          <w:color w:val="444444"/>
          <w:sz w:val="28"/>
          <w:szCs w:val="28"/>
          <w:shd w:val="clear" w:color="auto" w:fill="FFFFFF"/>
        </w:rPr>
        <w:t xml:space="preserve">применять </w:t>
      </w:r>
      <w:r w:rsidR="00FD708E" w:rsidRPr="00195CEF">
        <w:rPr>
          <w:b/>
          <w:bCs/>
          <w:color w:val="444444"/>
          <w:sz w:val="28"/>
          <w:szCs w:val="28"/>
          <w:lang w:eastAsia="ru-RU"/>
        </w:rPr>
        <w:t>Методические рекомендации по проведению научно-методического обеспечения подготовки спортивного резерва</w:t>
      </w:r>
      <w:r w:rsidR="00195CEF" w:rsidRPr="00195CEF">
        <w:rPr>
          <w:color w:val="000000"/>
          <w:sz w:val="28"/>
          <w:szCs w:val="28"/>
          <w:shd w:val="clear" w:color="auto" w:fill="FFFFFF"/>
        </w:rPr>
        <w:t>.</w:t>
      </w:r>
      <w:r w:rsidR="00944265">
        <w:rPr>
          <w:color w:val="000000"/>
          <w:sz w:val="28"/>
          <w:szCs w:val="28"/>
          <w:shd w:val="clear" w:color="auto" w:fill="FFFFFF"/>
        </w:rPr>
        <w:t xml:space="preserve">                                                                                                            </w:t>
      </w:r>
      <w:r w:rsidR="00195CEF" w:rsidRPr="00195CEF">
        <w:rPr>
          <w:color w:val="000000"/>
          <w:sz w:val="28"/>
          <w:szCs w:val="28"/>
          <w:shd w:val="clear" w:color="auto" w:fill="FFFFFF"/>
        </w:rPr>
        <w:t xml:space="preserve">         </w:t>
      </w:r>
      <w:r w:rsidR="00944265">
        <w:rPr>
          <w:color w:val="000000"/>
          <w:sz w:val="28"/>
          <w:szCs w:val="28"/>
          <w:shd w:val="clear" w:color="auto" w:fill="FFFFFF"/>
        </w:rPr>
        <w:t xml:space="preserve">   </w:t>
      </w:r>
      <w:r w:rsidR="00FD708E" w:rsidRPr="00195CEF">
        <w:rPr>
          <w:color w:val="444444"/>
          <w:sz w:val="28"/>
          <w:szCs w:val="28"/>
          <w:shd w:val="clear" w:color="auto" w:fill="FFFFFF"/>
        </w:rPr>
        <w:t>Методические рекомендации по проведению научно-методического обеспечения подготовки спортивного резерва (далее - методические рекомендации) разработаны в целях совершенствования научно-методического обеспечения в области физической культуры и спорта и направлены на формирование единообразия в подходах к определению целей, задач, содержания, последовательности и организации научно-методического обеспечения подготовки спортивного резерва (далее - НМО).</w:t>
      </w:r>
    </w:p>
    <w:p w:rsidR="00C2687C" w:rsidRPr="00195CEF" w:rsidRDefault="00195CEF" w:rsidP="004A7C6C">
      <w:pPr>
        <w:shd w:val="clear" w:color="auto" w:fill="FFFFFF"/>
        <w:suppressAutoHyphens w:val="0"/>
        <w:spacing w:after="240"/>
        <w:jc w:val="both"/>
        <w:textAlignment w:val="baseline"/>
        <w:rPr>
          <w:color w:val="000000"/>
          <w:sz w:val="28"/>
          <w:szCs w:val="28"/>
          <w:shd w:val="clear" w:color="auto" w:fill="FFFFFF"/>
        </w:rPr>
      </w:pPr>
      <w:r w:rsidRPr="00195CEF">
        <w:rPr>
          <w:color w:val="444444"/>
          <w:sz w:val="28"/>
          <w:szCs w:val="28"/>
          <w:shd w:val="clear" w:color="auto" w:fill="FFFFFF"/>
        </w:rPr>
        <w:t xml:space="preserve">         </w:t>
      </w:r>
      <w:r w:rsidR="00FD708E" w:rsidRPr="00195CEF">
        <w:rPr>
          <w:color w:val="444444"/>
          <w:sz w:val="28"/>
          <w:szCs w:val="28"/>
          <w:shd w:val="clear" w:color="auto" w:fill="FFFFFF"/>
        </w:rPr>
        <w:t>Целью НМО является получение объективной информации о функциональном состоянии спортсменов, об уровне их общей, специальной физической, технической, тактической и психологической подготовленности на основе применения современных научных технологий и выработка предложений для своевременной коррекции тренировочного процесса</w:t>
      </w:r>
      <w:r w:rsidR="00A9726C" w:rsidRPr="00195CEF">
        <w:rPr>
          <w:color w:val="444444"/>
          <w:sz w:val="28"/>
          <w:szCs w:val="28"/>
          <w:shd w:val="clear" w:color="auto" w:fill="FFFFFF"/>
        </w:rPr>
        <w:t>.</w:t>
      </w:r>
    </w:p>
    <w:p w:rsidR="005E6C52" w:rsidRPr="00195CEF" w:rsidRDefault="005E6C52" w:rsidP="00A9726C">
      <w:pPr>
        <w:pStyle w:val="formattext"/>
        <w:shd w:val="clear" w:color="auto" w:fill="FFFFFF"/>
        <w:spacing w:before="0" w:beforeAutospacing="0" w:after="0" w:afterAutospacing="0"/>
        <w:ind w:firstLine="480"/>
        <w:jc w:val="both"/>
        <w:textAlignment w:val="baseline"/>
        <w:rPr>
          <w:color w:val="444444"/>
          <w:sz w:val="28"/>
          <w:szCs w:val="28"/>
        </w:rPr>
      </w:pPr>
      <w:r w:rsidRPr="00195CEF">
        <w:rPr>
          <w:color w:val="444444"/>
          <w:sz w:val="28"/>
          <w:szCs w:val="28"/>
        </w:rPr>
        <w:t>Основными задачами НМО являются:</w:t>
      </w:r>
      <w:r w:rsidR="00741631">
        <w:rPr>
          <w:color w:val="444444"/>
          <w:sz w:val="28"/>
          <w:szCs w:val="28"/>
        </w:rPr>
        <w:t xml:space="preserve"> </w:t>
      </w:r>
      <w:r w:rsidRPr="00195CEF">
        <w:rPr>
          <w:color w:val="444444"/>
          <w:sz w:val="28"/>
          <w:szCs w:val="28"/>
        </w:rPr>
        <w:t>формирование в Российской Федерации единого методического подхода к оценке уровня подготовленности и функционального состояния спортсменов и их потенциальных возможностей;</w:t>
      </w:r>
      <w:r w:rsidR="00741631">
        <w:rPr>
          <w:color w:val="444444"/>
          <w:sz w:val="28"/>
          <w:szCs w:val="28"/>
        </w:rPr>
        <w:t xml:space="preserve"> </w:t>
      </w:r>
      <w:r w:rsidRPr="00195CEF">
        <w:rPr>
          <w:color w:val="444444"/>
          <w:sz w:val="28"/>
          <w:szCs w:val="28"/>
        </w:rPr>
        <w:t>обеспечение комплексного контроля за эффективностью тренировочного процесса;</w:t>
      </w:r>
      <w:r w:rsidR="00741631">
        <w:rPr>
          <w:color w:val="444444"/>
          <w:sz w:val="28"/>
          <w:szCs w:val="28"/>
        </w:rPr>
        <w:t xml:space="preserve"> </w:t>
      </w:r>
      <w:r w:rsidRPr="00195CEF">
        <w:rPr>
          <w:color w:val="444444"/>
          <w:sz w:val="28"/>
          <w:szCs w:val="28"/>
        </w:rPr>
        <w:t>выработка рекомендаций по корректировке тренировочного процесса с учетом факторов, лимитирующих рост спортивного мастерства.</w:t>
      </w:r>
      <w:r w:rsidRPr="00195CEF">
        <w:rPr>
          <w:color w:val="444444"/>
          <w:sz w:val="28"/>
          <w:szCs w:val="28"/>
        </w:rPr>
        <w:br/>
        <w:t>НМО рекомендуется осуществлять в соответствии с программой научно-методического обеспечения лиц, проходящих спортивную подготовку (далее - Программа НМО).</w:t>
      </w:r>
    </w:p>
    <w:p w:rsidR="005E6C52" w:rsidRPr="00195CEF" w:rsidRDefault="005E6C52" w:rsidP="005E6C52">
      <w:pPr>
        <w:pStyle w:val="formattext"/>
        <w:shd w:val="clear" w:color="auto" w:fill="FFFFFF"/>
        <w:spacing w:before="0" w:beforeAutospacing="0" w:after="0" w:afterAutospacing="0"/>
        <w:ind w:firstLine="480"/>
        <w:textAlignment w:val="baseline"/>
        <w:rPr>
          <w:color w:val="444444"/>
          <w:sz w:val="28"/>
          <w:szCs w:val="28"/>
        </w:rPr>
      </w:pPr>
      <w:r w:rsidRPr="00195CEF">
        <w:rPr>
          <w:color w:val="444444"/>
          <w:sz w:val="28"/>
          <w:szCs w:val="28"/>
        </w:rPr>
        <w:t>В Программу НМО рекомендуется включать:</w:t>
      </w:r>
      <w:r w:rsidRPr="00195CEF">
        <w:rPr>
          <w:color w:val="444444"/>
          <w:sz w:val="28"/>
          <w:szCs w:val="28"/>
        </w:rPr>
        <w:br/>
      </w:r>
      <w:r w:rsidR="00D91B44" w:rsidRPr="00195CEF">
        <w:rPr>
          <w:color w:val="444444"/>
          <w:sz w:val="28"/>
          <w:szCs w:val="28"/>
        </w:rPr>
        <w:t xml:space="preserve">        - </w:t>
      </w:r>
      <w:r w:rsidRPr="00195CEF">
        <w:rPr>
          <w:color w:val="444444"/>
          <w:sz w:val="28"/>
          <w:szCs w:val="28"/>
        </w:rPr>
        <w:t>цели и задачи Программы НМО;</w:t>
      </w:r>
      <w:r w:rsidRPr="00195CEF">
        <w:rPr>
          <w:color w:val="444444"/>
          <w:sz w:val="28"/>
          <w:szCs w:val="28"/>
        </w:rPr>
        <w:br/>
      </w:r>
      <w:r w:rsidR="00D91B44" w:rsidRPr="00195CEF">
        <w:rPr>
          <w:color w:val="444444"/>
          <w:sz w:val="28"/>
          <w:szCs w:val="28"/>
        </w:rPr>
        <w:t xml:space="preserve">        - </w:t>
      </w:r>
      <w:r w:rsidRPr="00195CEF">
        <w:rPr>
          <w:color w:val="444444"/>
          <w:sz w:val="28"/>
          <w:szCs w:val="28"/>
        </w:rPr>
        <w:t>категорию лиц, на которую направлена Программа НМО, с указанием их возраста и пола, этапа спортивной подготовки и вида спорта;</w:t>
      </w:r>
      <w:r w:rsidRPr="00195CEF">
        <w:rPr>
          <w:color w:val="444444"/>
          <w:sz w:val="28"/>
          <w:szCs w:val="28"/>
        </w:rPr>
        <w:br/>
      </w:r>
      <w:r w:rsidR="00D91B44" w:rsidRPr="00195CEF">
        <w:rPr>
          <w:color w:val="444444"/>
          <w:sz w:val="28"/>
          <w:szCs w:val="28"/>
        </w:rPr>
        <w:t xml:space="preserve">        - </w:t>
      </w:r>
      <w:r w:rsidRPr="00195CEF">
        <w:rPr>
          <w:color w:val="444444"/>
          <w:sz w:val="28"/>
          <w:szCs w:val="28"/>
        </w:rPr>
        <w:t>мероприятия, проводимые в рамках НМО, в том числе: этапное комплексное обследование, обследование соревновательной деятельности и текущее обследование;</w:t>
      </w:r>
      <w:r w:rsidRPr="00195CEF">
        <w:rPr>
          <w:color w:val="444444"/>
          <w:sz w:val="28"/>
          <w:szCs w:val="28"/>
        </w:rPr>
        <w:br/>
      </w:r>
      <w:r w:rsidR="00D91B44" w:rsidRPr="00195CEF">
        <w:rPr>
          <w:color w:val="444444"/>
          <w:sz w:val="28"/>
          <w:szCs w:val="28"/>
        </w:rPr>
        <w:t xml:space="preserve">        - </w:t>
      </w:r>
      <w:r w:rsidRPr="00195CEF">
        <w:rPr>
          <w:color w:val="444444"/>
          <w:sz w:val="28"/>
          <w:szCs w:val="28"/>
        </w:rPr>
        <w:t>объем и кратность проведения НМО в отношении указанной категории лиц;</w:t>
      </w:r>
      <w:r w:rsidRPr="00195CEF">
        <w:rPr>
          <w:color w:val="444444"/>
          <w:sz w:val="28"/>
          <w:szCs w:val="28"/>
        </w:rPr>
        <w:br/>
      </w:r>
      <w:r w:rsidR="00D91B44" w:rsidRPr="00195CEF">
        <w:rPr>
          <w:color w:val="444444"/>
          <w:sz w:val="28"/>
          <w:szCs w:val="28"/>
        </w:rPr>
        <w:t xml:space="preserve">        - </w:t>
      </w:r>
      <w:r w:rsidRPr="00195CEF">
        <w:rPr>
          <w:color w:val="444444"/>
          <w:sz w:val="28"/>
          <w:szCs w:val="28"/>
        </w:rPr>
        <w:t>формы отчета о проведении НМО, в том числе протоколы обследований.</w:t>
      </w:r>
    </w:p>
    <w:p w:rsidR="005E6C52" w:rsidRPr="00195CEF" w:rsidRDefault="005E6C52" w:rsidP="0024298C">
      <w:pPr>
        <w:pStyle w:val="formattext"/>
        <w:shd w:val="clear" w:color="auto" w:fill="FFFFFF"/>
        <w:spacing w:before="0" w:beforeAutospacing="0" w:after="0" w:afterAutospacing="0"/>
        <w:ind w:firstLine="480"/>
        <w:jc w:val="both"/>
        <w:textAlignment w:val="baseline"/>
        <w:rPr>
          <w:color w:val="444444"/>
          <w:sz w:val="28"/>
          <w:szCs w:val="28"/>
        </w:rPr>
      </w:pPr>
      <w:r w:rsidRPr="00195CEF">
        <w:rPr>
          <w:color w:val="444444"/>
          <w:sz w:val="28"/>
          <w:szCs w:val="28"/>
        </w:rPr>
        <w:t>В Программе НМО рекомендуется предусматривать дифференцированный подход к объему и кратности проведения НМО в зависимости от возрастных особенностей, сенситивных периодов развития и иных характеристик спортсменов, а также требований федеральных стандартов спортивной подготовки по видам сп</w:t>
      </w:r>
      <w:r w:rsidR="00D91B44" w:rsidRPr="00195CEF">
        <w:rPr>
          <w:color w:val="444444"/>
          <w:sz w:val="28"/>
          <w:szCs w:val="28"/>
        </w:rPr>
        <w:t xml:space="preserve">орта к каждому этапу спортивной </w:t>
      </w:r>
      <w:r w:rsidRPr="00195CEF">
        <w:rPr>
          <w:color w:val="444444"/>
          <w:sz w:val="28"/>
          <w:szCs w:val="28"/>
        </w:rPr>
        <w:t>подготовки.</w:t>
      </w:r>
      <w:r w:rsidRPr="00195CEF">
        <w:rPr>
          <w:color w:val="444444"/>
          <w:sz w:val="28"/>
          <w:szCs w:val="28"/>
        </w:rPr>
        <w:br/>
      </w:r>
    </w:p>
    <w:p w:rsidR="005E6C52" w:rsidRPr="00195CEF" w:rsidRDefault="005E6C52" w:rsidP="00870D01">
      <w:pPr>
        <w:pStyle w:val="formattext"/>
        <w:shd w:val="clear" w:color="auto" w:fill="FFFFFF"/>
        <w:spacing w:before="0" w:beforeAutospacing="0" w:after="0" w:afterAutospacing="0"/>
        <w:ind w:firstLine="480"/>
        <w:jc w:val="both"/>
        <w:textAlignment w:val="baseline"/>
        <w:rPr>
          <w:color w:val="444444"/>
          <w:sz w:val="28"/>
          <w:szCs w:val="28"/>
        </w:rPr>
      </w:pPr>
      <w:r w:rsidRPr="00195CEF">
        <w:rPr>
          <w:color w:val="444444"/>
          <w:sz w:val="28"/>
          <w:szCs w:val="28"/>
        </w:rPr>
        <w:lastRenderedPageBreak/>
        <w:t>При проведении НМО рекомендуется использовать инструментальные методики для определения характеристик различных сторон подготовленности спортсменов, в том числе аппаратно-программные комплексы для скрининг-оценки уровня психофизиологического и соматического состояния спортсменов, функциональных и адаптивных резервов организма.</w:t>
      </w:r>
    </w:p>
    <w:p w:rsidR="00C2687C" w:rsidRPr="00195CEF" w:rsidRDefault="005E6C52" w:rsidP="005E6C52">
      <w:pPr>
        <w:pStyle w:val="formattext"/>
        <w:shd w:val="clear" w:color="auto" w:fill="FFFFFF"/>
        <w:spacing w:before="0" w:beforeAutospacing="0" w:after="0" w:afterAutospacing="0"/>
        <w:ind w:firstLine="480"/>
        <w:textAlignment w:val="baseline"/>
        <w:rPr>
          <w:color w:val="000000"/>
          <w:sz w:val="28"/>
          <w:szCs w:val="28"/>
          <w:shd w:val="clear" w:color="auto" w:fill="FFFFFF"/>
        </w:rPr>
      </w:pPr>
      <w:r w:rsidRPr="00195CEF">
        <w:rPr>
          <w:color w:val="444444"/>
          <w:sz w:val="28"/>
          <w:szCs w:val="28"/>
        </w:rPr>
        <w:t>В отчете о проведении НМО рекомендуется указывать:</w:t>
      </w:r>
      <w:r w:rsidRPr="00195CEF">
        <w:rPr>
          <w:color w:val="444444"/>
          <w:sz w:val="28"/>
          <w:szCs w:val="28"/>
        </w:rPr>
        <w:br/>
      </w:r>
      <w:r w:rsidR="00D91B44" w:rsidRPr="00195CEF">
        <w:rPr>
          <w:color w:val="444444"/>
          <w:sz w:val="28"/>
          <w:szCs w:val="28"/>
        </w:rPr>
        <w:t xml:space="preserve">       - </w:t>
      </w:r>
      <w:r w:rsidRPr="00195CEF">
        <w:rPr>
          <w:color w:val="444444"/>
          <w:sz w:val="28"/>
          <w:szCs w:val="28"/>
        </w:rPr>
        <w:t>номер, основание и дату составления отчета;</w:t>
      </w:r>
      <w:r w:rsidRPr="00195CEF">
        <w:rPr>
          <w:color w:val="444444"/>
          <w:sz w:val="28"/>
          <w:szCs w:val="28"/>
        </w:rPr>
        <w:br/>
      </w:r>
      <w:r w:rsidR="00D91B44" w:rsidRPr="00195CEF">
        <w:rPr>
          <w:color w:val="444444"/>
          <w:sz w:val="28"/>
          <w:szCs w:val="28"/>
        </w:rPr>
        <w:t xml:space="preserve">       - </w:t>
      </w:r>
      <w:r w:rsidRPr="00195CEF">
        <w:rPr>
          <w:color w:val="444444"/>
          <w:sz w:val="28"/>
          <w:szCs w:val="28"/>
        </w:rPr>
        <w:t>Программу НМО, в соответствии с которой проводилось НМО:</w:t>
      </w:r>
      <w:r w:rsidRPr="00195CEF">
        <w:rPr>
          <w:color w:val="444444"/>
          <w:sz w:val="28"/>
          <w:szCs w:val="28"/>
        </w:rPr>
        <w:br/>
        <w:t>фамилии, имена, отчества (при наличии) спортсменов с указанием их возраста, пола и этапа спортивной подготовки и вида спорта;</w:t>
      </w:r>
      <w:r w:rsidRPr="00195CEF">
        <w:rPr>
          <w:color w:val="444444"/>
          <w:sz w:val="28"/>
          <w:szCs w:val="28"/>
        </w:rPr>
        <w:br/>
      </w:r>
      <w:r w:rsidR="00D91B44" w:rsidRPr="00195CEF">
        <w:rPr>
          <w:color w:val="444444"/>
          <w:sz w:val="28"/>
          <w:szCs w:val="28"/>
        </w:rPr>
        <w:t xml:space="preserve">       - </w:t>
      </w:r>
      <w:r w:rsidRPr="00195CEF">
        <w:rPr>
          <w:color w:val="444444"/>
          <w:sz w:val="28"/>
          <w:szCs w:val="28"/>
        </w:rPr>
        <w:t>перечень, объем и кратность проведенных обследований в рамках НМО в отношении указанных спортсменов;</w:t>
      </w:r>
      <w:r w:rsidRPr="00195CEF">
        <w:rPr>
          <w:color w:val="444444"/>
          <w:sz w:val="28"/>
          <w:szCs w:val="28"/>
        </w:rPr>
        <w:br/>
      </w:r>
      <w:r w:rsidR="00D91B44" w:rsidRPr="00195CEF">
        <w:rPr>
          <w:color w:val="444444"/>
          <w:sz w:val="28"/>
          <w:szCs w:val="28"/>
        </w:rPr>
        <w:t xml:space="preserve">       - </w:t>
      </w:r>
      <w:r w:rsidRPr="00195CEF">
        <w:rPr>
          <w:color w:val="444444"/>
          <w:sz w:val="28"/>
          <w:szCs w:val="28"/>
        </w:rPr>
        <w:t>протоколы проведения этапного комплексного обследования, обследования соревновательной деятельности и текущего обследования</w:t>
      </w:r>
      <w:r w:rsidR="00100064" w:rsidRPr="00195CEF">
        <w:rPr>
          <w:color w:val="444444"/>
          <w:sz w:val="28"/>
          <w:szCs w:val="28"/>
        </w:rPr>
        <w:t xml:space="preserve"> в отношении каждого спортсмена.</w:t>
      </w:r>
    </w:p>
    <w:p w:rsidR="004C670A" w:rsidRPr="00870D01" w:rsidRDefault="004C670A" w:rsidP="004C670A">
      <w:pPr>
        <w:ind w:firstLine="708"/>
        <w:contextualSpacing/>
        <w:jc w:val="both"/>
        <w:rPr>
          <w:b/>
          <w:sz w:val="28"/>
          <w:szCs w:val="28"/>
        </w:rPr>
      </w:pPr>
      <w:r w:rsidRPr="00870D01">
        <w:rPr>
          <w:b/>
          <w:sz w:val="28"/>
          <w:szCs w:val="28"/>
        </w:rPr>
        <w:t>Рекомендации по организации психологической подготовки</w:t>
      </w:r>
    </w:p>
    <w:p w:rsidR="004C670A" w:rsidRPr="00870D01" w:rsidRDefault="004C670A" w:rsidP="004C670A">
      <w:pPr>
        <w:widowControl w:val="0"/>
        <w:suppressAutoHyphens w:val="0"/>
        <w:autoSpaceDE w:val="0"/>
        <w:autoSpaceDN w:val="0"/>
        <w:adjustRightInd w:val="0"/>
        <w:ind w:firstLine="708"/>
        <w:jc w:val="both"/>
        <w:rPr>
          <w:sz w:val="28"/>
          <w:szCs w:val="28"/>
          <w:lang w:eastAsia="ru-RU"/>
        </w:rPr>
      </w:pPr>
      <w:r w:rsidRPr="00870D01">
        <w:rPr>
          <w:sz w:val="28"/>
          <w:szCs w:val="28"/>
          <w:lang w:eastAsia="ru-RU"/>
        </w:rPr>
        <w:t>Главная цель психологической подготовки гребцов – поддержание высокой мотивации для занятий избранным видом спорта. Основными задачами являются: формирование личности спортсмена и межличностных отношений, развитие интеллекта, специализированных психических функций и психомоторных качеств. Средства и методы психологической подготовки должны быть включены во все этапы и периоды круглогодичной подготовки спортсменов. Как правило, психологическая подготовка не выделяется в отдельный план занятий, а включается непосредственно в различные формы тренировочного процесса.</w:t>
      </w:r>
    </w:p>
    <w:p w:rsidR="004C670A" w:rsidRPr="00870D01" w:rsidRDefault="004C670A" w:rsidP="004C670A">
      <w:pPr>
        <w:widowControl w:val="0"/>
        <w:suppressAutoHyphens w:val="0"/>
        <w:autoSpaceDE w:val="0"/>
        <w:autoSpaceDN w:val="0"/>
        <w:adjustRightInd w:val="0"/>
        <w:ind w:firstLine="708"/>
        <w:jc w:val="both"/>
        <w:rPr>
          <w:sz w:val="28"/>
          <w:szCs w:val="28"/>
          <w:lang w:eastAsia="ru-RU"/>
        </w:rPr>
      </w:pPr>
      <w:r w:rsidRPr="00870D01">
        <w:rPr>
          <w:sz w:val="28"/>
          <w:szCs w:val="28"/>
          <w:lang w:eastAsia="ru-RU"/>
        </w:rPr>
        <w:t>В группах начальной подготовки основное внимание уделяется формированию интереса к спорту, внесению в тренировочный процесс элемента игры, разнообразию тренировочных планов, совместным с родителями мероприятиям и выездам. Во время тренировочного процесса ведется работа по воспитанию нравственных и волевых качеств, прививается уважение к тренеру, товарищам по команде и соперникам, воспитывается дисциплинированность, требовательность к себе, чувство ответственности, вырабатываются навыки самоконтроля (высокий процент посещаемости, участие в делах коллектива и др.).</w:t>
      </w:r>
    </w:p>
    <w:p w:rsidR="004C670A" w:rsidRPr="00870D01" w:rsidRDefault="004C670A" w:rsidP="004C670A">
      <w:pPr>
        <w:widowControl w:val="0"/>
        <w:suppressAutoHyphens w:val="0"/>
        <w:autoSpaceDE w:val="0"/>
        <w:autoSpaceDN w:val="0"/>
        <w:adjustRightInd w:val="0"/>
        <w:ind w:firstLine="708"/>
        <w:jc w:val="both"/>
        <w:rPr>
          <w:sz w:val="28"/>
          <w:szCs w:val="28"/>
          <w:lang w:eastAsia="ru-RU"/>
        </w:rPr>
      </w:pPr>
      <w:r w:rsidRPr="00870D01">
        <w:rPr>
          <w:sz w:val="28"/>
          <w:szCs w:val="28"/>
          <w:lang w:eastAsia="ru-RU"/>
        </w:rPr>
        <w:t>В психологической подготовке тренировочных групп акцент делается на развитие осознанного спортивного интереса (удовлетворение от выполняемой тренировочной работы, стремление к высоким спортивным результатам); способности к само регуляции (самоконтроль и самовосстановление в различных ситуациях); формирование волевых качеств характера (тренировки на развитие высокой психологической устойчивости); улучшение взаимодействий в спортивной команде (создание положительного микроклимата, общие интересы вне тренировок и др.); развитие оперативного мышления и памяти, специализированных черт восприятия (ролевые игры, психологические задачи и тесты и др.); создание общей психологической подготовленности к соревнованиям.</w:t>
      </w:r>
    </w:p>
    <w:p w:rsidR="004C670A" w:rsidRPr="00870D01" w:rsidRDefault="004C670A" w:rsidP="004C670A">
      <w:pPr>
        <w:widowControl w:val="0"/>
        <w:suppressAutoHyphens w:val="0"/>
        <w:autoSpaceDE w:val="0"/>
        <w:autoSpaceDN w:val="0"/>
        <w:adjustRightInd w:val="0"/>
        <w:ind w:firstLine="708"/>
        <w:jc w:val="both"/>
        <w:rPr>
          <w:sz w:val="28"/>
          <w:szCs w:val="28"/>
          <w:lang w:eastAsia="ru-RU"/>
        </w:rPr>
      </w:pPr>
      <w:r w:rsidRPr="00870D01">
        <w:rPr>
          <w:sz w:val="28"/>
          <w:szCs w:val="28"/>
          <w:lang w:eastAsia="ru-RU"/>
        </w:rPr>
        <w:lastRenderedPageBreak/>
        <w:t>На этапе занятий групп спортивного совершенствования и высшего спортивного мастерства психологичес</w:t>
      </w:r>
      <w:r w:rsidR="00100064" w:rsidRPr="00870D01">
        <w:rPr>
          <w:sz w:val="28"/>
          <w:szCs w:val="28"/>
          <w:lang w:eastAsia="ru-RU"/>
        </w:rPr>
        <w:t xml:space="preserve">кая подготовленность спортсмена </w:t>
      </w:r>
      <w:r w:rsidRPr="00870D01">
        <w:rPr>
          <w:sz w:val="28"/>
          <w:szCs w:val="28"/>
          <w:lang w:eastAsia="ru-RU"/>
        </w:rPr>
        <w:t xml:space="preserve">–это прежде всего привычность мыслей спортсмена, его убежденность в соответствующем поведении в соревновательных условиях, в преодолении возможных экстремальных ситуаций. Психологическая подготовленность имеет общий и специальный характер.  Каждый спортсмен, обладающий отличной общей психологической подготовленностью, успешнее преодолевает любые психологические трудности. </w:t>
      </w:r>
    </w:p>
    <w:p w:rsidR="004C670A" w:rsidRDefault="004C670A" w:rsidP="004C670A">
      <w:pPr>
        <w:widowControl w:val="0"/>
        <w:suppressAutoHyphens w:val="0"/>
        <w:autoSpaceDE w:val="0"/>
        <w:autoSpaceDN w:val="0"/>
        <w:adjustRightInd w:val="0"/>
        <w:ind w:firstLine="708"/>
        <w:jc w:val="both"/>
        <w:rPr>
          <w:sz w:val="28"/>
          <w:szCs w:val="28"/>
          <w:lang w:eastAsia="ru-RU"/>
        </w:rPr>
      </w:pPr>
    </w:p>
    <w:p w:rsidR="00100064" w:rsidRDefault="00100064" w:rsidP="004C670A">
      <w:pPr>
        <w:widowControl w:val="0"/>
        <w:suppressAutoHyphens w:val="0"/>
        <w:autoSpaceDE w:val="0"/>
        <w:autoSpaceDN w:val="0"/>
        <w:adjustRightInd w:val="0"/>
        <w:ind w:firstLine="708"/>
        <w:jc w:val="both"/>
        <w:rPr>
          <w:b/>
          <w:sz w:val="28"/>
          <w:szCs w:val="28"/>
          <w:highlight w:val="magenta"/>
          <w:lang w:eastAsia="ru-RU"/>
        </w:rPr>
      </w:pPr>
    </w:p>
    <w:p w:rsidR="004C670A" w:rsidRPr="00870D01" w:rsidRDefault="004C670A" w:rsidP="003C3E4D">
      <w:pPr>
        <w:pStyle w:val="a3"/>
        <w:widowControl w:val="0"/>
        <w:numPr>
          <w:ilvl w:val="0"/>
          <w:numId w:val="36"/>
        </w:numPr>
        <w:autoSpaceDE w:val="0"/>
        <w:autoSpaceDN w:val="0"/>
        <w:adjustRightInd w:val="0"/>
        <w:jc w:val="both"/>
        <w:rPr>
          <w:b/>
          <w:sz w:val="28"/>
          <w:szCs w:val="28"/>
        </w:rPr>
      </w:pPr>
      <w:r w:rsidRPr="00870D01">
        <w:rPr>
          <w:b/>
          <w:sz w:val="28"/>
          <w:szCs w:val="28"/>
        </w:rPr>
        <w:t>СИСТЕМА СПОРТИВНОГО ОТБОРА И КОНТРОЛЯ</w:t>
      </w:r>
    </w:p>
    <w:p w:rsidR="00C2687C" w:rsidRDefault="00C2687C" w:rsidP="007A3541">
      <w:pPr>
        <w:pStyle w:val="afe"/>
        <w:spacing w:line="240" w:lineRule="auto"/>
        <w:ind w:firstLine="708"/>
        <w:rPr>
          <w:color w:val="000000"/>
          <w:szCs w:val="28"/>
          <w:shd w:val="clear" w:color="auto" w:fill="FFFFFF"/>
        </w:rPr>
      </w:pPr>
    </w:p>
    <w:p w:rsidR="001704D8" w:rsidRPr="00870D01" w:rsidRDefault="006C290B" w:rsidP="001704D8">
      <w:pPr>
        <w:pStyle w:val="ConsPlusNormal"/>
        <w:spacing w:before="240"/>
        <w:ind w:firstLine="540"/>
        <w:jc w:val="both"/>
        <w:rPr>
          <w:rFonts w:ascii="Times New Roman" w:hAnsi="Times New Roman" w:cs="Times New Roman"/>
          <w:b/>
          <w:sz w:val="28"/>
          <w:szCs w:val="28"/>
        </w:rPr>
      </w:pPr>
      <w:r w:rsidRPr="00870D01">
        <w:rPr>
          <w:rFonts w:ascii="Times New Roman" w:hAnsi="Times New Roman" w:cs="Times New Roman"/>
          <w:b/>
          <w:color w:val="000000"/>
          <w:sz w:val="28"/>
          <w:szCs w:val="28"/>
          <w:shd w:val="clear" w:color="auto" w:fill="FFFFFF"/>
        </w:rPr>
        <w:t>4.1. М</w:t>
      </w:r>
      <w:r w:rsidR="001704D8" w:rsidRPr="00870D01">
        <w:rPr>
          <w:rFonts w:ascii="Times New Roman" w:hAnsi="Times New Roman" w:cs="Times New Roman"/>
          <w:b/>
          <w:color w:val="000000"/>
          <w:sz w:val="28"/>
          <w:szCs w:val="28"/>
          <w:shd w:val="clear" w:color="auto" w:fill="FFFFFF"/>
        </w:rPr>
        <w:t>ероприятия</w:t>
      </w:r>
      <w:r w:rsidR="005443DE" w:rsidRPr="00870D01">
        <w:rPr>
          <w:rFonts w:ascii="Times New Roman" w:hAnsi="Times New Roman" w:cs="Times New Roman"/>
          <w:b/>
          <w:color w:val="000000"/>
          <w:sz w:val="28"/>
          <w:szCs w:val="28"/>
          <w:shd w:val="clear" w:color="auto" w:fill="FFFFFF"/>
        </w:rPr>
        <w:t xml:space="preserve"> </w:t>
      </w:r>
      <w:r w:rsidR="001704D8" w:rsidRPr="00870D01">
        <w:rPr>
          <w:rFonts w:ascii="Times New Roman" w:hAnsi="Times New Roman" w:cs="Times New Roman"/>
          <w:b/>
          <w:sz w:val="28"/>
          <w:szCs w:val="28"/>
        </w:rPr>
        <w:t>по отбору спортсменов для комплектования групп спортивной подготовки по виду спорта "гребля на байдарках и каноэ";</w:t>
      </w:r>
    </w:p>
    <w:p w:rsidR="006C290B" w:rsidRPr="00870D01" w:rsidRDefault="006C290B" w:rsidP="006C290B">
      <w:pPr>
        <w:pStyle w:val="Default"/>
        <w:jc w:val="both"/>
        <w:rPr>
          <w:i/>
          <w:iCs/>
          <w:color w:val="auto"/>
          <w:sz w:val="28"/>
          <w:szCs w:val="28"/>
        </w:rPr>
      </w:pPr>
    </w:p>
    <w:p w:rsidR="006C290B" w:rsidRPr="00870D01" w:rsidRDefault="006C290B" w:rsidP="006C290B">
      <w:pPr>
        <w:pStyle w:val="Default"/>
        <w:jc w:val="both"/>
        <w:rPr>
          <w:color w:val="auto"/>
          <w:sz w:val="28"/>
          <w:szCs w:val="28"/>
        </w:rPr>
      </w:pPr>
      <w:r w:rsidRPr="00870D01">
        <w:rPr>
          <w:i/>
          <w:iCs/>
          <w:color w:val="auto"/>
          <w:sz w:val="28"/>
          <w:szCs w:val="28"/>
        </w:rPr>
        <w:t xml:space="preserve">           Система отбора и спортивной ориентации</w:t>
      </w:r>
      <w:r w:rsidRPr="00870D01">
        <w:rPr>
          <w:color w:val="auto"/>
          <w:sz w:val="28"/>
          <w:szCs w:val="28"/>
        </w:rPr>
        <w:t>, представляющая собой процесс, направленный на выявление задатков у юных спортсменов, выраженных в спортивной предрасположенности к занятиям по гребле на байдарках и каноэ и выявления индивидуальных возможностей в этом виде деятельности;</w:t>
      </w:r>
    </w:p>
    <w:p w:rsidR="006C290B" w:rsidRPr="00870D01" w:rsidRDefault="00870D01" w:rsidP="006C290B">
      <w:pPr>
        <w:pStyle w:val="Default"/>
        <w:jc w:val="both"/>
        <w:rPr>
          <w:color w:val="auto"/>
          <w:sz w:val="28"/>
          <w:szCs w:val="28"/>
        </w:rPr>
      </w:pPr>
      <w:r>
        <w:rPr>
          <w:color w:val="auto"/>
          <w:sz w:val="28"/>
          <w:szCs w:val="28"/>
        </w:rPr>
        <w:t xml:space="preserve">          </w:t>
      </w:r>
      <w:r w:rsidR="006C290B" w:rsidRPr="00870D01">
        <w:rPr>
          <w:color w:val="auto"/>
          <w:sz w:val="28"/>
          <w:szCs w:val="28"/>
        </w:rPr>
        <w:t>Для обеспечения этапов спортивной подготовки учреждения, осуществляющей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6C290B" w:rsidRPr="00870D01" w:rsidRDefault="006C290B" w:rsidP="006C290B">
      <w:pPr>
        <w:pStyle w:val="Default"/>
        <w:rPr>
          <w:color w:val="auto"/>
          <w:sz w:val="28"/>
          <w:szCs w:val="28"/>
        </w:rPr>
      </w:pPr>
      <w:r w:rsidRPr="00870D01">
        <w:rPr>
          <w:color w:val="auto"/>
          <w:sz w:val="28"/>
          <w:szCs w:val="28"/>
        </w:rPr>
        <w:t>Система спортивного отбора включает:</w:t>
      </w:r>
    </w:p>
    <w:p w:rsidR="006C290B" w:rsidRPr="00870D01" w:rsidRDefault="006C290B" w:rsidP="006C290B">
      <w:pPr>
        <w:pStyle w:val="Default"/>
        <w:rPr>
          <w:color w:val="auto"/>
          <w:sz w:val="28"/>
          <w:szCs w:val="28"/>
        </w:rPr>
      </w:pPr>
      <w:r w:rsidRPr="00870D01">
        <w:rPr>
          <w:color w:val="auto"/>
          <w:sz w:val="28"/>
          <w:szCs w:val="28"/>
        </w:rPr>
        <w:t>а) массовый просмотр и тестирование юношей и девушек с целью ориентирования их на занятия спортом;</w:t>
      </w:r>
    </w:p>
    <w:p w:rsidR="006C290B" w:rsidRPr="00870D01" w:rsidRDefault="006C290B" w:rsidP="006C290B">
      <w:pPr>
        <w:pStyle w:val="Default"/>
        <w:rPr>
          <w:color w:val="auto"/>
          <w:sz w:val="28"/>
          <w:szCs w:val="28"/>
        </w:rPr>
      </w:pPr>
      <w:r w:rsidRPr="00870D01">
        <w:rPr>
          <w:color w:val="auto"/>
          <w:sz w:val="28"/>
          <w:szCs w:val="28"/>
        </w:rPr>
        <w:t>б) отбор перспективных юных спортсменов для комплектования групп спортивной подготовки по виду спорта;</w:t>
      </w:r>
    </w:p>
    <w:p w:rsidR="006C290B" w:rsidRPr="00870D01" w:rsidRDefault="006C290B" w:rsidP="006C290B">
      <w:pPr>
        <w:pStyle w:val="Default"/>
        <w:rPr>
          <w:color w:val="auto"/>
          <w:sz w:val="28"/>
          <w:szCs w:val="28"/>
        </w:rPr>
      </w:pPr>
      <w:r w:rsidRPr="00870D01">
        <w:rPr>
          <w:color w:val="auto"/>
          <w:sz w:val="28"/>
          <w:szCs w:val="28"/>
        </w:rPr>
        <w:t>в) просмотр и отбор перспективных юных спортсменов на тренировочных сборах и соревнованиях.</w:t>
      </w:r>
    </w:p>
    <w:p w:rsidR="006C290B" w:rsidRPr="00870D01" w:rsidRDefault="00870D01" w:rsidP="00870D01">
      <w:pPr>
        <w:pStyle w:val="Default"/>
        <w:jc w:val="both"/>
        <w:rPr>
          <w:color w:val="auto"/>
          <w:sz w:val="28"/>
          <w:szCs w:val="28"/>
        </w:rPr>
      </w:pPr>
      <w:r>
        <w:rPr>
          <w:color w:val="auto"/>
          <w:sz w:val="28"/>
          <w:szCs w:val="28"/>
        </w:rPr>
        <w:t xml:space="preserve">         </w:t>
      </w:r>
      <w:r w:rsidR="006C290B" w:rsidRPr="00870D01">
        <w:rPr>
          <w:color w:val="auto"/>
          <w:sz w:val="28"/>
          <w:szCs w:val="28"/>
        </w:rPr>
        <w:t>Набор (индивидуальный отбор) спортсменов в СШОР осуществляется ежегодно.</w:t>
      </w:r>
    </w:p>
    <w:p w:rsidR="00662234" w:rsidRPr="00870D01" w:rsidRDefault="00870D01" w:rsidP="006C290B">
      <w:pPr>
        <w:pStyle w:val="afc"/>
        <w:jc w:val="both"/>
        <w:rPr>
          <w:sz w:val="28"/>
          <w:szCs w:val="28"/>
        </w:rPr>
      </w:pPr>
      <w:r>
        <w:rPr>
          <w:sz w:val="28"/>
          <w:szCs w:val="28"/>
        </w:rPr>
        <w:t xml:space="preserve">        </w:t>
      </w:r>
      <w:r w:rsidR="00662234" w:rsidRPr="00870D01">
        <w:rPr>
          <w:sz w:val="28"/>
          <w:szCs w:val="28"/>
        </w:rPr>
        <w:t xml:space="preserve">Порядок и сроки </w:t>
      </w:r>
      <w:r w:rsidR="009B41F0" w:rsidRPr="00870D01">
        <w:rPr>
          <w:sz w:val="28"/>
          <w:szCs w:val="28"/>
        </w:rPr>
        <w:t xml:space="preserve">комплектования </w:t>
      </w:r>
      <w:r w:rsidR="00662234" w:rsidRPr="00870D01">
        <w:rPr>
          <w:sz w:val="28"/>
          <w:szCs w:val="28"/>
        </w:rPr>
        <w:t>тренировочных групп на каждом этапе спортивной подготовки, с учетом особенностей вида спорта "гребля на байдарках и каноэ" и его спортивных дисциплин, определяются организациями, осуществляющими спортивную подготовкусамостоятельно.</w:t>
      </w:r>
    </w:p>
    <w:p w:rsidR="00662234" w:rsidRPr="00870D01" w:rsidRDefault="005443DE" w:rsidP="006C290B">
      <w:pPr>
        <w:pStyle w:val="afc"/>
        <w:jc w:val="both"/>
        <w:rPr>
          <w:sz w:val="28"/>
          <w:szCs w:val="28"/>
        </w:rPr>
      </w:pPr>
      <w:r w:rsidRPr="00870D01">
        <w:rPr>
          <w:sz w:val="28"/>
          <w:szCs w:val="28"/>
        </w:rPr>
        <w:t xml:space="preserve">         </w:t>
      </w:r>
      <w:r w:rsidR="00662234" w:rsidRPr="00870D01">
        <w:rPr>
          <w:sz w:val="28"/>
          <w:szCs w:val="28"/>
        </w:rPr>
        <w:t>Для зачисления и перевода в группы на этапах спортивной подготовки необходимо наличие:</w:t>
      </w:r>
    </w:p>
    <w:p w:rsidR="00662234" w:rsidRPr="00870D01" w:rsidRDefault="00662234" w:rsidP="006C290B">
      <w:pPr>
        <w:pStyle w:val="afc"/>
        <w:jc w:val="both"/>
        <w:rPr>
          <w:sz w:val="28"/>
          <w:szCs w:val="28"/>
        </w:rPr>
      </w:pPr>
      <w:r w:rsidRPr="00870D01">
        <w:rPr>
          <w:sz w:val="28"/>
          <w:szCs w:val="28"/>
        </w:rPr>
        <w:t>на этапе совершенствования спортивного мастерства - спортивного разряда "кандидат в мастера спорта";</w:t>
      </w:r>
    </w:p>
    <w:p w:rsidR="00662234" w:rsidRPr="00870D01" w:rsidRDefault="00662234" w:rsidP="006C290B">
      <w:pPr>
        <w:pStyle w:val="afc"/>
        <w:jc w:val="both"/>
        <w:rPr>
          <w:sz w:val="28"/>
          <w:szCs w:val="28"/>
        </w:rPr>
      </w:pPr>
      <w:r w:rsidRPr="00870D01">
        <w:rPr>
          <w:sz w:val="28"/>
          <w:szCs w:val="28"/>
        </w:rPr>
        <w:t>на этапе высшего спортивного мастерства - спортивного звания "</w:t>
      </w:r>
      <w:r w:rsidR="005443DE" w:rsidRPr="00870D01">
        <w:rPr>
          <w:sz w:val="28"/>
          <w:szCs w:val="28"/>
        </w:rPr>
        <w:t xml:space="preserve">Мастер спорта </w:t>
      </w:r>
      <w:r w:rsidRPr="00870D01">
        <w:rPr>
          <w:sz w:val="28"/>
          <w:szCs w:val="28"/>
        </w:rPr>
        <w:t>России".</w:t>
      </w:r>
    </w:p>
    <w:p w:rsidR="005443DE" w:rsidRDefault="005443DE" w:rsidP="006C290B">
      <w:pPr>
        <w:pStyle w:val="afc"/>
        <w:jc w:val="both"/>
        <w:rPr>
          <w:sz w:val="24"/>
          <w:szCs w:val="24"/>
        </w:rPr>
      </w:pPr>
    </w:p>
    <w:p w:rsidR="00944265" w:rsidRDefault="00944265" w:rsidP="006C290B">
      <w:pPr>
        <w:pStyle w:val="afc"/>
        <w:jc w:val="both"/>
        <w:rPr>
          <w:sz w:val="24"/>
          <w:szCs w:val="24"/>
        </w:rPr>
      </w:pPr>
    </w:p>
    <w:tbl>
      <w:tblPr>
        <w:tblStyle w:val="af6"/>
        <w:tblW w:w="9781" w:type="dxa"/>
        <w:tblInd w:w="108" w:type="dxa"/>
        <w:tblLook w:val="04A0"/>
      </w:tblPr>
      <w:tblGrid>
        <w:gridCol w:w="3402"/>
        <w:gridCol w:w="2127"/>
        <w:gridCol w:w="4252"/>
      </w:tblGrid>
      <w:tr w:rsidR="005443DE" w:rsidRPr="00D83FD5" w:rsidTr="005443DE">
        <w:tc>
          <w:tcPr>
            <w:tcW w:w="3402" w:type="dxa"/>
            <w:vAlign w:val="center"/>
          </w:tcPr>
          <w:p w:rsidR="005443DE" w:rsidRPr="00D83FD5" w:rsidRDefault="005443DE" w:rsidP="00EF728B">
            <w:pPr>
              <w:suppressAutoHyphens w:val="0"/>
              <w:jc w:val="center"/>
              <w:rPr>
                <w:rFonts w:eastAsia="Calibri"/>
                <w:b/>
                <w:sz w:val="22"/>
                <w:szCs w:val="22"/>
                <w:lang w:eastAsia="en-US"/>
              </w:rPr>
            </w:pPr>
            <w:r w:rsidRPr="00D83FD5">
              <w:rPr>
                <w:rFonts w:eastAsia="Calibri"/>
                <w:b/>
                <w:sz w:val="22"/>
                <w:szCs w:val="22"/>
                <w:lang w:eastAsia="en-US"/>
              </w:rPr>
              <w:lastRenderedPageBreak/>
              <w:t>Этапы спортивной подготовки</w:t>
            </w:r>
          </w:p>
        </w:tc>
        <w:tc>
          <w:tcPr>
            <w:tcW w:w="2127" w:type="dxa"/>
            <w:vAlign w:val="center"/>
          </w:tcPr>
          <w:p w:rsidR="005443DE" w:rsidRPr="00D83FD5" w:rsidRDefault="005443DE" w:rsidP="00EF728B">
            <w:pPr>
              <w:suppressAutoHyphens w:val="0"/>
              <w:jc w:val="center"/>
              <w:rPr>
                <w:rFonts w:eastAsia="Calibri"/>
                <w:b/>
                <w:sz w:val="22"/>
                <w:szCs w:val="22"/>
                <w:lang w:eastAsia="en-US"/>
              </w:rPr>
            </w:pPr>
            <w:r w:rsidRPr="00D83FD5">
              <w:rPr>
                <w:rFonts w:eastAsia="Calibri"/>
                <w:b/>
                <w:sz w:val="22"/>
                <w:szCs w:val="22"/>
                <w:lang w:eastAsia="en-US"/>
              </w:rPr>
              <w:t>Год подготовки</w:t>
            </w:r>
          </w:p>
        </w:tc>
        <w:tc>
          <w:tcPr>
            <w:tcW w:w="4252" w:type="dxa"/>
            <w:vAlign w:val="center"/>
          </w:tcPr>
          <w:p w:rsidR="005443DE" w:rsidRPr="00D83FD5" w:rsidRDefault="005443DE" w:rsidP="00EF728B">
            <w:pPr>
              <w:suppressAutoHyphens w:val="0"/>
              <w:jc w:val="center"/>
              <w:rPr>
                <w:rFonts w:eastAsia="Calibri"/>
                <w:b/>
                <w:sz w:val="22"/>
                <w:szCs w:val="22"/>
                <w:lang w:eastAsia="en-US"/>
              </w:rPr>
            </w:pPr>
            <w:r w:rsidRPr="00D83FD5">
              <w:rPr>
                <w:rFonts w:eastAsia="Calibri"/>
                <w:b/>
                <w:sz w:val="22"/>
                <w:szCs w:val="22"/>
                <w:lang w:eastAsia="en-US"/>
              </w:rPr>
              <w:t>Разрядные требования</w:t>
            </w:r>
          </w:p>
        </w:tc>
      </w:tr>
      <w:tr w:rsidR="005443DE" w:rsidRPr="00AD41CA" w:rsidTr="005443DE">
        <w:tc>
          <w:tcPr>
            <w:tcW w:w="3402" w:type="dxa"/>
            <w:vAlign w:val="center"/>
          </w:tcPr>
          <w:p w:rsidR="005443DE" w:rsidRPr="00AD41CA" w:rsidRDefault="005443DE" w:rsidP="00EF728B">
            <w:pPr>
              <w:suppressAutoHyphens w:val="0"/>
              <w:jc w:val="center"/>
              <w:rPr>
                <w:rFonts w:eastAsia="Calibri"/>
                <w:sz w:val="22"/>
                <w:szCs w:val="22"/>
                <w:lang w:eastAsia="en-US"/>
              </w:rPr>
            </w:pPr>
            <w:r w:rsidRPr="00AD41CA">
              <w:rPr>
                <w:rFonts w:eastAsia="Calibri"/>
                <w:sz w:val="22"/>
                <w:szCs w:val="22"/>
                <w:lang w:eastAsia="en-US"/>
              </w:rPr>
              <w:t>Этап</w:t>
            </w:r>
          </w:p>
          <w:p w:rsidR="005443DE" w:rsidRPr="00AD41CA" w:rsidRDefault="005443DE" w:rsidP="00EF728B">
            <w:pPr>
              <w:suppressAutoHyphens w:val="0"/>
              <w:jc w:val="center"/>
              <w:rPr>
                <w:rFonts w:eastAsia="Calibri"/>
                <w:sz w:val="22"/>
                <w:szCs w:val="22"/>
                <w:lang w:eastAsia="en-US"/>
              </w:rPr>
            </w:pPr>
            <w:r w:rsidRPr="00AD41CA">
              <w:rPr>
                <w:rFonts w:eastAsia="Calibri"/>
                <w:sz w:val="22"/>
                <w:szCs w:val="22"/>
                <w:lang w:eastAsia="en-US"/>
              </w:rPr>
              <w:t>высшего спортивного мастерства</w:t>
            </w:r>
          </w:p>
        </w:tc>
        <w:tc>
          <w:tcPr>
            <w:tcW w:w="2127" w:type="dxa"/>
            <w:vAlign w:val="center"/>
          </w:tcPr>
          <w:p w:rsidR="005443DE" w:rsidRPr="00AD41CA" w:rsidRDefault="005443DE" w:rsidP="00EF728B">
            <w:pPr>
              <w:suppressAutoHyphens w:val="0"/>
              <w:jc w:val="center"/>
              <w:rPr>
                <w:rFonts w:eastAsia="Calibri"/>
                <w:sz w:val="22"/>
                <w:szCs w:val="22"/>
                <w:lang w:eastAsia="en-US"/>
              </w:rPr>
            </w:pPr>
            <w:r w:rsidRPr="00AD41CA">
              <w:rPr>
                <w:rFonts w:eastAsia="Calibri"/>
                <w:sz w:val="22"/>
                <w:szCs w:val="22"/>
                <w:lang w:eastAsia="en-US"/>
              </w:rPr>
              <w:t>-</w:t>
            </w:r>
          </w:p>
        </w:tc>
        <w:tc>
          <w:tcPr>
            <w:tcW w:w="4252" w:type="dxa"/>
            <w:vAlign w:val="center"/>
          </w:tcPr>
          <w:p w:rsidR="00E2082B" w:rsidRDefault="00E2082B" w:rsidP="00E2082B">
            <w:pPr>
              <w:pStyle w:val="afc"/>
              <w:jc w:val="center"/>
              <w:rPr>
                <w:sz w:val="24"/>
                <w:szCs w:val="24"/>
              </w:rPr>
            </w:pPr>
            <w:r>
              <w:rPr>
                <w:sz w:val="24"/>
                <w:szCs w:val="24"/>
              </w:rPr>
              <w:t xml:space="preserve">Наличие </w:t>
            </w:r>
            <w:r w:rsidRPr="006C290B">
              <w:rPr>
                <w:sz w:val="24"/>
                <w:szCs w:val="24"/>
              </w:rPr>
              <w:t>спортивного звания</w:t>
            </w:r>
          </w:p>
          <w:p w:rsidR="005443DE" w:rsidRPr="00AD41CA" w:rsidRDefault="00E2082B" w:rsidP="00E2082B">
            <w:pPr>
              <w:pStyle w:val="afc"/>
              <w:jc w:val="center"/>
              <w:rPr>
                <w:rFonts w:eastAsia="Calibri"/>
                <w:sz w:val="22"/>
                <w:szCs w:val="22"/>
                <w:lang w:eastAsia="en-US"/>
              </w:rPr>
            </w:pPr>
            <w:r w:rsidRPr="006C290B">
              <w:rPr>
                <w:sz w:val="24"/>
                <w:szCs w:val="24"/>
              </w:rPr>
              <w:t>"</w:t>
            </w:r>
            <w:r>
              <w:rPr>
                <w:sz w:val="24"/>
                <w:szCs w:val="24"/>
              </w:rPr>
              <w:t xml:space="preserve">Мастер спорта </w:t>
            </w:r>
            <w:r w:rsidRPr="006C290B">
              <w:rPr>
                <w:sz w:val="24"/>
                <w:szCs w:val="24"/>
              </w:rPr>
              <w:t>России".</w:t>
            </w:r>
          </w:p>
        </w:tc>
      </w:tr>
      <w:tr w:rsidR="001A47F5" w:rsidRPr="00AD41CA" w:rsidTr="005443DE">
        <w:tc>
          <w:tcPr>
            <w:tcW w:w="3402" w:type="dxa"/>
            <w:vMerge w:val="restart"/>
            <w:vAlign w:val="center"/>
          </w:tcPr>
          <w:p w:rsidR="001A47F5" w:rsidRPr="00AD41CA" w:rsidRDefault="001A47F5" w:rsidP="00EF728B">
            <w:pPr>
              <w:suppressAutoHyphens w:val="0"/>
              <w:jc w:val="center"/>
              <w:rPr>
                <w:rFonts w:eastAsia="Calibri"/>
                <w:sz w:val="22"/>
                <w:szCs w:val="22"/>
                <w:lang w:eastAsia="en-US"/>
              </w:rPr>
            </w:pPr>
            <w:r w:rsidRPr="00AD41CA">
              <w:rPr>
                <w:rFonts w:eastAsia="Calibri"/>
                <w:sz w:val="22"/>
                <w:szCs w:val="22"/>
                <w:lang w:eastAsia="en-US"/>
              </w:rPr>
              <w:t>Этап совершенствования спортивного мастерства</w:t>
            </w:r>
          </w:p>
        </w:tc>
        <w:tc>
          <w:tcPr>
            <w:tcW w:w="2127" w:type="dxa"/>
            <w:vAlign w:val="center"/>
          </w:tcPr>
          <w:p w:rsidR="001A47F5" w:rsidRPr="00AD41CA" w:rsidRDefault="001A47F5" w:rsidP="00EF728B">
            <w:pPr>
              <w:suppressAutoHyphens w:val="0"/>
              <w:jc w:val="center"/>
              <w:rPr>
                <w:rFonts w:eastAsia="Calibri"/>
                <w:sz w:val="22"/>
                <w:szCs w:val="22"/>
                <w:lang w:eastAsia="en-US"/>
              </w:rPr>
            </w:pPr>
            <w:r>
              <w:rPr>
                <w:rFonts w:eastAsia="Calibri"/>
                <w:sz w:val="22"/>
                <w:szCs w:val="22"/>
                <w:lang w:eastAsia="en-US"/>
              </w:rPr>
              <w:t>Свыше года</w:t>
            </w:r>
          </w:p>
        </w:tc>
        <w:tc>
          <w:tcPr>
            <w:tcW w:w="4252" w:type="dxa"/>
            <w:vMerge w:val="restart"/>
            <w:vAlign w:val="center"/>
          </w:tcPr>
          <w:p w:rsidR="001A47F5" w:rsidRPr="00AD41CA" w:rsidRDefault="001A47F5" w:rsidP="00EF728B">
            <w:pPr>
              <w:suppressAutoHyphens w:val="0"/>
              <w:jc w:val="center"/>
              <w:rPr>
                <w:rFonts w:eastAsia="Calibri"/>
                <w:sz w:val="22"/>
                <w:szCs w:val="22"/>
                <w:lang w:eastAsia="en-US"/>
              </w:rPr>
            </w:pPr>
            <w:r>
              <w:rPr>
                <w:rFonts w:eastAsia="Calibri"/>
                <w:sz w:val="22"/>
                <w:szCs w:val="22"/>
                <w:lang w:eastAsia="en-US"/>
              </w:rPr>
              <w:t xml:space="preserve">Наличие </w:t>
            </w:r>
            <w:r w:rsidR="00E2082B" w:rsidRPr="006C290B">
              <w:rPr>
                <w:sz w:val="24"/>
                <w:szCs w:val="24"/>
              </w:rPr>
              <w:t xml:space="preserve">спортивного разряда </w:t>
            </w:r>
            <w:r>
              <w:rPr>
                <w:rFonts w:eastAsia="Calibri"/>
                <w:sz w:val="22"/>
                <w:szCs w:val="22"/>
                <w:lang w:eastAsia="en-US"/>
              </w:rPr>
              <w:t>КМС</w:t>
            </w:r>
          </w:p>
        </w:tc>
      </w:tr>
      <w:tr w:rsidR="001A47F5" w:rsidRPr="00AD41CA" w:rsidTr="005443DE">
        <w:tc>
          <w:tcPr>
            <w:tcW w:w="3402" w:type="dxa"/>
            <w:vMerge/>
            <w:vAlign w:val="center"/>
          </w:tcPr>
          <w:p w:rsidR="001A47F5" w:rsidRPr="00AD41CA" w:rsidRDefault="001A47F5" w:rsidP="00EF728B">
            <w:pPr>
              <w:suppressAutoHyphens w:val="0"/>
              <w:jc w:val="center"/>
              <w:rPr>
                <w:rFonts w:eastAsia="Calibri"/>
                <w:sz w:val="22"/>
                <w:szCs w:val="22"/>
                <w:lang w:eastAsia="en-US"/>
              </w:rPr>
            </w:pPr>
          </w:p>
        </w:tc>
        <w:tc>
          <w:tcPr>
            <w:tcW w:w="2127" w:type="dxa"/>
            <w:vAlign w:val="center"/>
          </w:tcPr>
          <w:p w:rsidR="001A47F5" w:rsidRPr="00AD41CA" w:rsidRDefault="001A47F5" w:rsidP="00EF728B">
            <w:pPr>
              <w:suppressAutoHyphens w:val="0"/>
              <w:jc w:val="center"/>
              <w:rPr>
                <w:rFonts w:eastAsia="Calibri"/>
                <w:sz w:val="22"/>
                <w:szCs w:val="22"/>
                <w:lang w:eastAsia="en-US"/>
              </w:rPr>
            </w:pPr>
            <w:r>
              <w:rPr>
                <w:rFonts w:eastAsia="Calibri"/>
                <w:sz w:val="22"/>
                <w:szCs w:val="22"/>
                <w:lang w:eastAsia="en-US"/>
              </w:rPr>
              <w:t>До года</w:t>
            </w:r>
          </w:p>
        </w:tc>
        <w:tc>
          <w:tcPr>
            <w:tcW w:w="4252" w:type="dxa"/>
            <w:vMerge/>
            <w:vAlign w:val="center"/>
          </w:tcPr>
          <w:p w:rsidR="001A47F5" w:rsidRPr="00AD41CA" w:rsidRDefault="001A47F5" w:rsidP="00EF728B">
            <w:pPr>
              <w:suppressAutoHyphens w:val="0"/>
              <w:jc w:val="center"/>
              <w:rPr>
                <w:rFonts w:eastAsia="Calibri"/>
                <w:sz w:val="22"/>
                <w:szCs w:val="22"/>
                <w:lang w:eastAsia="en-US"/>
              </w:rPr>
            </w:pPr>
          </w:p>
        </w:tc>
      </w:tr>
      <w:tr w:rsidR="005443DE" w:rsidRPr="00D83FD5" w:rsidTr="005443DE">
        <w:tc>
          <w:tcPr>
            <w:tcW w:w="3402" w:type="dxa"/>
            <w:vMerge w:val="restart"/>
            <w:vAlign w:val="center"/>
          </w:tcPr>
          <w:p w:rsidR="005443DE" w:rsidRPr="00AD41CA" w:rsidRDefault="005443DE" w:rsidP="00EF728B">
            <w:pPr>
              <w:suppressAutoHyphens w:val="0"/>
              <w:jc w:val="center"/>
              <w:rPr>
                <w:rFonts w:eastAsia="Calibri"/>
                <w:sz w:val="22"/>
                <w:szCs w:val="22"/>
                <w:lang w:eastAsia="en-US"/>
              </w:rPr>
            </w:pPr>
            <w:r w:rsidRPr="00AD41CA">
              <w:rPr>
                <w:rFonts w:eastAsia="Calibri"/>
                <w:sz w:val="22"/>
                <w:szCs w:val="22"/>
                <w:lang w:eastAsia="en-US"/>
              </w:rPr>
              <w:t>Тренировочный этап                        (этап спортивной специализации)</w:t>
            </w:r>
          </w:p>
        </w:tc>
        <w:tc>
          <w:tcPr>
            <w:tcW w:w="2127" w:type="dxa"/>
            <w:vAlign w:val="center"/>
          </w:tcPr>
          <w:p w:rsidR="005443DE" w:rsidRPr="00AD41CA" w:rsidRDefault="005443DE" w:rsidP="00EF728B">
            <w:pPr>
              <w:suppressAutoHyphens w:val="0"/>
              <w:jc w:val="center"/>
              <w:rPr>
                <w:rFonts w:eastAsia="Calibri"/>
                <w:sz w:val="22"/>
                <w:szCs w:val="22"/>
                <w:lang w:eastAsia="en-US"/>
              </w:rPr>
            </w:pPr>
            <w:r>
              <w:rPr>
                <w:rFonts w:eastAsia="Calibri"/>
                <w:sz w:val="22"/>
                <w:szCs w:val="22"/>
                <w:lang w:eastAsia="en-US"/>
              </w:rPr>
              <w:t>4</w:t>
            </w:r>
          </w:p>
        </w:tc>
        <w:tc>
          <w:tcPr>
            <w:tcW w:w="4252" w:type="dxa"/>
            <w:vMerge w:val="restart"/>
            <w:vAlign w:val="center"/>
          </w:tcPr>
          <w:p w:rsidR="005443DE" w:rsidRPr="00D83FD5" w:rsidRDefault="005443DE" w:rsidP="00E2082B">
            <w:pPr>
              <w:suppressAutoHyphens w:val="0"/>
              <w:jc w:val="center"/>
              <w:rPr>
                <w:rFonts w:eastAsia="Calibri"/>
                <w:sz w:val="22"/>
                <w:szCs w:val="22"/>
                <w:lang w:eastAsia="en-US"/>
              </w:rPr>
            </w:pPr>
            <w:r>
              <w:rPr>
                <w:rFonts w:eastAsia="Calibri"/>
                <w:sz w:val="22"/>
                <w:szCs w:val="22"/>
                <w:lang w:val="en-US" w:eastAsia="en-US"/>
              </w:rPr>
              <w:t>I</w:t>
            </w:r>
            <w:r>
              <w:rPr>
                <w:rFonts w:eastAsia="Calibri"/>
                <w:sz w:val="22"/>
                <w:szCs w:val="22"/>
                <w:lang w:eastAsia="en-US"/>
              </w:rPr>
              <w:t xml:space="preserve"> </w:t>
            </w:r>
            <w:r w:rsidR="001A47F5">
              <w:rPr>
                <w:rFonts w:eastAsia="Calibri"/>
                <w:sz w:val="22"/>
                <w:szCs w:val="22"/>
                <w:lang w:eastAsia="en-US"/>
              </w:rPr>
              <w:t>–</w:t>
            </w:r>
            <w:r>
              <w:rPr>
                <w:rFonts w:eastAsia="Calibri"/>
                <w:sz w:val="22"/>
                <w:szCs w:val="22"/>
                <w:lang w:val="en-US" w:eastAsia="en-US"/>
              </w:rPr>
              <w:t>III</w:t>
            </w:r>
            <w:r w:rsidR="001A47F5">
              <w:rPr>
                <w:rFonts w:eastAsia="Calibri"/>
                <w:sz w:val="22"/>
                <w:szCs w:val="22"/>
                <w:lang w:eastAsia="en-US"/>
              </w:rPr>
              <w:t xml:space="preserve"> </w:t>
            </w:r>
            <w:r>
              <w:rPr>
                <w:rFonts w:eastAsia="Calibri"/>
                <w:sz w:val="22"/>
                <w:szCs w:val="22"/>
                <w:lang w:eastAsia="en-US"/>
              </w:rPr>
              <w:t>спортивный разряд,</w:t>
            </w:r>
            <w:r w:rsidR="001A47F5">
              <w:rPr>
                <w:rFonts w:eastAsia="Calibri"/>
                <w:sz w:val="22"/>
                <w:szCs w:val="22"/>
                <w:lang w:eastAsia="en-US"/>
              </w:rPr>
              <w:t xml:space="preserve">  </w:t>
            </w:r>
            <w:r>
              <w:rPr>
                <w:rFonts w:eastAsia="Calibri"/>
                <w:sz w:val="22"/>
                <w:szCs w:val="22"/>
                <w:lang w:eastAsia="en-US"/>
              </w:rPr>
              <w:t>КМС</w:t>
            </w:r>
          </w:p>
        </w:tc>
      </w:tr>
      <w:tr w:rsidR="005443DE" w:rsidRPr="00AD41CA" w:rsidTr="005443DE">
        <w:tc>
          <w:tcPr>
            <w:tcW w:w="3402" w:type="dxa"/>
            <w:vMerge/>
            <w:vAlign w:val="center"/>
          </w:tcPr>
          <w:p w:rsidR="005443DE" w:rsidRPr="00AD41CA" w:rsidRDefault="005443DE" w:rsidP="00EF728B">
            <w:pPr>
              <w:suppressAutoHyphens w:val="0"/>
              <w:jc w:val="center"/>
              <w:rPr>
                <w:rFonts w:eastAsia="Calibri"/>
                <w:sz w:val="22"/>
                <w:szCs w:val="22"/>
                <w:lang w:eastAsia="en-US"/>
              </w:rPr>
            </w:pPr>
          </w:p>
        </w:tc>
        <w:tc>
          <w:tcPr>
            <w:tcW w:w="2127" w:type="dxa"/>
            <w:vAlign w:val="center"/>
          </w:tcPr>
          <w:p w:rsidR="005443DE" w:rsidRPr="00AD41CA" w:rsidRDefault="005443DE" w:rsidP="00EF728B">
            <w:pPr>
              <w:suppressAutoHyphens w:val="0"/>
              <w:jc w:val="center"/>
              <w:rPr>
                <w:rFonts w:eastAsia="Calibri"/>
                <w:sz w:val="22"/>
                <w:szCs w:val="22"/>
                <w:lang w:eastAsia="en-US"/>
              </w:rPr>
            </w:pPr>
            <w:r>
              <w:rPr>
                <w:rFonts w:eastAsia="Calibri"/>
                <w:sz w:val="22"/>
                <w:szCs w:val="22"/>
                <w:lang w:eastAsia="en-US"/>
              </w:rPr>
              <w:t>3</w:t>
            </w:r>
          </w:p>
        </w:tc>
        <w:tc>
          <w:tcPr>
            <w:tcW w:w="4252" w:type="dxa"/>
            <w:vMerge/>
            <w:vAlign w:val="center"/>
          </w:tcPr>
          <w:p w:rsidR="005443DE" w:rsidRPr="00AD41CA" w:rsidRDefault="005443DE" w:rsidP="00EF728B">
            <w:pPr>
              <w:suppressAutoHyphens w:val="0"/>
              <w:jc w:val="center"/>
              <w:rPr>
                <w:rFonts w:eastAsia="Calibri"/>
                <w:sz w:val="22"/>
                <w:szCs w:val="22"/>
                <w:lang w:eastAsia="en-US"/>
              </w:rPr>
            </w:pPr>
          </w:p>
        </w:tc>
      </w:tr>
      <w:tr w:rsidR="005443DE" w:rsidRPr="00AD41CA" w:rsidTr="005443DE">
        <w:tc>
          <w:tcPr>
            <w:tcW w:w="3402" w:type="dxa"/>
            <w:vMerge/>
            <w:vAlign w:val="center"/>
          </w:tcPr>
          <w:p w:rsidR="005443DE" w:rsidRPr="00AD41CA" w:rsidRDefault="005443DE" w:rsidP="00EF728B">
            <w:pPr>
              <w:suppressAutoHyphens w:val="0"/>
              <w:jc w:val="center"/>
              <w:rPr>
                <w:rFonts w:eastAsia="Calibri"/>
                <w:sz w:val="22"/>
                <w:szCs w:val="22"/>
                <w:lang w:eastAsia="en-US"/>
              </w:rPr>
            </w:pPr>
          </w:p>
        </w:tc>
        <w:tc>
          <w:tcPr>
            <w:tcW w:w="2127" w:type="dxa"/>
            <w:vAlign w:val="center"/>
          </w:tcPr>
          <w:p w:rsidR="005443DE" w:rsidRPr="00AD41CA" w:rsidRDefault="005443DE" w:rsidP="00EF728B">
            <w:pPr>
              <w:suppressAutoHyphens w:val="0"/>
              <w:jc w:val="center"/>
              <w:rPr>
                <w:rFonts w:eastAsia="Calibri"/>
                <w:sz w:val="22"/>
                <w:szCs w:val="22"/>
                <w:lang w:eastAsia="en-US"/>
              </w:rPr>
            </w:pPr>
            <w:r>
              <w:rPr>
                <w:rFonts w:eastAsia="Calibri"/>
                <w:sz w:val="22"/>
                <w:szCs w:val="22"/>
                <w:lang w:eastAsia="en-US"/>
              </w:rPr>
              <w:t>2</w:t>
            </w:r>
          </w:p>
        </w:tc>
        <w:tc>
          <w:tcPr>
            <w:tcW w:w="4252" w:type="dxa"/>
            <w:vMerge w:val="restart"/>
            <w:vAlign w:val="center"/>
          </w:tcPr>
          <w:p w:rsidR="005443DE" w:rsidRPr="00AD41CA" w:rsidRDefault="005443DE" w:rsidP="00EF728B">
            <w:pPr>
              <w:suppressAutoHyphens w:val="0"/>
              <w:jc w:val="center"/>
              <w:rPr>
                <w:rFonts w:eastAsia="Calibri"/>
                <w:sz w:val="22"/>
                <w:szCs w:val="22"/>
                <w:lang w:eastAsia="en-US"/>
              </w:rPr>
            </w:pPr>
            <w:r>
              <w:rPr>
                <w:rFonts w:eastAsia="Calibri"/>
                <w:sz w:val="22"/>
                <w:szCs w:val="22"/>
                <w:lang w:val="en-US" w:eastAsia="en-US"/>
              </w:rPr>
              <w:t xml:space="preserve">III </w:t>
            </w:r>
            <w:r>
              <w:rPr>
                <w:rFonts w:eastAsia="Calibri"/>
                <w:sz w:val="22"/>
                <w:szCs w:val="22"/>
                <w:lang w:eastAsia="en-US"/>
              </w:rPr>
              <w:t xml:space="preserve">юношеский – </w:t>
            </w:r>
            <w:r>
              <w:rPr>
                <w:rFonts w:eastAsia="Calibri"/>
                <w:sz w:val="22"/>
                <w:szCs w:val="22"/>
                <w:lang w:val="en-US" w:eastAsia="en-US"/>
              </w:rPr>
              <w:t xml:space="preserve">III </w:t>
            </w:r>
            <w:r>
              <w:rPr>
                <w:rFonts w:eastAsia="Calibri"/>
                <w:sz w:val="22"/>
                <w:szCs w:val="22"/>
                <w:lang w:eastAsia="en-US"/>
              </w:rPr>
              <w:t>спортивный</w:t>
            </w:r>
          </w:p>
        </w:tc>
      </w:tr>
      <w:tr w:rsidR="005443DE" w:rsidRPr="00AD41CA" w:rsidTr="005443DE">
        <w:tc>
          <w:tcPr>
            <w:tcW w:w="3402" w:type="dxa"/>
            <w:vMerge/>
            <w:vAlign w:val="center"/>
          </w:tcPr>
          <w:p w:rsidR="005443DE" w:rsidRPr="00AD41CA" w:rsidRDefault="005443DE" w:rsidP="00EF728B">
            <w:pPr>
              <w:suppressAutoHyphens w:val="0"/>
              <w:jc w:val="center"/>
              <w:rPr>
                <w:rFonts w:eastAsia="Calibri"/>
                <w:sz w:val="22"/>
                <w:szCs w:val="22"/>
                <w:lang w:eastAsia="en-US"/>
              </w:rPr>
            </w:pPr>
          </w:p>
        </w:tc>
        <w:tc>
          <w:tcPr>
            <w:tcW w:w="2127" w:type="dxa"/>
            <w:vAlign w:val="center"/>
          </w:tcPr>
          <w:p w:rsidR="005443DE" w:rsidRPr="00AD41CA" w:rsidRDefault="005443DE" w:rsidP="00EF728B">
            <w:pPr>
              <w:suppressAutoHyphens w:val="0"/>
              <w:jc w:val="center"/>
              <w:rPr>
                <w:rFonts w:eastAsia="Calibri"/>
                <w:sz w:val="22"/>
                <w:szCs w:val="22"/>
                <w:lang w:eastAsia="en-US"/>
              </w:rPr>
            </w:pPr>
            <w:r>
              <w:rPr>
                <w:rFonts w:eastAsia="Calibri"/>
                <w:sz w:val="22"/>
                <w:szCs w:val="22"/>
                <w:lang w:eastAsia="en-US"/>
              </w:rPr>
              <w:t>1</w:t>
            </w:r>
          </w:p>
        </w:tc>
        <w:tc>
          <w:tcPr>
            <w:tcW w:w="4252" w:type="dxa"/>
            <w:vMerge/>
            <w:vAlign w:val="center"/>
          </w:tcPr>
          <w:p w:rsidR="005443DE" w:rsidRPr="00AD41CA" w:rsidRDefault="005443DE" w:rsidP="00EF728B">
            <w:pPr>
              <w:suppressAutoHyphens w:val="0"/>
              <w:jc w:val="center"/>
              <w:rPr>
                <w:rFonts w:eastAsia="Calibri"/>
                <w:sz w:val="22"/>
                <w:szCs w:val="22"/>
                <w:lang w:eastAsia="en-US"/>
              </w:rPr>
            </w:pPr>
          </w:p>
        </w:tc>
      </w:tr>
      <w:tr w:rsidR="005443DE" w:rsidRPr="0030362E" w:rsidTr="005443DE">
        <w:tc>
          <w:tcPr>
            <w:tcW w:w="3402" w:type="dxa"/>
            <w:vMerge w:val="restart"/>
            <w:vAlign w:val="center"/>
          </w:tcPr>
          <w:p w:rsidR="005443DE" w:rsidRPr="00AD41CA" w:rsidRDefault="005443DE" w:rsidP="00EF728B">
            <w:pPr>
              <w:suppressAutoHyphens w:val="0"/>
              <w:jc w:val="center"/>
              <w:rPr>
                <w:rFonts w:eastAsia="Calibri"/>
                <w:sz w:val="22"/>
                <w:szCs w:val="22"/>
                <w:lang w:eastAsia="en-US"/>
              </w:rPr>
            </w:pPr>
            <w:r>
              <w:rPr>
                <w:rFonts w:eastAsia="Calibri"/>
                <w:sz w:val="22"/>
                <w:szCs w:val="22"/>
                <w:lang w:eastAsia="en-US"/>
              </w:rPr>
              <w:t>Этап начальной подготовки</w:t>
            </w:r>
          </w:p>
        </w:tc>
        <w:tc>
          <w:tcPr>
            <w:tcW w:w="2127" w:type="dxa"/>
            <w:vAlign w:val="center"/>
          </w:tcPr>
          <w:p w:rsidR="005443DE" w:rsidRDefault="005443DE" w:rsidP="00EF728B">
            <w:pPr>
              <w:suppressAutoHyphens w:val="0"/>
              <w:jc w:val="center"/>
              <w:rPr>
                <w:rFonts w:eastAsia="Calibri"/>
                <w:sz w:val="22"/>
                <w:szCs w:val="22"/>
                <w:lang w:eastAsia="en-US"/>
              </w:rPr>
            </w:pPr>
            <w:r>
              <w:rPr>
                <w:rFonts w:eastAsia="Calibri"/>
                <w:sz w:val="22"/>
                <w:szCs w:val="22"/>
                <w:lang w:eastAsia="en-US"/>
              </w:rPr>
              <w:t>Свыше года</w:t>
            </w:r>
          </w:p>
        </w:tc>
        <w:tc>
          <w:tcPr>
            <w:tcW w:w="4252" w:type="dxa"/>
            <w:vAlign w:val="center"/>
          </w:tcPr>
          <w:p w:rsidR="005443DE" w:rsidRPr="0030362E" w:rsidRDefault="005443DE" w:rsidP="00EF728B">
            <w:pPr>
              <w:suppressAutoHyphens w:val="0"/>
              <w:jc w:val="center"/>
              <w:rPr>
                <w:rFonts w:eastAsia="Calibri"/>
                <w:sz w:val="22"/>
                <w:szCs w:val="22"/>
                <w:lang w:eastAsia="en-US"/>
              </w:rPr>
            </w:pPr>
            <w:r>
              <w:rPr>
                <w:rFonts w:eastAsia="Calibri"/>
                <w:sz w:val="22"/>
                <w:szCs w:val="22"/>
                <w:lang w:eastAsia="en-US"/>
              </w:rPr>
              <w:t xml:space="preserve">выполнение </w:t>
            </w:r>
            <w:r>
              <w:rPr>
                <w:rFonts w:eastAsia="Calibri"/>
                <w:sz w:val="22"/>
                <w:szCs w:val="22"/>
                <w:lang w:val="en-US" w:eastAsia="en-US"/>
              </w:rPr>
              <w:t xml:space="preserve">III </w:t>
            </w:r>
            <w:r>
              <w:rPr>
                <w:rFonts w:eastAsia="Calibri"/>
                <w:sz w:val="22"/>
                <w:szCs w:val="22"/>
                <w:lang w:eastAsia="en-US"/>
              </w:rPr>
              <w:t>юношеский</w:t>
            </w:r>
          </w:p>
        </w:tc>
      </w:tr>
      <w:tr w:rsidR="005443DE" w:rsidRPr="00AD41CA" w:rsidTr="005443DE">
        <w:tc>
          <w:tcPr>
            <w:tcW w:w="3402" w:type="dxa"/>
            <w:vMerge/>
            <w:vAlign w:val="center"/>
          </w:tcPr>
          <w:p w:rsidR="005443DE" w:rsidRPr="00AD41CA" w:rsidRDefault="005443DE" w:rsidP="00EF728B">
            <w:pPr>
              <w:suppressAutoHyphens w:val="0"/>
              <w:jc w:val="center"/>
              <w:rPr>
                <w:rFonts w:eastAsia="Calibri"/>
                <w:sz w:val="22"/>
                <w:szCs w:val="22"/>
                <w:lang w:eastAsia="en-US"/>
              </w:rPr>
            </w:pPr>
          </w:p>
        </w:tc>
        <w:tc>
          <w:tcPr>
            <w:tcW w:w="2127" w:type="dxa"/>
            <w:vAlign w:val="center"/>
          </w:tcPr>
          <w:p w:rsidR="005443DE" w:rsidRDefault="005443DE" w:rsidP="00EF728B">
            <w:pPr>
              <w:suppressAutoHyphens w:val="0"/>
              <w:jc w:val="center"/>
              <w:rPr>
                <w:rFonts w:eastAsia="Calibri"/>
                <w:sz w:val="22"/>
                <w:szCs w:val="22"/>
                <w:lang w:eastAsia="en-US"/>
              </w:rPr>
            </w:pPr>
            <w:r>
              <w:rPr>
                <w:rFonts w:eastAsia="Calibri"/>
                <w:sz w:val="22"/>
                <w:szCs w:val="22"/>
                <w:lang w:eastAsia="en-US"/>
              </w:rPr>
              <w:t>До года</w:t>
            </w:r>
          </w:p>
        </w:tc>
        <w:tc>
          <w:tcPr>
            <w:tcW w:w="4252" w:type="dxa"/>
            <w:vAlign w:val="center"/>
          </w:tcPr>
          <w:p w:rsidR="005443DE" w:rsidRPr="00AD41CA" w:rsidRDefault="005443DE" w:rsidP="00EF728B">
            <w:pPr>
              <w:suppressAutoHyphens w:val="0"/>
              <w:jc w:val="center"/>
              <w:rPr>
                <w:rFonts w:eastAsia="Calibri"/>
                <w:sz w:val="22"/>
                <w:szCs w:val="22"/>
                <w:lang w:eastAsia="en-US"/>
              </w:rPr>
            </w:pPr>
            <w:r>
              <w:rPr>
                <w:rFonts w:eastAsia="Calibri"/>
                <w:sz w:val="22"/>
                <w:szCs w:val="22"/>
                <w:lang w:eastAsia="en-US"/>
              </w:rPr>
              <w:t xml:space="preserve">выполнение нормативов </w:t>
            </w:r>
          </w:p>
        </w:tc>
      </w:tr>
    </w:tbl>
    <w:p w:rsidR="001704D8" w:rsidRPr="00187438" w:rsidRDefault="00267F06" w:rsidP="001704D8">
      <w:pPr>
        <w:pStyle w:val="ConsPlusNormal"/>
        <w:spacing w:before="240"/>
        <w:ind w:firstLine="540"/>
        <w:jc w:val="both"/>
        <w:rPr>
          <w:rFonts w:ascii="Times New Roman" w:hAnsi="Times New Roman" w:cs="Times New Roman"/>
          <w:b/>
          <w:sz w:val="28"/>
          <w:szCs w:val="28"/>
        </w:rPr>
      </w:pPr>
      <w:r w:rsidRPr="00187438">
        <w:rPr>
          <w:rFonts w:ascii="Times New Roman" w:hAnsi="Times New Roman" w:cs="Times New Roman"/>
          <w:b/>
          <w:sz w:val="28"/>
          <w:szCs w:val="28"/>
        </w:rPr>
        <w:t>4.2. К</w:t>
      </w:r>
      <w:r w:rsidR="001704D8" w:rsidRPr="00187438">
        <w:rPr>
          <w:rFonts w:ascii="Times New Roman" w:hAnsi="Times New Roman" w:cs="Times New Roman"/>
          <w:b/>
          <w:sz w:val="28"/>
          <w:szCs w:val="28"/>
        </w:rPr>
        <w:t>ритерии оценки результатов реализации Программы на каждом из этапов спортивной подготовки в соответствии с требованиями к результатам реализации программ спортивной подготовки на каждом из этапов спортивной подготовки;</w:t>
      </w:r>
    </w:p>
    <w:p w:rsidR="00250C10" w:rsidRPr="00187438" w:rsidRDefault="00250C10" w:rsidP="00250C10">
      <w:pPr>
        <w:pStyle w:val="afc"/>
        <w:rPr>
          <w:sz w:val="28"/>
          <w:szCs w:val="28"/>
        </w:rPr>
      </w:pPr>
      <w:r w:rsidRPr="00187438">
        <w:rPr>
          <w:sz w:val="28"/>
          <w:szCs w:val="28"/>
        </w:rPr>
        <w:t>Результатом реализации Программы является:</w:t>
      </w:r>
    </w:p>
    <w:p w:rsidR="00250C10" w:rsidRPr="00187438" w:rsidRDefault="00250C10" w:rsidP="00AD3CB8">
      <w:pPr>
        <w:pStyle w:val="afc"/>
        <w:numPr>
          <w:ilvl w:val="0"/>
          <w:numId w:val="37"/>
        </w:numPr>
        <w:rPr>
          <w:sz w:val="28"/>
          <w:szCs w:val="28"/>
        </w:rPr>
      </w:pPr>
      <w:r w:rsidRPr="00187438">
        <w:rPr>
          <w:sz w:val="28"/>
          <w:szCs w:val="28"/>
        </w:rPr>
        <w:t>На этапе начальной подготовки:</w:t>
      </w:r>
    </w:p>
    <w:p w:rsidR="00250C10" w:rsidRPr="00187438" w:rsidRDefault="00250C10" w:rsidP="00250C10">
      <w:pPr>
        <w:pStyle w:val="afc"/>
        <w:rPr>
          <w:sz w:val="28"/>
          <w:szCs w:val="28"/>
        </w:rPr>
      </w:pPr>
      <w:r w:rsidRPr="00187438">
        <w:rPr>
          <w:sz w:val="28"/>
          <w:szCs w:val="28"/>
        </w:rPr>
        <w:t>формирование устойчивого интереса к занятиям спортом;</w:t>
      </w:r>
    </w:p>
    <w:p w:rsidR="00250C10" w:rsidRPr="00187438" w:rsidRDefault="00250C10" w:rsidP="008F4B01">
      <w:pPr>
        <w:pStyle w:val="afc"/>
        <w:jc w:val="both"/>
        <w:rPr>
          <w:sz w:val="28"/>
          <w:szCs w:val="28"/>
        </w:rPr>
      </w:pPr>
      <w:r w:rsidRPr="00187438">
        <w:rPr>
          <w:sz w:val="28"/>
          <w:szCs w:val="28"/>
        </w:rPr>
        <w:t>формирование широкого круга двигательных умений и навыков, гармоничное развитие физических качеств;</w:t>
      </w:r>
    </w:p>
    <w:p w:rsidR="00250C10" w:rsidRPr="00187438" w:rsidRDefault="00250C10" w:rsidP="00250C10">
      <w:pPr>
        <w:pStyle w:val="afc"/>
        <w:rPr>
          <w:sz w:val="28"/>
          <w:szCs w:val="28"/>
        </w:rPr>
      </w:pPr>
      <w:r w:rsidRPr="00187438">
        <w:rPr>
          <w:sz w:val="28"/>
          <w:szCs w:val="28"/>
        </w:rPr>
        <w:t>повышение уровня общей физической и специальной физической подготовки;</w:t>
      </w:r>
    </w:p>
    <w:p w:rsidR="00250C10" w:rsidRPr="00187438" w:rsidRDefault="00250C10" w:rsidP="00250C10">
      <w:pPr>
        <w:pStyle w:val="afc"/>
        <w:rPr>
          <w:sz w:val="28"/>
          <w:szCs w:val="28"/>
        </w:rPr>
      </w:pPr>
      <w:r w:rsidRPr="00187438">
        <w:rPr>
          <w:sz w:val="28"/>
          <w:szCs w:val="28"/>
        </w:rPr>
        <w:t>освоение основ техники и тактики по виду спорта "гребля на байдарках и каноэ";</w:t>
      </w:r>
    </w:p>
    <w:p w:rsidR="00250C10" w:rsidRPr="00187438" w:rsidRDefault="00250C10" w:rsidP="00250C10">
      <w:pPr>
        <w:pStyle w:val="afc"/>
        <w:rPr>
          <w:sz w:val="28"/>
          <w:szCs w:val="28"/>
        </w:rPr>
      </w:pPr>
      <w:r w:rsidRPr="00187438">
        <w:rPr>
          <w:sz w:val="28"/>
          <w:szCs w:val="28"/>
        </w:rPr>
        <w:t>общие знания об антидопинговых правилах;</w:t>
      </w:r>
    </w:p>
    <w:p w:rsidR="00250C10" w:rsidRPr="00187438" w:rsidRDefault="00250C10" w:rsidP="00250C10">
      <w:pPr>
        <w:pStyle w:val="afc"/>
        <w:rPr>
          <w:sz w:val="28"/>
          <w:szCs w:val="28"/>
        </w:rPr>
      </w:pPr>
      <w:r w:rsidRPr="00187438">
        <w:rPr>
          <w:sz w:val="28"/>
          <w:szCs w:val="28"/>
        </w:rPr>
        <w:t>укрепление здоровья;</w:t>
      </w:r>
    </w:p>
    <w:p w:rsidR="00250C10" w:rsidRPr="00187438" w:rsidRDefault="00250C10" w:rsidP="00250C10">
      <w:pPr>
        <w:pStyle w:val="afc"/>
        <w:rPr>
          <w:sz w:val="28"/>
          <w:szCs w:val="28"/>
        </w:rPr>
      </w:pPr>
      <w:r w:rsidRPr="00187438">
        <w:rPr>
          <w:sz w:val="28"/>
          <w:szCs w:val="28"/>
        </w:rPr>
        <w:t>отбор перспективных юных спортсменов для дальнейшей спортивной подготовки.</w:t>
      </w:r>
    </w:p>
    <w:p w:rsidR="00250C10" w:rsidRPr="00187438" w:rsidRDefault="00250C10" w:rsidP="00AD3CB8">
      <w:pPr>
        <w:pStyle w:val="afc"/>
        <w:numPr>
          <w:ilvl w:val="0"/>
          <w:numId w:val="37"/>
        </w:numPr>
        <w:rPr>
          <w:sz w:val="28"/>
          <w:szCs w:val="28"/>
        </w:rPr>
      </w:pPr>
      <w:r w:rsidRPr="00187438">
        <w:rPr>
          <w:sz w:val="28"/>
          <w:szCs w:val="28"/>
        </w:rPr>
        <w:t>На тренировочном этапе (этапе спортивной специализации):</w:t>
      </w:r>
    </w:p>
    <w:p w:rsidR="00250C10" w:rsidRPr="00187438" w:rsidRDefault="00250C10" w:rsidP="008F4B01">
      <w:pPr>
        <w:pStyle w:val="afc"/>
        <w:jc w:val="both"/>
        <w:rPr>
          <w:sz w:val="28"/>
          <w:szCs w:val="28"/>
        </w:rPr>
      </w:pPr>
      <w:r w:rsidRPr="00187438">
        <w:rPr>
          <w:sz w:val="28"/>
          <w:szCs w:val="28"/>
        </w:rPr>
        <w:t>формирование устойчивого интереса и спортивной мотивации к занятиям видом спорта "гребля на байдарках и каноэ";</w:t>
      </w:r>
    </w:p>
    <w:p w:rsidR="00250C10" w:rsidRPr="00187438" w:rsidRDefault="00250C10" w:rsidP="008F4B01">
      <w:pPr>
        <w:pStyle w:val="afc"/>
        <w:jc w:val="both"/>
        <w:rPr>
          <w:sz w:val="28"/>
          <w:szCs w:val="28"/>
        </w:rPr>
      </w:pPr>
      <w:r w:rsidRPr="00187438">
        <w:rPr>
          <w:sz w:val="28"/>
          <w:szCs w:val="28"/>
        </w:rPr>
        <w:t>повышение уровня общей физической и специальной физической, технической, тактической, теоретической и психологической подготовки;</w:t>
      </w:r>
    </w:p>
    <w:p w:rsidR="00250C10" w:rsidRPr="00187438" w:rsidRDefault="00250C10" w:rsidP="00250C10">
      <w:pPr>
        <w:pStyle w:val="afc"/>
        <w:rPr>
          <w:sz w:val="28"/>
          <w:szCs w:val="28"/>
        </w:rPr>
      </w:pPr>
      <w:r w:rsidRPr="00187438">
        <w:rPr>
          <w:sz w:val="28"/>
          <w:szCs w:val="28"/>
        </w:rPr>
        <w:t>формирование физических качеств с учетом возраста и уровня влияния физических качеств на результативность;</w:t>
      </w:r>
    </w:p>
    <w:p w:rsidR="00250C10" w:rsidRPr="00187438" w:rsidRDefault="00250C10" w:rsidP="008F4B01">
      <w:pPr>
        <w:pStyle w:val="afc"/>
        <w:jc w:val="both"/>
        <w:rPr>
          <w:sz w:val="28"/>
          <w:szCs w:val="28"/>
        </w:rPr>
      </w:pPr>
      <w:r w:rsidRPr="00187438">
        <w:rPr>
          <w:sz w:val="28"/>
          <w:szCs w:val="28"/>
        </w:rPr>
        <w:t>соблюдение режима тренировочных занятий и периодов отдыха, режима восстановления и питания;</w:t>
      </w:r>
    </w:p>
    <w:p w:rsidR="00250C10" w:rsidRPr="00187438" w:rsidRDefault="00250C10" w:rsidP="00250C10">
      <w:pPr>
        <w:pStyle w:val="afc"/>
        <w:rPr>
          <w:sz w:val="28"/>
          <w:szCs w:val="28"/>
        </w:rPr>
      </w:pPr>
      <w:r w:rsidRPr="00187438">
        <w:rPr>
          <w:sz w:val="28"/>
          <w:szCs w:val="28"/>
        </w:rPr>
        <w:t>овладение навыками самоконтроля;</w:t>
      </w:r>
    </w:p>
    <w:p w:rsidR="00250C10" w:rsidRPr="00187438" w:rsidRDefault="00250C10" w:rsidP="008F4B01">
      <w:pPr>
        <w:pStyle w:val="afc"/>
        <w:jc w:val="both"/>
        <w:rPr>
          <w:sz w:val="28"/>
          <w:szCs w:val="28"/>
        </w:rPr>
      </w:pPr>
      <w:r w:rsidRPr="00187438">
        <w:rPr>
          <w:sz w:val="28"/>
          <w:szCs w:val="28"/>
        </w:rPr>
        <w:t>приобретение опыта участия в официальных спортивных соревнованиях на первом и втором годах тренировочного этапа (этапа спортивной специализации);</w:t>
      </w:r>
    </w:p>
    <w:p w:rsidR="00250C10" w:rsidRPr="00187438" w:rsidRDefault="00250C10" w:rsidP="008F4B01">
      <w:pPr>
        <w:pStyle w:val="afc"/>
        <w:jc w:val="both"/>
        <w:rPr>
          <w:sz w:val="28"/>
          <w:szCs w:val="28"/>
        </w:rPr>
      </w:pPr>
      <w:r w:rsidRPr="00187438">
        <w:rPr>
          <w:sz w:val="28"/>
          <w:szCs w:val="28"/>
        </w:rPr>
        <w:t>достижение стабильности результатов участия в официальных спортивных соревнованиях на третьем и четвертом годах тренировочного этапа (этапа спортивной специализации);</w:t>
      </w:r>
    </w:p>
    <w:p w:rsidR="00250C10" w:rsidRPr="00187438" w:rsidRDefault="00250C10" w:rsidP="00250C10">
      <w:pPr>
        <w:pStyle w:val="afc"/>
        <w:rPr>
          <w:sz w:val="28"/>
          <w:szCs w:val="28"/>
        </w:rPr>
      </w:pPr>
      <w:r w:rsidRPr="00187438">
        <w:rPr>
          <w:sz w:val="28"/>
          <w:szCs w:val="28"/>
        </w:rPr>
        <w:t>овладение основами теоретических знаний о виде спорта "гребля на байдарках и каноэ";</w:t>
      </w:r>
    </w:p>
    <w:p w:rsidR="00250C10" w:rsidRPr="00187438" w:rsidRDefault="00250C10" w:rsidP="00250C10">
      <w:pPr>
        <w:pStyle w:val="afc"/>
        <w:rPr>
          <w:sz w:val="28"/>
          <w:szCs w:val="28"/>
        </w:rPr>
      </w:pPr>
      <w:r w:rsidRPr="00187438">
        <w:rPr>
          <w:sz w:val="28"/>
          <w:szCs w:val="28"/>
        </w:rPr>
        <w:t>знание антидопинговых правил;</w:t>
      </w:r>
    </w:p>
    <w:p w:rsidR="00250C10" w:rsidRDefault="00250C10" w:rsidP="00250C10">
      <w:pPr>
        <w:pStyle w:val="afc"/>
        <w:rPr>
          <w:sz w:val="28"/>
          <w:szCs w:val="28"/>
        </w:rPr>
      </w:pPr>
      <w:r w:rsidRPr="00187438">
        <w:rPr>
          <w:sz w:val="28"/>
          <w:szCs w:val="28"/>
        </w:rPr>
        <w:t>укрепление здоровья.</w:t>
      </w:r>
    </w:p>
    <w:p w:rsidR="004C65A9" w:rsidRPr="00187438" w:rsidRDefault="004C65A9" w:rsidP="00250C10">
      <w:pPr>
        <w:pStyle w:val="afc"/>
        <w:rPr>
          <w:sz w:val="28"/>
          <w:szCs w:val="28"/>
        </w:rPr>
      </w:pPr>
    </w:p>
    <w:p w:rsidR="00250C10" w:rsidRPr="00187438" w:rsidRDefault="00250C10" w:rsidP="00AD3CB8">
      <w:pPr>
        <w:pStyle w:val="afc"/>
        <w:numPr>
          <w:ilvl w:val="0"/>
          <w:numId w:val="37"/>
        </w:numPr>
        <w:rPr>
          <w:sz w:val="28"/>
          <w:szCs w:val="28"/>
        </w:rPr>
      </w:pPr>
      <w:r w:rsidRPr="00187438">
        <w:rPr>
          <w:sz w:val="28"/>
          <w:szCs w:val="28"/>
        </w:rPr>
        <w:lastRenderedPageBreak/>
        <w:t>На этапе совершенствования спортивного мастерства:</w:t>
      </w:r>
    </w:p>
    <w:p w:rsidR="00250C10" w:rsidRPr="00187438" w:rsidRDefault="00250C10" w:rsidP="008F4B01">
      <w:pPr>
        <w:pStyle w:val="afc"/>
        <w:jc w:val="both"/>
        <w:rPr>
          <w:sz w:val="28"/>
          <w:szCs w:val="28"/>
        </w:rPr>
      </w:pPr>
      <w:r w:rsidRPr="00187438">
        <w:rPr>
          <w:sz w:val="28"/>
          <w:szCs w:val="28"/>
        </w:rPr>
        <w:t>формирование мотивации на повышение спортивного мастерства и достижение высоких спортивных результатов;</w:t>
      </w:r>
    </w:p>
    <w:p w:rsidR="00250C10" w:rsidRPr="00187438" w:rsidRDefault="00250C10" w:rsidP="008F4B01">
      <w:pPr>
        <w:pStyle w:val="afc"/>
        <w:jc w:val="both"/>
        <w:rPr>
          <w:sz w:val="28"/>
          <w:szCs w:val="28"/>
        </w:rPr>
      </w:pPr>
      <w:r w:rsidRPr="00187438">
        <w:rPr>
          <w:sz w:val="28"/>
          <w:szCs w:val="28"/>
        </w:rPr>
        <w:t>повышение уровня общей физической и специальной физической, технической, тактической, теоретической и психологической подготовки;</w:t>
      </w:r>
    </w:p>
    <w:p w:rsidR="00250C10" w:rsidRPr="00187438" w:rsidRDefault="00250C10" w:rsidP="00250C10">
      <w:pPr>
        <w:pStyle w:val="afc"/>
        <w:rPr>
          <w:sz w:val="28"/>
          <w:szCs w:val="28"/>
        </w:rPr>
      </w:pPr>
      <w:r w:rsidRPr="00187438">
        <w:rPr>
          <w:sz w:val="28"/>
          <w:szCs w:val="28"/>
        </w:rPr>
        <w:t>повышение функциональных возможностей организма;</w:t>
      </w:r>
    </w:p>
    <w:p w:rsidR="001704D8" w:rsidRPr="00187438" w:rsidRDefault="00250C10" w:rsidP="008F4B01">
      <w:pPr>
        <w:pStyle w:val="afc"/>
        <w:jc w:val="both"/>
        <w:rPr>
          <w:sz w:val="28"/>
          <w:szCs w:val="28"/>
        </w:rPr>
      </w:pPr>
      <w:r w:rsidRPr="00187438">
        <w:rPr>
          <w:sz w:val="28"/>
          <w:szCs w:val="28"/>
        </w:rPr>
        <w:t xml:space="preserve">формирование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w:t>
      </w:r>
    </w:p>
    <w:p w:rsidR="00250C10" w:rsidRPr="00187438" w:rsidRDefault="00250C10" w:rsidP="008F4B01">
      <w:pPr>
        <w:pStyle w:val="afc"/>
        <w:jc w:val="both"/>
        <w:rPr>
          <w:sz w:val="28"/>
          <w:szCs w:val="28"/>
        </w:rPr>
      </w:pPr>
      <w:r w:rsidRPr="00187438">
        <w:rPr>
          <w:sz w:val="28"/>
          <w:szCs w:val="28"/>
        </w:rPr>
        <w:t>стабильность демонстрации высоких спортивных результатов в официальных спортивных соревнованиях;</w:t>
      </w:r>
    </w:p>
    <w:p w:rsidR="00250C10" w:rsidRPr="00187438" w:rsidRDefault="00250C10" w:rsidP="00250C10">
      <w:pPr>
        <w:pStyle w:val="afc"/>
        <w:rPr>
          <w:sz w:val="28"/>
          <w:szCs w:val="28"/>
        </w:rPr>
      </w:pPr>
      <w:r w:rsidRPr="00187438">
        <w:rPr>
          <w:sz w:val="28"/>
          <w:szCs w:val="28"/>
        </w:rPr>
        <w:t>приобретение опыта спортивного судьи по виду спорта "гребля на байдарках и каноэ";</w:t>
      </w:r>
    </w:p>
    <w:p w:rsidR="00250C10" w:rsidRPr="00187438" w:rsidRDefault="00250C10" w:rsidP="00250C10">
      <w:pPr>
        <w:pStyle w:val="afc"/>
        <w:rPr>
          <w:sz w:val="28"/>
          <w:szCs w:val="28"/>
        </w:rPr>
      </w:pPr>
      <w:r w:rsidRPr="00187438">
        <w:rPr>
          <w:sz w:val="28"/>
          <w:szCs w:val="28"/>
        </w:rPr>
        <w:t>знание антидопинговых правил;</w:t>
      </w:r>
    </w:p>
    <w:p w:rsidR="00250C10" w:rsidRPr="00187438" w:rsidRDefault="00250C10" w:rsidP="00250C10">
      <w:pPr>
        <w:pStyle w:val="afc"/>
        <w:rPr>
          <w:sz w:val="28"/>
          <w:szCs w:val="28"/>
        </w:rPr>
      </w:pPr>
      <w:r w:rsidRPr="00187438">
        <w:rPr>
          <w:sz w:val="28"/>
          <w:szCs w:val="28"/>
        </w:rPr>
        <w:t>сохранение здоровья.</w:t>
      </w:r>
    </w:p>
    <w:p w:rsidR="00250C10" w:rsidRPr="00187438" w:rsidRDefault="00250C10" w:rsidP="00AD3CB8">
      <w:pPr>
        <w:pStyle w:val="afc"/>
        <w:numPr>
          <w:ilvl w:val="0"/>
          <w:numId w:val="37"/>
        </w:numPr>
        <w:rPr>
          <w:sz w:val="28"/>
          <w:szCs w:val="28"/>
        </w:rPr>
      </w:pPr>
      <w:r w:rsidRPr="00187438">
        <w:rPr>
          <w:sz w:val="28"/>
          <w:szCs w:val="28"/>
        </w:rPr>
        <w:t>На этапе высшего спортивного мастерства:</w:t>
      </w:r>
    </w:p>
    <w:p w:rsidR="00250C10" w:rsidRPr="00187438" w:rsidRDefault="00250C10" w:rsidP="008F4B01">
      <w:pPr>
        <w:pStyle w:val="afc"/>
        <w:jc w:val="both"/>
        <w:rPr>
          <w:sz w:val="28"/>
          <w:szCs w:val="28"/>
        </w:rPr>
      </w:pPr>
      <w:r w:rsidRPr="00187438">
        <w:rPr>
          <w:sz w:val="28"/>
          <w:szCs w:val="28"/>
        </w:rPr>
        <w:t>сохранение мотивации на совершенствование спортивного мастерства и достижение высоких спортивных результатов;</w:t>
      </w:r>
    </w:p>
    <w:p w:rsidR="00250C10" w:rsidRPr="00187438" w:rsidRDefault="00250C10" w:rsidP="008F4B01">
      <w:pPr>
        <w:pStyle w:val="afc"/>
        <w:jc w:val="both"/>
        <w:rPr>
          <w:sz w:val="28"/>
          <w:szCs w:val="28"/>
        </w:rPr>
      </w:pPr>
      <w:r w:rsidRPr="00187438">
        <w:rPr>
          <w:sz w:val="28"/>
          <w:szCs w:val="28"/>
        </w:rPr>
        <w:t>повышение уровня общей физической и специальной физической, технической, тактической, теоретической и психологической подготовки;</w:t>
      </w:r>
    </w:p>
    <w:p w:rsidR="00250C10" w:rsidRPr="00187438" w:rsidRDefault="00250C10" w:rsidP="008F4B01">
      <w:pPr>
        <w:pStyle w:val="afc"/>
        <w:jc w:val="both"/>
        <w:rPr>
          <w:sz w:val="28"/>
          <w:szCs w:val="28"/>
        </w:rPr>
      </w:pPr>
      <w:r w:rsidRPr="00187438">
        <w:rPr>
          <w:sz w:val="28"/>
          <w:szCs w:val="28"/>
        </w:rPr>
        <w:t>повышение функциональных возможностей организма;</w:t>
      </w:r>
    </w:p>
    <w:p w:rsidR="00250C10" w:rsidRPr="00187438" w:rsidRDefault="00250C10" w:rsidP="008F4B01">
      <w:pPr>
        <w:pStyle w:val="afc"/>
        <w:jc w:val="both"/>
        <w:rPr>
          <w:sz w:val="28"/>
          <w:szCs w:val="28"/>
        </w:rPr>
      </w:pPr>
      <w:r w:rsidRPr="00187438">
        <w:rPr>
          <w:sz w:val="28"/>
          <w:szCs w:val="28"/>
        </w:rPr>
        <w:t>закрепление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w:t>
      </w:r>
    </w:p>
    <w:p w:rsidR="00250C10" w:rsidRPr="00187438" w:rsidRDefault="00250C10" w:rsidP="008F4B01">
      <w:pPr>
        <w:pStyle w:val="afc"/>
        <w:jc w:val="both"/>
        <w:rPr>
          <w:sz w:val="28"/>
          <w:szCs w:val="28"/>
        </w:rPr>
      </w:pPr>
      <w:r w:rsidRPr="00187438">
        <w:rPr>
          <w:sz w:val="28"/>
          <w:szCs w:val="28"/>
        </w:rPr>
        <w:t>выполнение плана индивидуальной подготовки;</w:t>
      </w:r>
    </w:p>
    <w:p w:rsidR="00250C10" w:rsidRPr="00187438" w:rsidRDefault="00250C10" w:rsidP="008F4B01">
      <w:pPr>
        <w:pStyle w:val="afc"/>
        <w:jc w:val="both"/>
        <w:rPr>
          <w:sz w:val="28"/>
          <w:szCs w:val="28"/>
        </w:rPr>
      </w:pPr>
      <w:r w:rsidRPr="00187438">
        <w:rPr>
          <w:sz w:val="28"/>
          <w:szCs w:val="28"/>
        </w:rPr>
        <w:t>достижение результатов уровня спортивных сборных команд субъектов Российской Федерации и спортивных сборных команд Российской Федерации;</w:t>
      </w:r>
    </w:p>
    <w:p w:rsidR="00250C10" w:rsidRPr="00187438" w:rsidRDefault="00250C10" w:rsidP="00250C10">
      <w:pPr>
        <w:pStyle w:val="afc"/>
        <w:rPr>
          <w:sz w:val="28"/>
          <w:szCs w:val="28"/>
        </w:rPr>
      </w:pPr>
      <w:r w:rsidRPr="00187438">
        <w:rPr>
          <w:sz w:val="28"/>
          <w:szCs w:val="28"/>
        </w:rPr>
        <w:t>сохранение здоровья.</w:t>
      </w:r>
    </w:p>
    <w:p w:rsidR="001704D8" w:rsidRPr="00187438" w:rsidRDefault="00250C10" w:rsidP="008F4B01">
      <w:pPr>
        <w:pStyle w:val="afc"/>
        <w:jc w:val="both"/>
        <w:rPr>
          <w:sz w:val="28"/>
          <w:szCs w:val="28"/>
        </w:rPr>
      </w:pPr>
      <w:r w:rsidRPr="00187438">
        <w:rPr>
          <w:sz w:val="28"/>
          <w:szCs w:val="28"/>
        </w:rPr>
        <w:t xml:space="preserve">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но не более двух лет подряд. </w:t>
      </w:r>
    </w:p>
    <w:p w:rsidR="001704D8" w:rsidRPr="00187438" w:rsidRDefault="005443DE" w:rsidP="001704D8">
      <w:pPr>
        <w:pStyle w:val="ConsPlusNormal"/>
        <w:spacing w:before="240"/>
        <w:ind w:firstLine="540"/>
        <w:jc w:val="both"/>
        <w:rPr>
          <w:rFonts w:ascii="Times New Roman" w:hAnsi="Times New Roman" w:cs="Times New Roman"/>
          <w:b/>
          <w:sz w:val="28"/>
          <w:szCs w:val="28"/>
        </w:rPr>
      </w:pPr>
      <w:r w:rsidRPr="00187438">
        <w:rPr>
          <w:rFonts w:ascii="Times New Roman" w:hAnsi="Times New Roman" w:cs="Times New Roman"/>
          <w:b/>
          <w:sz w:val="28"/>
          <w:szCs w:val="28"/>
        </w:rPr>
        <w:t>4.3. к</w:t>
      </w:r>
      <w:r w:rsidR="001704D8" w:rsidRPr="00187438">
        <w:rPr>
          <w:rFonts w:ascii="Times New Roman" w:hAnsi="Times New Roman" w:cs="Times New Roman"/>
          <w:b/>
          <w:sz w:val="28"/>
          <w:szCs w:val="28"/>
        </w:rPr>
        <w:t>онтроль результативности тренировочного процесса по итогам каждого этапа спортивной подготовки и сроки его проведения;</w:t>
      </w:r>
    </w:p>
    <w:p w:rsidR="00C87556" w:rsidRPr="00187438" w:rsidRDefault="00187438" w:rsidP="00C87556">
      <w:pPr>
        <w:suppressAutoHyphens w:val="0"/>
        <w:spacing w:after="200"/>
        <w:contextualSpacing/>
        <w:jc w:val="both"/>
        <w:rPr>
          <w:sz w:val="28"/>
          <w:szCs w:val="28"/>
        </w:rPr>
      </w:pPr>
      <w:r>
        <w:rPr>
          <w:sz w:val="28"/>
          <w:szCs w:val="28"/>
        </w:rPr>
        <w:t xml:space="preserve">          </w:t>
      </w:r>
      <w:r w:rsidR="00C87556" w:rsidRPr="00187438">
        <w:rPr>
          <w:sz w:val="28"/>
          <w:szCs w:val="28"/>
        </w:rPr>
        <w:t>Контроль за выполнением нормативов по общей и специальной физической подготовке осуществляется в форме тестирования 1 раз в год.</w:t>
      </w:r>
    </w:p>
    <w:p w:rsidR="00C87556" w:rsidRPr="00187438" w:rsidRDefault="00C87556" w:rsidP="00C87556">
      <w:pPr>
        <w:suppressAutoHyphens w:val="0"/>
        <w:spacing w:after="200"/>
        <w:contextualSpacing/>
        <w:jc w:val="both"/>
        <w:rPr>
          <w:sz w:val="28"/>
          <w:szCs w:val="28"/>
        </w:rPr>
      </w:pPr>
      <w:r w:rsidRPr="00187438">
        <w:rPr>
          <w:sz w:val="28"/>
          <w:szCs w:val="28"/>
        </w:rPr>
        <w:tab/>
        <w:t>Контроль спортивно-технической подготовки осуществляется в конце каждого этапа подготовки.</w:t>
      </w:r>
    </w:p>
    <w:p w:rsidR="00C87556" w:rsidRPr="00187438" w:rsidRDefault="00C87556" w:rsidP="00C87556">
      <w:pPr>
        <w:suppressAutoHyphens w:val="0"/>
        <w:spacing w:after="200"/>
        <w:contextualSpacing/>
        <w:jc w:val="both"/>
        <w:rPr>
          <w:sz w:val="28"/>
          <w:szCs w:val="28"/>
        </w:rPr>
      </w:pPr>
      <w:r w:rsidRPr="00187438">
        <w:rPr>
          <w:b/>
          <w:sz w:val="28"/>
          <w:szCs w:val="28"/>
        </w:rPr>
        <w:tab/>
      </w:r>
      <w:r w:rsidRPr="00187438">
        <w:rPr>
          <w:sz w:val="28"/>
          <w:szCs w:val="28"/>
        </w:rPr>
        <w:t>Различают виды контроля: этапный, текущий и нормативный.</w:t>
      </w:r>
    </w:p>
    <w:p w:rsidR="00944265" w:rsidRDefault="00944265" w:rsidP="001704D8">
      <w:pPr>
        <w:pStyle w:val="ConsPlusNormal"/>
        <w:spacing w:before="240"/>
        <w:ind w:firstLine="540"/>
        <w:jc w:val="both"/>
        <w:rPr>
          <w:rFonts w:ascii="Times New Roman" w:hAnsi="Times New Roman" w:cs="Times New Roman"/>
          <w:b/>
          <w:sz w:val="28"/>
          <w:szCs w:val="28"/>
        </w:rPr>
      </w:pPr>
    </w:p>
    <w:p w:rsidR="001704D8" w:rsidRPr="00187438" w:rsidRDefault="00181709" w:rsidP="001704D8">
      <w:pPr>
        <w:pStyle w:val="ConsPlusNormal"/>
        <w:spacing w:before="240"/>
        <w:ind w:firstLine="540"/>
        <w:jc w:val="both"/>
        <w:rPr>
          <w:rFonts w:ascii="Times New Roman" w:hAnsi="Times New Roman" w:cs="Times New Roman"/>
          <w:b/>
          <w:sz w:val="28"/>
          <w:szCs w:val="28"/>
        </w:rPr>
      </w:pPr>
      <w:r w:rsidRPr="00187438">
        <w:rPr>
          <w:rFonts w:ascii="Times New Roman" w:hAnsi="Times New Roman" w:cs="Times New Roman"/>
          <w:b/>
          <w:sz w:val="28"/>
          <w:szCs w:val="28"/>
        </w:rPr>
        <w:lastRenderedPageBreak/>
        <w:t xml:space="preserve">4.4. </w:t>
      </w:r>
      <w:r w:rsidR="001704D8" w:rsidRPr="00187438">
        <w:rPr>
          <w:rFonts w:ascii="Times New Roman" w:hAnsi="Times New Roman" w:cs="Times New Roman"/>
          <w:b/>
          <w:sz w:val="28"/>
          <w:szCs w:val="28"/>
        </w:rPr>
        <w:t>комплексы контрольных упражнений для оценки общей физической и специальной физической, технической, теоретической и тактической подготовки лиц, проходящих спортивную подготовку, и рекомендации по организации их проведения.</w:t>
      </w:r>
    </w:p>
    <w:p w:rsidR="001D7C81" w:rsidRPr="00187438" w:rsidRDefault="001D7C81" w:rsidP="00C275AB">
      <w:pPr>
        <w:pStyle w:val="ConsPlusTitle"/>
        <w:jc w:val="center"/>
        <w:rPr>
          <w:sz w:val="28"/>
          <w:szCs w:val="28"/>
        </w:rPr>
      </w:pPr>
    </w:p>
    <w:p w:rsidR="00C275AB" w:rsidRPr="00A2516F" w:rsidRDefault="00C275AB" w:rsidP="00C275AB">
      <w:pPr>
        <w:pStyle w:val="ConsPlusTitle"/>
        <w:jc w:val="center"/>
        <w:rPr>
          <w:rFonts w:ascii="Times New Roman" w:hAnsi="Times New Roman" w:cs="Times New Roman"/>
          <w:b w:val="0"/>
          <w:sz w:val="28"/>
          <w:szCs w:val="28"/>
        </w:rPr>
      </w:pPr>
      <w:r w:rsidRPr="00A2516F">
        <w:rPr>
          <w:rFonts w:ascii="Times New Roman" w:hAnsi="Times New Roman" w:cs="Times New Roman"/>
          <w:b w:val="0"/>
          <w:sz w:val="28"/>
          <w:szCs w:val="28"/>
        </w:rPr>
        <w:t>НОРМАТИВЫ</w:t>
      </w:r>
    </w:p>
    <w:p w:rsidR="00A2516F" w:rsidRDefault="008E189B" w:rsidP="00C275AB">
      <w:pPr>
        <w:pStyle w:val="ConsPlusTitle"/>
        <w:jc w:val="center"/>
        <w:rPr>
          <w:rFonts w:ascii="Times New Roman" w:hAnsi="Times New Roman" w:cs="Times New Roman"/>
          <w:b w:val="0"/>
          <w:sz w:val="28"/>
          <w:szCs w:val="28"/>
        </w:rPr>
      </w:pPr>
      <w:r w:rsidRPr="00A2516F">
        <w:rPr>
          <w:rFonts w:ascii="Times New Roman" w:hAnsi="Times New Roman" w:cs="Times New Roman"/>
          <w:b w:val="0"/>
          <w:sz w:val="28"/>
          <w:szCs w:val="28"/>
        </w:rPr>
        <w:t>о</w:t>
      </w:r>
      <w:r w:rsidR="00C87556" w:rsidRPr="00A2516F">
        <w:rPr>
          <w:rFonts w:ascii="Times New Roman" w:hAnsi="Times New Roman" w:cs="Times New Roman"/>
          <w:b w:val="0"/>
          <w:sz w:val="28"/>
          <w:szCs w:val="28"/>
        </w:rPr>
        <w:t xml:space="preserve">бщей физической и специальной физической подготовки для зачисления и перевода в группы на этапе начальной подготовки по виду спорта </w:t>
      </w:r>
    </w:p>
    <w:p w:rsidR="00BD0582" w:rsidRPr="00A2516F" w:rsidRDefault="00C87556" w:rsidP="00C275AB">
      <w:pPr>
        <w:pStyle w:val="ConsPlusTitle"/>
        <w:jc w:val="center"/>
        <w:rPr>
          <w:rFonts w:ascii="Times New Roman" w:hAnsi="Times New Roman" w:cs="Times New Roman"/>
          <w:b w:val="0"/>
          <w:sz w:val="28"/>
          <w:szCs w:val="28"/>
        </w:rPr>
      </w:pPr>
      <w:r w:rsidRPr="00A2516F">
        <w:rPr>
          <w:rFonts w:ascii="Times New Roman" w:hAnsi="Times New Roman" w:cs="Times New Roman"/>
          <w:b w:val="0"/>
          <w:sz w:val="28"/>
          <w:szCs w:val="28"/>
        </w:rPr>
        <w:t>«гребля на байдарках и каноэ»</w:t>
      </w:r>
    </w:p>
    <w:p w:rsidR="003217B3" w:rsidRPr="00AE0F02" w:rsidRDefault="00AE0F02" w:rsidP="00AE0F02">
      <w:pPr>
        <w:pStyle w:val="ConsPlusTitle"/>
        <w:jc w:val="right"/>
        <w:rPr>
          <w:rFonts w:ascii="Times New Roman" w:hAnsi="Times New Roman" w:cs="Times New Roman"/>
          <w:b w:val="0"/>
          <w:sz w:val="20"/>
          <w:szCs w:val="20"/>
        </w:rPr>
      </w:pPr>
      <w:r w:rsidRPr="00AE0F02">
        <w:rPr>
          <w:rFonts w:ascii="Times New Roman" w:hAnsi="Times New Roman" w:cs="Times New Roman"/>
          <w:b w:val="0"/>
          <w:sz w:val="20"/>
          <w:szCs w:val="20"/>
        </w:rPr>
        <w:t>Таблица №7</w:t>
      </w:r>
    </w:p>
    <w:tbl>
      <w:tblPr>
        <w:tblStyle w:val="af6"/>
        <w:tblW w:w="0" w:type="auto"/>
        <w:tblLook w:val="04A0"/>
      </w:tblPr>
      <w:tblGrid>
        <w:gridCol w:w="674"/>
        <w:gridCol w:w="3322"/>
        <w:gridCol w:w="1999"/>
        <w:gridCol w:w="2001"/>
        <w:gridCol w:w="2000"/>
      </w:tblGrid>
      <w:tr w:rsidR="00BD0582" w:rsidTr="00EF728B">
        <w:trPr>
          <w:trHeight w:val="337"/>
        </w:trPr>
        <w:tc>
          <w:tcPr>
            <w:tcW w:w="674" w:type="dxa"/>
            <w:vMerge w:val="restart"/>
          </w:tcPr>
          <w:p w:rsidR="00BD0582" w:rsidRPr="003669F8" w:rsidRDefault="00276C11"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w:t>
            </w:r>
            <w:r w:rsidR="00BD0582" w:rsidRPr="003669F8">
              <w:rPr>
                <w:rFonts w:ascii="Times New Roman" w:hAnsi="Times New Roman" w:cs="Times New Roman"/>
                <w:b w:val="0"/>
                <w:sz w:val="22"/>
                <w:szCs w:val="22"/>
              </w:rPr>
              <w:t xml:space="preserve"> п/п</w:t>
            </w:r>
          </w:p>
        </w:tc>
        <w:tc>
          <w:tcPr>
            <w:tcW w:w="3322" w:type="dxa"/>
            <w:vMerge w:val="restart"/>
          </w:tcPr>
          <w:p w:rsidR="00BD0582" w:rsidRPr="003669F8" w:rsidRDefault="00BD0582"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Упражнения</w:t>
            </w:r>
          </w:p>
        </w:tc>
        <w:tc>
          <w:tcPr>
            <w:tcW w:w="1999" w:type="dxa"/>
            <w:vMerge w:val="restart"/>
          </w:tcPr>
          <w:p w:rsidR="00BD0582" w:rsidRPr="003669F8" w:rsidRDefault="00BD0582"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Единица измерения</w:t>
            </w:r>
          </w:p>
        </w:tc>
        <w:tc>
          <w:tcPr>
            <w:tcW w:w="4001" w:type="dxa"/>
            <w:gridSpan w:val="2"/>
          </w:tcPr>
          <w:p w:rsidR="00BD0582" w:rsidRPr="003669F8" w:rsidRDefault="00BD0582"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Норматив</w:t>
            </w:r>
          </w:p>
        </w:tc>
      </w:tr>
      <w:tr w:rsidR="00BD0582" w:rsidTr="00EF728B">
        <w:trPr>
          <w:trHeight w:val="215"/>
        </w:trPr>
        <w:tc>
          <w:tcPr>
            <w:tcW w:w="674" w:type="dxa"/>
            <w:vMerge/>
          </w:tcPr>
          <w:p w:rsidR="00BD0582" w:rsidRPr="003669F8" w:rsidRDefault="00BD0582" w:rsidP="00C275AB">
            <w:pPr>
              <w:pStyle w:val="ConsPlusTitle"/>
              <w:jc w:val="center"/>
              <w:rPr>
                <w:rFonts w:ascii="Times New Roman" w:hAnsi="Times New Roman" w:cs="Times New Roman"/>
                <w:b w:val="0"/>
                <w:sz w:val="22"/>
                <w:szCs w:val="22"/>
              </w:rPr>
            </w:pPr>
          </w:p>
        </w:tc>
        <w:tc>
          <w:tcPr>
            <w:tcW w:w="3322" w:type="dxa"/>
            <w:vMerge/>
          </w:tcPr>
          <w:p w:rsidR="00BD0582" w:rsidRPr="003669F8" w:rsidRDefault="00BD0582" w:rsidP="00C275AB">
            <w:pPr>
              <w:pStyle w:val="ConsPlusTitle"/>
              <w:jc w:val="center"/>
              <w:rPr>
                <w:rFonts w:ascii="Times New Roman" w:hAnsi="Times New Roman" w:cs="Times New Roman"/>
                <w:b w:val="0"/>
                <w:sz w:val="22"/>
                <w:szCs w:val="22"/>
              </w:rPr>
            </w:pPr>
          </w:p>
        </w:tc>
        <w:tc>
          <w:tcPr>
            <w:tcW w:w="1999" w:type="dxa"/>
            <w:vMerge/>
          </w:tcPr>
          <w:p w:rsidR="00BD0582" w:rsidRPr="003669F8" w:rsidRDefault="00BD0582" w:rsidP="00C275AB">
            <w:pPr>
              <w:pStyle w:val="ConsPlusTitle"/>
              <w:jc w:val="center"/>
              <w:rPr>
                <w:rFonts w:ascii="Times New Roman" w:hAnsi="Times New Roman" w:cs="Times New Roman"/>
                <w:b w:val="0"/>
                <w:sz w:val="22"/>
                <w:szCs w:val="22"/>
              </w:rPr>
            </w:pPr>
          </w:p>
        </w:tc>
        <w:tc>
          <w:tcPr>
            <w:tcW w:w="2001" w:type="dxa"/>
          </w:tcPr>
          <w:p w:rsidR="00BD0582" w:rsidRPr="003669F8" w:rsidRDefault="00BD0582"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мальчики</w:t>
            </w:r>
          </w:p>
        </w:tc>
        <w:tc>
          <w:tcPr>
            <w:tcW w:w="2000" w:type="dxa"/>
          </w:tcPr>
          <w:p w:rsidR="00BD0582" w:rsidRPr="003669F8" w:rsidRDefault="00BD0582"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девочки</w:t>
            </w:r>
          </w:p>
        </w:tc>
      </w:tr>
      <w:tr w:rsidR="00EF728B" w:rsidTr="00EF728B">
        <w:tc>
          <w:tcPr>
            <w:tcW w:w="9996" w:type="dxa"/>
            <w:gridSpan w:val="5"/>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1. Нормативы общей физической подготовки</w:t>
            </w:r>
          </w:p>
        </w:tc>
      </w:tr>
      <w:tr w:rsidR="00EF728B" w:rsidTr="00EF728B">
        <w:tc>
          <w:tcPr>
            <w:tcW w:w="674" w:type="dxa"/>
            <w:vMerge w:val="restart"/>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1.1.</w:t>
            </w:r>
          </w:p>
        </w:tc>
        <w:tc>
          <w:tcPr>
            <w:tcW w:w="3322" w:type="dxa"/>
            <w:vMerge w:val="restart"/>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Бег на 30 м</w:t>
            </w:r>
          </w:p>
        </w:tc>
        <w:tc>
          <w:tcPr>
            <w:tcW w:w="1999" w:type="dxa"/>
            <w:vMerge w:val="restart"/>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с</w:t>
            </w:r>
          </w:p>
        </w:tc>
        <w:tc>
          <w:tcPr>
            <w:tcW w:w="4001" w:type="dxa"/>
            <w:gridSpan w:val="2"/>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не более</w:t>
            </w:r>
          </w:p>
        </w:tc>
      </w:tr>
      <w:tr w:rsidR="00EF728B" w:rsidTr="00EF728B">
        <w:tc>
          <w:tcPr>
            <w:tcW w:w="674"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3322"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1999"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2001" w:type="dxa"/>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6,2</w:t>
            </w:r>
          </w:p>
        </w:tc>
        <w:tc>
          <w:tcPr>
            <w:tcW w:w="2000" w:type="dxa"/>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6,4</w:t>
            </w:r>
          </w:p>
        </w:tc>
      </w:tr>
      <w:tr w:rsidR="00EF728B" w:rsidTr="00EF728B">
        <w:trPr>
          <w:trHeight w:val="280"/>
        </w:trPr>
        <w:tc>
          <w:tcPr>
            <w:tcW w:w="674" w:type="dxa"/>
            <w:vMerge w:val="restart"/>
          </w:tcPr>
          <w:p w:rsidR="00EF728B" w:rsidRPr="003669F8" w:rsidRDefault="00EF728B" w:rsidP="00EF728B">
            <w:pPr>
              <w:pStyle w:val="afc"/>
              <w:jc w:val="center"/>
              <w:rPr>
                <w:sz w:val="22"/>
                <w:szCs w:val="22"/>
              </w:rPr>
            </w:pPr>
            <w:r w:rsidRPr="003669F8">
              <w:rPr>
                <w:sz w:val="22"/>
                <w:szCs w:val="22"/>
              </w:rPr>
              <w:t>1.2.</w:t>
            </w:r>
          </w:p>
        </w:tc>
        <w:tc>
          <w:tcPr>
            <w:tcW w:w="3322" w:type="dxa"/>
            <w:vMerge w:val="restart"/>
          </w:tcPr>
          <w:p w:rsidR="00EF728B" w:rsidRPr="003669F8" w:rsidRDefault="00EF728B" w:rsidP="00EF728B">
            <w:pPr>
              <w:pStyle w:val="afc"/>
              <w:jc w:val="center"/>
              <w:rPr>
                <w:sz w:val="22"/>
                <w:szCs w:val="22"/>
              </w:rPr>
            </w:pPr>
            <w:r w:rsidRPr="003669F8">
              <w:rPr>
                <w:sz w:val="22"/>
                <w:szCs w:val="22"/>
              </w:rPr>
              <w:t>Бег на 1000 м</w:t>
            </w:r>
          </w:p>
        </w:tc>
        <w:tc>
          <w:tcPr>
            <w:tcW w:w="1999" w:type="dxa"/>
            <w:vMerge w:val="restart"/>
          </w:tcPr>
          <w:p w:rsidR="00EF728B" w:rsidRPr="003669F8" w:rsidRDefault="00EF728B" w:rsidP="00EF728B">
            <w:pPr>
              <w:pStyle w:val="afc"/>
              <w:jc w:val="center"/>
              <w:rPr>
                <w:sz w:val="22"/>
                <w:szCs w:val="22"/>
              </w:rPr>
            </w:pPr>
            <w:r w:rsidRPr="003669F8">
              <w:rPr>
                <w:sz w:val="22"/>
                <w:szCs w:val="22"/>
              </w:rPr>
              <w:t>мин, с</w:t>
            </w:r>
          </w:p>
        </w:tc>
        <w:tc>
          <w:tcPr>
            <w:tcW w:w="4001" w:type="dxa"/>
            <w:gridSpan w:val="2"/>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не более</w:t>
            </w:r>
          </w:p>
        </w:tc>
      </w:tr>
      <w:tr w:rsidR="00EF728B" w:rsidTr="00EF728B">
        <w:trPr>
          <w:trHeight w:val="281"/>
        </w:trPr>
        <w:tc>
          <w:tcPr>
            <w:tcW w:w="674"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3322"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1999"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2001" w:type="dxa"/>
          </w:tcPr>
          <w:p w:rsidR="00EF728B" w:rsidRPr="003669F8" w:rsidRDefault="00EF728B" w:rsidP="00EF728B">
            <w:pPr>
              <w:pStyle w:val="afc"/>
              <w:jc w:val="center"/>
              <w:rPr>
                <w:sz w:val="22"/>
                <w:szCs w:val="22"/>
              </w:rPr>
            </w:pPr>
            <w:r w:rsidRPr="003669F8">
              <w:rPr>
                <w:sz w:val="22"/>
                <w:szCs w:val="22"/>
              </w:rPr>
              <w:t>6,10</w:t>
            </w:r>
          </w:p>
        </w:tc>
        <w:tc>
          <w:tcPr>
            <w:tcW w:w="2000" w:type="dxa"/>
          </w:tcPr>
          <w:p w:rsidR="00EF728B" w:rsidRPr="003669F8" w:rsidRDefault="00EF728B" w:rsidP="00EF728B">
            <w:pPr>
              <w:pStyle w:val="afc"/>
              <w:jc w:val="center"/>
              <w:rPr>
                <w:sz w:val="22"/>
                <w:szCs w:val="22"/>
              </w:rPr>
            </w:pPr>
            <w:r w:rsidRPr="003669F8">
              <w:rPr>
                <w:sz w:val="22"/>
                <w:szCs w:val="22"/>
              </w:rPr>
              <w:t>6,30</w:t>
            </w:r>
          </w:p>
        </w:tc>
      </w:tr>
      <w:tr w:rsidR="00EF728B" w:rsidTr="00EF728B">
        <w:trPr>
          <w:trHeight w:val="234"/>
        </w:trPr>
        <w:tc>
          <w:tcPr>
            <w:tcW w:w="674" w:type="dxa"/>
            <w:vMerge w:val="restart"/>
          </w:tcPr>
          <w:p w:rsidR="00EF728B" w:rsidRPr="003669F8" w:rsidRDefault="00EF728B" w:rsidP="00EF728B">
            <w:pPr>
              <w:pStyle w:val="afc"/>
              <w:jc w:val="center"/>
              <w:rPr>
                <w:sz w:val="22"/>
                <w:szCs w:val="22"/>
              </w:rPr>
            </w:pPr>
            <w:r w:rsidRPr="003669F8">
              <w:rPr>
                <w:sz w:val="22"/>
                <w:szCs w:val="22"/>
              </w:rPr>
              <w:t>1.3.</w:t>
            </w:r>
          </w:p>
        </w:tc>
        <w:tc>
          <w:tcPr>
            <w:tcW w:w="3322" w:type="dxa"/>
            <w:vMerge w:val="restart"/>
          </w:tcPr>
          <w:p w:rsidR="00EF728B" w:rsidRPr="003669F8" w:rsidRDefault="00EF728B" w:rsidP="00EF728B">
            <w:pPr>
              <w:pStyle w:val="afc"/>
              <w:jc w:val="center"/>
              <w:rPr>
                <w:sz w:val="22"/>
                <w:szCs w:val="22"/>
              </w:rPr>
            </w:pPr>
            <w:r w:rsidRPr="003669F8">
              <w:rPr>
                <w:sz w:val="22"/>
                <w:szCs w:val="22"/>
              </w:rPr>
              <w:t>Сгибание и разгибание рук в упоре лежа на полу</w:t>
            </w:r>
          </w:p>
        </w:tc>
        <w:tc>
          <w:tcPr>
            <w:tcW w:w="1999" w:type="dxa"/>
            <w:vMerge w:val="restart"/>
          </w:tcPr>
          <w:p w:rsidR="00EF728B" w:rsidRPr="003669F8" w:rsidRDefault="00EF728B" w:rsidP="00EF728B">
            <w:pPr>
              <w:pStyle w:val="afc"/>
              <w:jc w:val="center"/>
              <w:rPr>
                <w:sz w:val="22"/>
                <w:szCs w:val="22"/>
              </w:rPr>
            </w:pPr>
            <w:r w:rsidRPr="003669F8">
              <w:rPr>
                <w:sz w:val="22"/>
                <w:szCs w:val="22"/>
              </w:rPr>
              <w:t>количество раз</w:t>
            </w:r>
          </w:p>
        </w:tc>
        <w:tc>
          <w:tcPr>
            <w:tcW w:w="4001" w:type="dxa"/>
            <w:gridSpan w:val="2"/>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не менее</w:t>
            </w:r>
          </w:p>
        </w:tc>
      </w:tr>
      <w:tr w:rsidR="00EF728B" w:rsidTr="00EF728B">
        <w:trPr>
          <w:trHeight w:val="224"/>
        </w:trPr>
        <w:tc>
          <w:tcPr>
            <w:tcW w:w="674" w:type="dxa"/>
            <w:vMerge/>
          </w:tcPr>
          <w:p w:rsidR="00EF728B" w:rsidRPr="003669F8" w:rsidRDefault="00EF728B" w:rsidP="00EF728B">
            <w:pPr>
              <w:pStyle w:val="afc"/>
              <w:jc w:val="center"/>
              <w:rPr>
                <w:sz w:val="22"/>
                <w:szCs w:val="22"/>
              </w:rPr>
            </w:pPr>
          </w:p>
        </w:tc>
        <w:tc>
          <w:tcPr>
            <w:tcW w:w="3322" w:type="dxa"/>
            <w:vMerge/>
          </w:tcPr>
          <w:p w:rsidR="00EF728B" w:rsidRPr="003669F8" w:rsidRDefault="00EF728B" w:rsidP="00EF728B">
            <w:pPr>
              <w:pStyle w:val="afc"/>
              <w:jc w:val="center"/>
              <w:rPr>
                <w:sz w:val="22"/>
                <w:szCs w:val="22"/>
              </w:rPr>
            </w:pPr>
          </w:p>
        </w:tc>
        <w:tc>
          <w:tcPr>
            <w:tcW w:w="1999" w:type="dxa"/>
            <w:vMerge/>
          </w:tcPr>
          <w:p w:rsidR="00EF728B" w:rsidRPr="003669F8" w:rsidRDefault="00EF728B" w:rsidP="00EF728B">
            <w:pPr>
              <w:pStyle w:val="afc"/>
              <w:jc w:val="center"/>
              <w:rPr>
                <w:sz w:val="22"/>
                <w:szCs w:val="22"/>
              </w:rPr>
            </w:pPr>
          </w:p>
        </w:tc>
        <w:tc>
          <w:tcPr>
            <w:tcW w:w="2001" w:type="dxa"/>
          </w:tcPr>
          <w:p w:rsidR="00EF728B" w:rsidRPr="003669F8" w:rsidRDefault="00EF728B" w:rsidP="00EF728B">
            <w:pPr>
              <w:pStyle w:val="afc"/>
              <w:jc w:val="center"/>
              <w:rPr>
                <w:sz w:val="22"/>
                <w:szCs w:val="22"/>
              </w:rPr>
            </w:pPr>
            <w:r w:rsidRPr="003669F8">
              <w:rPr>
                <w:sz w:val="22"/>
                <w:szCs w:val="22"/>
              </w:rPr>
              <w:t>10</w:t>
            </w:r>
          </w:p>
        </w:tc>
        <w:tc>
          <w:tcPr>
            <w:tcW w:w="2000" w:type="dxa"/>
          </w:tcPr>
          <w:p w:rsidR="00EF728B" w:rsidRPr="003669F8" w:rsidRDefault="00EF728B" w:rsidP="00EF728B">
            <w:pPr>
              <w:pStyle w:val="afc"/>
              <w:jc w:val="center"/>
              <w:rPr>
                <w:sz w:val="22"/>
                <w:szCs w:val="22"/>
              </w:rPr>
            </w:pPr>
            <w:r w:rsidRPr="003669F8">
              <w:rPr>
                <w:sz w:val="22"/>
                <w:szCs w:val="22"/>
              </w:rPr>
              <w:t>5</w:t>
            </w:r>
          </w:p>
        </w:tc>
      </w:tr>
      <w:tr w:rsidR="00EF728B" w:rsidTr="00EF728B">
        <w:trPr>
          <w:trHeight w:val="281"/>
        </w:trPr>
        <w:tc>
          <w:tcPr>
            <w:tcW w:w="674" w:type="dxa"/>
            <w:vMerge w:val="restart"/>
          </w:tcPr>
          <w:p w:rsidR="00EF728B" w:rsidRPr="003669F8" w:rsidRDefault="00EF728B" w:rsidP="00EF728B">
            <w:pPr>
              <w:pStyle w:val="afc"/>
              <w:jc w:val="center"/>
              <w:rPr>
                <w:sz w:val="22"/>
                <w:szCs w:val="22"/>
              </w:rPr>
            </w:pPr>
            <w:r w:rsidRPr="003669F8">
              <w:rPr>
                <w:sz w:val="22"/>
                <w:szCs w:val="22"/>
              </w:rPr>
              <w:t>1.4.</w:t>
            </w:r>
          </w:p>
        </w:tc>
        <w:tc>
          <w:tcPr>
            <w:tcW w:w="3322" w:type="dxa"/>
            <w:vMerge w:val="restart"/>
          </w:tcPr>
          <w:p w:rsidR="00EF728B" w:rsidRPr="003669F8" w:rsidRDefault="00EF728B" w:rsidP="00EF728B">
            <w:pPr>
              <w:pStyle w:val="afc"/>
              <w:jc w:val="center"/>
              <w:rPr>
                <w:sz w:val="22"/>
                <w:szCs w:val="22"/>
              </w:rPr>
            </w:pPr>
            <w:r w:rsidRPr="003669F8">
              <w:rPr>
                <w:sz w:val="22"/>
                <w:szCs w:val="22"/>
              </w:rPr>
              <w:t>Наклон вперед из положения стоя на гимнастической скамье (от уровня скамьи)</w:t>
            </w:r>
          </w:p>
        </w:tc>
        <w:tc>
          <w:tcPr>
            <w:tcW w:w="1999" w:type="dxa"/>
            <w:vMerge w:val="restart"/>
          </w:tcPr>
          <w:p w:rsidR="00EF728B" w:rsidRPr="003669F8" w:rsidRDefault="00EF728B" w:rsidP="00EF728B">
            <w:pPr>
              <w:pStyle w:val="afc"/>
              <w:jc w:val="center"/>
              <w:rPr>
                <w:sz w:val="22"/>
                <w:szCs w:val="22"/>
              </w:rPr>
            </w:pPr>
            <w:r w:rsidRPr="003669F8">
              <w:rPr>
                <w:sz w:val="22"/>
                <w:szCs w:val="22"/>
              </w:rPr>
              <w:t>см</w:t>
            </w:r>
          </w:p>
        </w:tc>
        <w:tc>
          <w:tcPr>
            <w:tcW w:w="4001" w:type="dxa"/>
            <w:gridSpan w:val="2"/>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не менее</w:t>
            </w:r>
          </w:p>
        </w:tc>
      </w:tr>
      <w:tr w:rsidR="00EF728B" w:rsidTr="00EF728B">
        <w:trPr>
          <w:trHeight w:val="271"/>
        </w:trPr>
        <w:tc>
          <w:tcPr>
            <w:tcW w:w="674" w:type="dxa"/>
            <w:vMerge/>
          </w:tcPr>
          <w:p w:rsidR="00EF728B" w:rsidRPr="003669F8" w:rsidRDefault="00EF728B" w:rsidP="00EF728B">
            <w:pPr>
              <w:pStyle w:val="afc"/>
              <w:jc w:val="center"/>
              <w:rPr>
                <w:sz w:val="22"/>
                <w:szCs w:val="22"/>
              </w:rPr>
            </w:pPr>
          </w:p>
        </w:tc>
        <w:tc>
          <w:tcPr>
            <w:tcW w:w="3322" w:type="dxa"/>
            <w:vMerge/>
          </w:tcPr>
          <w:p w:rsidR="00EF728B" w:rsidRPr="003669F8" w:rsidRDefault="00EF728B" w:rsidP="00EF728B">
            <w:pPr>
              <w:pStyle w:val="afc"/>
              <w:jc w:val="center"/>
              <w:rPr>
                <w:sz w:val="22"/>
                <w:szCs w:val="22"/>
              </w:rPr>
            </w:pPr>
          </w:p>
        </w:tc>
        <w:tc>
          <w:tcPr>
            <w:tcW w:w="1999" w:type="dxa"/>
            <w:vMerge/>
          </w:tcPr>
          <w:p w:rsidR="00EF728B" w:rsidRPr="003669F8" w:rsidRDefault="00EF728B" w:rsidP="00EF728B">
            <w:pPr>
              <w:pStyle w:val="afc"/>
              <w:jc w:val="center"/>
              <w:rPr>
                <w:sz w:val="22"/>
                <w:szCs w:val="22"/>
              </w:rPr>
            </w:pPr>
          </w:p>
        </w:tc>
        <w:tc>
          <w:tcPr>
            <w:tcW w:w="2001" w:type="dxa"/>
          </w:tcPr>
          <w:p w:rsidR="00EF728B" w:rsidRPr="003669F8" w:rsidRDefault="00EF728B" w:rsidP="00EF728B">
            <w:pPr>
              <w:pStyle w:val="afc"/>
              <w:jc w:val="center"/>
              <w:rPr>
                <w:sz w:val="22"/>
                <w:szCs w:val="22"/>
              </w:rPr>
            </w:pPr>
            <w:r w:rsidRPr="003669F8">
              <w:rPr>
                <w:sz w:val="22"/>
                <w:szCs w:val="22"/>
              </w:rPr>
              <w:t>+ 2</w:t>
            </w:r>
          </w:p>
        </w:tc>
        <w:tc>
          <w:tcPr>
            <w:tcW w:w="2000" w:type="dxa"/>
          </w:tcPr>
          <w:p w:rsidR="00EF728B" w:rsidRPr="003669F8" w:rsidRDefault="00EF728B" w:rsidP="00EF728B">
            <w:pPr>
              <w:pStyle w:val="afc"/>
              <w:jc w:val="center"/>
              <w:rPr>
                <w:sz w:val="22"/>
                <w:szCs w:val="22"/>
              </w:rPr>
            </w:pPr>
            <w:r w:rsidRPr="003669F8">
              <w:rPr>
                <w:sz w:val="22"/>
                <w:szCs w:val="22"/>
              </w:rPr>
              <w:t>+ 3</w:t>
            </w:r>
          </w:p>
        </w:tc>
      </w:tr>
      <w:tr w:rsidR="00EF728B" w:rsidTr="00EF728B">
        <w:trPr>
          <w:trHeight w:val="318"/>
        </w:trPr>
        <w:tc>
          <w:tcPr>
            <w:tcW w:w="674" w:type="dxa"/>
            <w:vMerge w:val="restart"/>
          </w:tcPr>
          <w:p w:rsidR="00EF728B" w:rsidRPr="003669F8" w:rsidRDefault="00EF728B" w:rsidP="00EF728B">
            <w:pPr>
              <w:pStyle w:val="afc"/>
              <w:jc w:val="center"/>
              <w:rPr>
                <w:sz w:val="22"/>
                <w:szCs w:val="22"/>
              </w:rPr>
            </w:pPr>
            <w:r w:rsidRPr="003669F8">
              <w:rPr>
                <w:sz w:val="22"/>
                <w:szCs w:val="22"/>
              </w:rPr>
              <w:t>1.5.</w:t>
            </w:r>
          </w:p>
        </w:tc>
        <w:tc>
          <w:tcPr>
            <w:tcW w:w="3322" w:type="dxa"/>
            <w:vMerge w:val="restart"/>
          </w:tcPr>
          <w:p w:rsidR="00EF728B" w:rsidRPr="003669F8" w:rsidRDefault="00EF728B" w:rsidP="00EF728B">
            <w:pPr>
              <w:pStyle w:val="afc"/>
              <w:jc w:val="center"/>
              <w:rPr>
                <w:sz w:val="22"/>
                <w:szCs w:val="22"/>
              </w:rPr>
            </w:pPr>
            <w:r w:rsidRPr="003669F8">
              <w:rPr>
                <w:sz w:val="22"/>
                <w:szCs w:val="22"/>
              </w:rPr>
              <w:t>Челночный бег 3 x 10 м</w:t>
            </w:r>
          </w:p>
        </w:tc>
        <w:tc>
          <w:tcPr>
            <w:tcW w:w="1999" w:type="dxa"/>
            <w:vMerge w:val="restart"/>
          </w:tcPr>
          <w:p w:rsidR="00EF728B" w:rsidRPr="003669F8" w:rsidRDefault="00EF728B" w:rsidP="00EF728B">
            <w:pPr>
              <w:pStyle w:val="afc"/>
              <w:jc w:val="center"/>
              <w:rPr>
                <w:sz w:val="22"/>
                <w:szCs w:val="22"/>
              </w:rPr>
            </w:pPr>
            <w:r w:rsidRPr="003669F8">
              <w:rPr>
                <w:sz w:val="22"/>
                <w:szCs w:val="22"/>
              </w:rPr>
              <w:t>с</w:t>
            </w:r>
          </w:p>
        </w:tc>
        <w:tc>
          <w:tcPr>
            <w:tcW w:w="4001" w:type="dxa"/>
            <w:gridSpan w:val="2"/>
          </w:tcPr>
          <w:p w:rsidR="00EF728B" w:rsidRPr="003669F8" w:rsidRDefault="00EF728B" w:rsidP="00EF728B">
            <w:pPr>
              <w:pStyle w:val="afc"/>
              <w:jc w:val="center"/>
              <w:rPr>
                <w:sz w:val="22"/>
                <w:szCs w:val="22"/>
              </w:rPr>
            </w:pPr>
            <w:r w:rsidRPr="003669F8">
              <w:rPr>
                <w:sz w:val="22"/>
                <w:szCs w:val="22"/>
              </w:rPr>
              <w:t>не более</w:t>
            </w:r>
          </w:p>
        </w:tc>
      </w:tr>
      <w:tr w:rsidR="00EF728B" w:rsidTr="00EF728B">
        <w:trPr>
          <w:trHeight w:val="234"/>
        </w:trPr>
        <w:tc>
          <w:tcPr>
            <w:tcW w:w="674"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3322"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1999"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2001" w:type="dxa"/>
          </w:tcPr>
          <w:p w:rsidR="00EF728B" w:rsidRPr="003669F8" w:rsidRDefault="00EF728B" w:rsidP="00EF728B">
            <w:pPr>
              <w:pStyle w:val="afc"/>
              <w:jc w:val="center"/>
              <w:rPr>
                <w:sz w:val="22"/>
                <w:szCs w:val="22"/>
              </w:rPr>
            </w:pPr>
            <w:r w:rsidRPr="003669F8">
              <w:rPr>
                <w:sz w:val="22"/>
                <w:szCs w:val="22"/>
              </w:rPr>
              <w:t>9,6</w:t>
            </w:r>
          </w:p>
        </w:tc>
        <w:tc>
          <w:tcPr>
            <w:tcW w:w="2000" w:type="dxa"/>
          </w:tcPr>
          <w:p w:rsidR="00EF728B" w:rsidRPr="003669F8" w:rsidRDefault="00EF728B" w:rsidP="00EF728B">
            <w:pPr>
              <w:pStyle w:val="afc"/>
              <w:jc w:val="center"/>
              <w:rPr>
                <w:sz w:val="22"/>
                <w:szCs w:val="22"/>
              </w:rPr>
            </w:pPr>
            <w:r w:rsidRPr="003669F8">
              <w:rPr>
                <w:sz w:val="22"/>
                <w:szCs w:val="22"/>
              </w:rPr>
              <w:t>9,9</w:t>
            </w:r>
          </w:p>
        </w:tc>
      </w:tr>
      <w:tr w:rsidR="00EF728B" w:rsidTr="00EF728B">
        <w:trPr>
          <w:trHeight w:val="281"/>
        </w:trPr>
        <w:tc>
          <w:tcPr>
            <w:tcW w:w="674" w:type="dxa"/>
            <w:vMerge w:val="restart"/>
          </w:tcPr>
          <w:p w:rsidR="00EF728B" w:rsidRPr="003669F8" w:rsidRDefault="00EF728B" w:rsidP="00EF728B">
            <w:pPr>
              <w:pStyle w:val="afc"/>
              <w:jc w:val="center"/>
              <w:rPr>
                <w:sz w:val="22"/>
                <w:szCs w:val="22"/>
              </w:rPr>
            </w:pPr>
            <w:r w:rsidRPr="003669F8">
              <w:rPr>
                <w:sz w:val="22"/>
                <w:szCs w:val="22"/>
              </w:rPr>
              <w:t>1.6.</w:t>
            </w:r>
          </w:p>
        </w:tc>
        <w:tc>
          <w:tcPr>
            <w:tcW w:w="3322" w:type="dxa"/>
            <w:vMerge w:val="restart"/>
          </w:tcPr>
          <w:p w:rsidR="00EF728B" w:rsidRPr="003669F8" w:rsidRDefault="00EF728B" w:rsidP="00EF728B">
            <w:pPr>
              <w:pStyle w:val="afc"/>
              <w:jc w:val="center"/>
              <w:rPr>
                <w:sz w:val="22"/>
                <w:szCs w:val="22"/>
              </w:rPr>
            </w:pPr>
            <w:r w:rsidRPr="003669F8">
              <w:rPr>
                <w:sz w:val="22"/>
                <w:szCs w:val="22"/>
              </w:rPr>
              <w:t>Прыжок в длину с места толчком двумя ногами</w:t>
            </w:r>
          </w:p>
        </w:tc>
        <w:tc>
          <w:tcPr>
            <w:tcW w:w="1999" w:type="dxa"/>
            <w:vMerge w:val="restart"/>
          </w:tcPr>
          <w:p w:rsidR="00EF728B" w:rsidRPr="003669F8" w:rsidRDefault="00EF728B" w:rsidP="00EF728B">
            <w:pPr>
              <w:pStyle w:val="afc"/>
              <w:jc w:val="center"/>
              <w:rPr>
                <w:sz w:val="22"/>
                <w:szCs w:val="22"/>
              </w:rPr>
            </w:pPr>
            <w:r w:rsidRPr="003669F8">
              <w:rPr>
                <w:sz w:val="22"/>
                <w:szCs w:val="22"/>
              </w:rPr>
              <w:t>см</w:t>
            </w:r>
          </w:p>
        </w:tc>
        <w:tc>
          <w:tcPr>
            <w:tcW w:w="4001" w:type="dxa"/>
            <w:gridSpan w:val="2"/>
          </w:tcPr>
          <w:p w:rsidR="00EF728B" w:rsidRPr="003669F8" w:rsidRDefault="00EF728B" w:rsidP="00EF728B">
            <w:pPr>
              <w:pStyle w:val="afc"/>
              <w:jc w:val="center"/>
              <w:rPr>
                <w:sz w:val="22"/>
                <w:szCs w:val="22"/>
              </w:rPr>
            </w:pPr>
            <w:r w:rsidRPr="003669F8">
              <w:rPr>
                <w:sz w:val="22"/>
                <w:szCs w:val="22"/>
              </w:rPr>
              <w:t>не менее</w:t>
            </w:r>
          </w:p>
        </w:tc>
      </w:tr>
      <w:tr w:rsidR="00EF728B" w:rsidTr="00EF728B">
        <w:trPr>
          <w:trHeight w:val="271"/>
        </w:trPr>
        <w:tc>
          <w:tcPr>
            <w:tcW w:w="674"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3322"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1999" w:type="dxa"/>
            <w:vMerge/>
          </w:tcPr>
          <w:p w:rsidR="00EF728B" w:rsidRPr="003669F8" w:rsidRDefault="00EF728B" w:rsidP="00C275AB">
            <w:pPr>
              <w:pStyle w:val="ConsPlusTitle"/>
              <w:jc w:val="center"/>
              <w:rPr>
                <w:rFonts w:ascii="Times New Roman" w:hAnsi="Times New Roman" w:cs="Times New Roman"/>
                <w:b w:val="0"/>
                <w:sz w:val="22"/>
                <w:szCs w:val="22"/>
              </w:rPr>
            </w:pPr>
          </w:p>
        </w:tc>
        <w:tc>
          <w:tcPr>
            <w:tcW w:w="2001" w:type="dxa"/>
          </w:tcPr>
          <w:p w:rsidR="00EF728B" w:rsidRPr="003669F8" w:rsidRDefault="00EF728B" w:rsidP="00EF728B">
            <w:pPr>
              <w:pStyle w:val="afc"/>
              <w:jc w:val="center"/>
              <w:rPr>
                <w:sz w:val="22"/>
                <w:szCs w:val="22"/>
              </w:rPr>
            </w:pPr>
            <w:r w:rsidRPr="003669F8">
              <w:rPr>
                <w:sz w:val="22"/>
                <w:szCs w:val="22"/>
              </w:rPr>
              <w:t>130</w:t>
            </w:r>
          </w:p>
        </w:tc>
        <w:tc>
          <w:tcPr>
            <w:tcW w:w="2000" w:type="dxa"/>
          </w:tcPr>
          <w:p w:rsidR="00EF728B" w:rsidRPr="003669F8" w:rsidRDefault="00EF728B" w:rsidP="00EF728B">
            <w:pPr>
              <w:pStyle w:val="afc"/>
              <w:jc w:val="center"/>
              <w:rPr>
                <w:sz w:val="22"/>
                <w:szCs w:val="22"/>
              </w:rPr>
            </w:pPr>
            <w:r w:rsidRPr="003669F8">
              <w:rPr>
                <w:sz w:val="22"/>
                <w:szCs w:val="22"/>
              </w:rPr>
              <w:t>120</w:t>
            </w:r>
          </w:p>
        </w:tc>
      </w:tr>
      <w:tr w:rsidR="00EF728B" w:rsidTr="00EF728B">
        <w:tc>
          <w:tcPr>
            <w:tcW w:w="9996" w:type="dxa"/>
            <w:gridSpan w:val="5"/>
          </w:tcPr>
          <w:p w:rsidR="00EF728B" w:rsidRPr="003669F8" w:rsidRDefault="00EF728B" w:rsidP="00C275AB">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2. Нормативы специальной физической подготовки</w:t>
            </w:r>
          </w:p>
        </w:tc>
      </w:tr>
      <w:tr w:rsidR="00EF728B" w:rsidTr="00EF728B">
        <w:tc>
          <w:tcPr>
            <w:tcW w:w="674" w:type="dxa"/>
          </w:tcPr>
          <w:p w:rsidR="00EF728B" w:rsidRPr="003669F8" w:rsidRDefault="00EF728B" w:rsidP="00EF728B">
            <w:pPr>
              <w:pStyle w:val="afc"/>
              <w:jc w:val="center"/>
              <w:rPr>
                <w:sz w:val="22"/>
                <w:szCs w:val="22"/>
              </w:rPr>
            </w:pPr>
            <w:r w:rsidRPr="003669F8">
              <w:rPr>
                <w:sz w:val="22"/>
                <w:szCs w:val="22"/>
              </w:rPr>
              <w:t>2.1.</w:t>
            </w:r>
          </w:p>
        </w:tc>
        <w:tc>
          <w:tcPr>
            <w:tcW w:w="3322" w:type="dxa"/>
          </w:tcPr>
          <w:p w:rsidR="00EF728B" w:rsidRPr="003669F8" w:rsidRDefault="00EF728B" w:rsidP="00EF728B">
            <w:pPr>
              <w:pStyle w:val="afc"/>
              <w:jc w:val="center"/>
              <w:rPr>
                <w:sz w:val="22"/>
                <w:szCs w:val="22"/>
              </w:rPr>
            </w:pPr>
            <w:r w:rsidRPr="003669F8">
              <w:rPr>
                <w:sz w:val="22"/>
                <w:szCs w:val="22"/>
              </w:rPr>
              <w:t>Плавание 25 м</w:t>
            </w:r>
          </w:p>
        </w:tc>
        <w:tc>
          <w:tcPr>
            <w:tcW w:w="6000" w:type="dxa"/>
            <w:gridSpan w:val="3"/>
          </w:tcPr>
          <w:p w:rsidR="00EF728B" w:rsidRPr="003669F8" w:rsidRDefault="00EF728B" w:rsidP="00EF728B">
            <w:pPr>
              <w:pStyle w:val="afc"/>
              <w:jc w:val="center"/>
              <w:rPr>
                <w:sz w:val="22"/>
                <w:szCs w:val="22"/>
              </w:rPr>
            </w:pPr>
            <w:r w:rsidRPr="003669F8">
              <w:rPr>
                <w:sz w:val="22"/>
                <w:szCs w:val="22"/>
              </w:rPr>
              <w:t>без учета времени</w:t>
            </w:r>
          </w:p>
        </w:tc>
      </w:tr>
      <w:tr w:rsidR="00A64751" w:rsidTr="00EF728B">
        <w:trPr>
          <w:trHeight w:val="262"/>
        </w:trPr>
        <w:tc>
          <w:tcPr>
            <w:tcW w:w="674" w:type="dxa"/>
            <w:vMerge w:val="restart"/>
          </w:tcPr>
          <w:p w:rsidR="00A64751" w:rsidRPr="003669F8" w:rsidRDefault="00A64751" w:rsidP="00EF728B">
            <w:pPr>
              <w:pStyle w:val="afc"/>
              <w:jc w:val="center"/>
              <w:rPr>
                <w:sz w:val="22"/>
                <w:szCs w:val="22"/>
              </w:rPr>
            </w:pPr>
            <w:r w:rsidRPr="003669F8">
              <w:rPr>
                <w:sz w:val="22"/>
                <w:szCs w:val="22"/>
              </w:rPr>
              <w:t>2.2.</w:t>
            </w:r>
          </w:p>
        </w:tc>
        <w:tc>
          <w:tcPr>
            <w:tcW w:w="3322" w:type="dxa"/>
            <w:vMerge w:val="restart"/>
          </w:tcPr>
          <w:p w:rsidR="00A64751" w:rsidRPr="003669F8" w:rsidRDefault="00A64751" w:rsidP="00EF728B">
            <w:pPr>
              <w:pStyle w:val="afc"/>
              <w:jc w:val="center"/>
              <w:rPr>
                <w:sz w:val="22"/>
                <w:szCs w:val="22"/>
              </w:rPr>
            </w:pPr>
            <w:r w:rsidRPr="003669F8">
              <w:rPr>
                <w:sz w:val="22"/>
                <w:szCs w:val="22"/>
              </w:rPr>
              <w:t>Приседания за 15 секунд</w:t>
            </w:r>
          </w:p>
        </w:tc>
        <w:tc>
          <w:tcPr>
            <w:tcW w:w="1999" w:type="dxa"/>
            <w:vMerge w:val="restart"/>
          </w:tcPr>
          <w:p w:rsidR="00A64751" w:rsidRPr="003669F8" w:rsidRDefault="00A64751" w:rsidP="00EF728B">
            <w:pPr>
              <w:pStyle w:val="afc"/>
              <w:jc w:val="center"/>
              <w:rPr>
                <w:sz w:val="22"/>
                <w:szCs w:val="22"/>
              </w:rPr>
            </w:pPr>
            <w:r w:rsidRPr="003669F8">
              <w:rPr>
                <w:sz w:val="22"/>
                <w:szCs w:val="22"/>
              </w:rPr>
              <w:t>количество раз</w:t>
            </w:r>
          </w:p>
        </w:tc>
        <w:tc>
          <w:tcPr>
            <w:tcW w:w="4001" w:type="dxa"/>
            <w:gridSpan w:val="2"/>
          </w:tcPr>
          <w:p w:rsidR="00A64751" w:rsidRPr="003669F8" w:rsidRDefault="00A64751" w:rsidP="005F6564">
            <w:pPr>
              <w:pStyle w:val="afc"/>
              <w:jc w:val="center"/>
              <w:rPr>
                <w:sz w:val="22"/>
                <w:szCs w:val="22"/>
              </w:rPr>
            </w:pPr>
            <w:r w:rsidRPr="003669F8">
              <w:rPr>
                <w:sz w:val="22"/>
                <w:szCs w:val="22"/>
              </w:rPr>
              <w:t>не менее</w:t>
            </w:r>
          </w:p>
        </w:tc>
      </w:tr>
      <w:tr w:rsidR="00A64751" w:rsidTr="00EF728B">
        <w:trPr>
          <w:trHeight w:val="290"/>
        </w:trPr>
        <w:tc>
          <w:tcPr>
            <w:tcW w:w="674" w:type="dxa"/>
            <w:vMerge/>
          </w:tcPr>
          <w:p w:rsidR="00A64751" w:rsidRPr="003669F8" w:rsidRDefault="00A64751" w:rsidP="00C275AB">
            <w:pPr>
              <w:pStyle w:val="ConsPlusTitle"/>
              <w:jc w:val="center"/>
              <w:rPr>
                <w:rFonts w:ascii="Times New Roman" w:hAnsi="Times New Roman" w:cs="Times New Roman"/>
                <w:b w:val="0"/>
                <w:sz w:val="22"/>
                <w:szCs w:val="22"/>
              </w:rPr>
            </w:pPr>
          </w:p>
        </w:tc>
        <w:tc>
          <w:tcPr>
            <w:tcW w:w="3322" w:type="dxa"/>
            <w:vMerge/>
          </w:tcPr>
          <w:p w:rsidR="00A64751" w:rsidRPr="003669F8" w:rsidRDefault="00A64751" w:rsidP="00C275AB">
            <w:pPr>
              <w:pStyle w:val="ConsPlusTitle"/>
              <w:jc w:val="center"/>
              <w:rPr>
                <w:rFonts w:ascii="Times New Roman" w:hAnsi="Times New Roman" w:cs="Times New Roman"/>
                <w:b w:val="0"/>
                <w:sz w:val="22"/>
                <w:szCs w:val="22"/>
              </w:rPr>
            </w:pPr>
          </w:p>
        </w:tc>
        <w:tc>
          <w:tcPr>
            <w:tcW w:w="1999" w:type="dxa"/>
            <w:vMerge/>
          </w:tcPr>
          <w:p w:rsidR="00A64751" w:rsidRPr="003669F8" w:rsidRDefault="00A64751" w:rsidP="00C275AB">
            <w:pPr>
              <w:pStyle w:val="ConsPlusTitle"/>
              <w:jc w:val="center"/>
              <w:rPr>
                <w:rFonts w:ascii="Times New Roman" w:hAnsi="Times New Roman" w:cs="Times New Roman"/>
                <w:b w:val="0"/>
                <w:sz w:val="22"/>
                <w:szCs w:val="22"/>
              </w:rPr>
            </w:pPr>
          </w:p>
        </w:tc>
        <w:tc>
          <w:tcPr>
            <w:tcW w:w="2001" w:type="dxa"/>
          </w:tcPr>
          <w:p w:rsidR="00A64751" w:rsidRPr="003669F8" w:rsidRDefault="00A64751" w:rsidP="005F6564">
            <w:pPr>
              <w:pStyle w:val="afc"/>
              <w:jc w:val="center"/>
              <w:rPr>
                <w:sz w:val="22"/>
                <w:szCs w:val="22"/>
              </w:rPr>
            </w:pPr>
            <w:r w:rsidRPr="003669F8">
              <w:rPr>
                <w:sz w:val="22"/>
                <w:szCs w:val="22"/>
              </w:rPr>
              <w:t>12</w:t>
            </w:r>
          </w:p>
        </w:tc>
        <w:tc>
          <w:tcPr>
            <w:tcW w:w="2000" w:type="dxa"/>
          </w:tcPr>
          <w:p w:rsidR="00A64751" w:rsidRPr="003669F8" w:rsidRDefault="00A64751" w:rsidP="005F6564">
            <w:pPr>
              <w:pStyle w:val="afc"/>
              <w:jc w:val="center"/>
              <w:rPr>
                <w:sz w:val="22"/>
                <w:szCs w:val="22"/>
              </w:rPr>
            </w:pPr>
            <w:r w:rsidRPr="003669F8">
              <w:rPr>
                <w:sz w:val="22"/>
                <w:szCs w:val="22"/>
              </w:rPr>
              <w:t>10</w:t>
            </w:r>
          </w:p>
        </w:tc>
      </w:tr>
      <w:tr w:rsidR="00A64751" w:rsidTr="005F6564">
        <w:trPr>
          <w:trHeight w:val="281"/>
        </w:trPr>
        <w:tc>
          <w:tcPr>
            <w:tcW w:w="674" w:type="dxa"/>
            <w:vMerge w:val="restart"/>
          </w:tcPr>
          <w:p w:rsidR="00A64751" w:rsidRPr="003669F8" w:rsidRDefault="00A64751" w:rsidP="005F6564">
            <w:pPr>
              <w:pStyle w:val="afc"/>
              <w:jc w:val="center"/>
              <w:rPr>
                <w:sz w:val="22"/>
                <w:szCs w:val="22"/>
              </w:rPr>
            </w:pPr>
            <w:r w:rsidRPr="003669F8">
              <w:rPr>
                <w:sz w:val="22"/>
                <w:szCs w:val="22"/>
              </w:rPr>
              <w:t>2.3.</w:t>
            </w:r>
          </w:p>
        </w:tc>
        <w:tc>
          <w:tcPr>
            <w:tcW w:w="3322" w:type="dxa"/>
            <w:vMerge w:val="restart"/>
          </w:tcPr>
          <w:p w:rsidR="00A64751" w:rsidRPr="003669F8" w:rsidRDefault="00A64751" w:rsidP="005F6564">
            <w:pPr>
              <w:pStyle w:val="afc"/>
              <w:jc w:val="center"/>
              <w:rPr>
                <w:sz w:val="22"/>
                <w:szCs w:val="22"/>
              </w:rPr>
            </w:pPr>
            <w:r w:rsidRPr="003669F8">
              <w:rPr>
                <w:sz w:val="22"/>
                <w:szCs w:val="22"/>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w:t>
            </w:r>
          </w:p>
        </w:tc>
        <w:tc>
          <w:tcPr>
            <w:tcW w:w="1999" w:type="dxa"/>
            <w:vMerge w:val="restart"/>
          </w:tcPr>
          <w:p w:rsidR="00A64751" w:rsidRPr="003669F8" w:rsidRDefault="00A64751" w:rsidP="005F6564">
            <w:pPr>
              <w:pStyle w:val="afc"/>
              <w:jc w:val="center"/>
              <w:rPr>
                <w:sz w:val="22"/>
                <w:szCs w:val="22"/>
              </w:rPr>
            </w:pPr>
            <w:r w:rsidRPr="003669F8">
              <w:rPr>
                <w:sz w:val="22"/>
                <w:szCs w:val="22"/>
              </w:rPr>
              <w:t>количество раз</w:t>
            </w:r>
          </w:p>
        </w:tc>
        <w:tc>
          <w:tcPr>
            <w:tcW w:w="4001" w:type="dxa"/>
            <w:gridSpan w:val="2"/>
          </w:tcPr>
          <w:p w:rsidR="00A64751" w:rsidRPr="003669F8" w:rsidRDefault="00A64751" w:rsidP="005F6564">
            <w:pPr>
              <w:pStyle w:val="afc"/>
              <w:jc w:val="center"/>
              <w:rPr>
                <w:sz w:val="22"/>
                <w:szCs w:val="22"/>
              </w:rPr>
            </w:pPr>
            <w:r w:rsidRPr="003669F8">
              <w:rPr>
                <w:sz w:val="22"/>
                <w:szCs w:val="22"/>
              </w:rPr>
              <w:t>не менее</w:t>
            </w:r>
          </w:p>
        </w:tc>
      </w:tr>
      <w:tr w:rsidR="00A64751" w:rsidTr="005F6564">
        <w:trPr>
          <w:trHeight w:val="271"/>
        </w:trPr>
        <w:tc>
          <w:tcPr>
            <w:tcW w:w="674" w:type="dxa"/>
            <w:vMerge/>
          </w:tcPr>
          <w:p w:rsidR="00A64751" w:rsidRPr="003669F8" w:rsidRDefault="00A64751" w:rsidP="00C275AB">
            <w:pPr>
              <w:pStyle w:val="ConsPlusTitle"/>
              <w:jc w:val="center"/>
              <w:rPr>
                <w:rFonts w:ascii="Times New Roman" w:hAnsi="Times New Roman" w:cs="Times New Roman"/>
                <w:b w:val="0"/>
                <w:sz w:val="22"/>
                <w:szCs w:val="22"/>
              </w:rPr>
            </w:pPr>
          </w:p>
        </w:tc>
        <w:tc>
          <w:tcPr>
            <w:tcW w:w="3322" w:type="dxa"/>
            <w:vMerge/>
          </w:tcPr>
          <w:p w:rsidR="00A64751" w:rsidRPr="003669F8" w:rsidRDefault="00A64751" w:rsidP="00C275AB">
            <w:pPr>
              <w:pStyle w:val="ConsPlusTitle"/>
              <w:jc w:val="center"/>
              <w:rPr>
                <w:rFonts w:ascii="Times New Roman" w:hAnsi="Times New Roman" w:cs="Times New Roman"/>
                <w:b w:val="0"/>
                <w:sz w:val="22"/>
                <w:szCs w:val="22"/>
              </w:rPr>
            </w:pPr>
          </w:p>
        </w:tc>
        <w:tc>
          <w:tcPr>
            <w:tcW w:w="1999" w:type="dxa"/>
            <w:vMerge/>
          </w:tcPr>
          <w:p w:rsidR="00A64751" w:rsidRPr="003669F8" w:rsidRDefault="00A64751" w:rsidP="00C275AB">
            <w:pPr>
              <w:pStyle w:val="ConsPlusTitle"/>
              <w:jc w:val="center"/>
              <w:rPr>
                <w:rFonts w:ascii="Times New Roman" w:hAnsi="Times New Roman" w:cs="Times New Roman"/>
                <w:b w:val="0"/>
                <w:sz w:val="22"/>
                <w:szCs w:val="22"/>
              </w:rPr>
            </w:pPr>
          </w:p>
        </w:tc>
        <w:tc>
          <w:tcPr>
            <w:tcW w:w="4001" w:type="dxa"/>
            <w:gridSpan w:val="2"/>
          </w:tcPr>
          <w:p w:rsidR="00A64751" w:rsidRPr="003669F8" w:rsidRDefault="00A64751" w:rsidP="005F6564">
            <w:pPr>
              <w:pStyle w:val="afc"/>
              <w:jc w:val="center"/>
              <w:rPr>
                <w:sz w:val="22"/>
                <w:szCs w:val="22"/>
              </w:rPr>
            </w:pPr>
            <w:r w:rsidRPr="003669F8">
              <w:rPr>
                <w:sz w:val="22"/>
                <w:szCs w:val="22"/>
              </w:rPr>
              <w:t>10</w:t>
            </w:r>
          </w:p>
        </w:tc>
      </w:tr>
    </w:tbl>
    <w:p w:rsidR="00BD0582" w:rsidRDefault="00BD0582" w:rsidP="00C275AB">
      <w:pPr>
        <w:pStyle w:val="ConsPlusTitle"/>
        <w:jc w:val="center"/>
        <w:rPr>
          <w:rFonts w:ascii="Times New Roman" w:hAnsi="Times New Roman" w:cs="Times New Roman"/>
          <w:b w:val="0"/>
        </w:rPr>
      </w:pPr>
    </w:p>
    <w:p w:rsidR="003D23C4" w:rsidRPr="00A2516F" w:rsidRDefault="003D23C4" w:rsidP="003D23C4">
      <w:pPr>
        <w:pStyle w:val="ConsPlusTitle"/>
        <w:jc w:val="center"/>
        <w:rPr>
          <w:rFonts w:ascii="Times New Roman" w:hAnsi="Times New Roman" w:cs="Times New Roman"/>
          <w:b w:val="0"/>
          <w:sz w:val="28"/>
          <w:szCs w:val="28"/>
        </w:rPr>
      </w:pPr>
      <w:r w:rsidRPr="00A2516F">
        <w:rPr>
          <w:rFonts w:ascii="Times New Roman" w:hAnsi="Times New Roman" w:cs="Times New Roman"/>
          <w:b w:val="0"/>
          <w:sz w:val="28"/>
          <w:szCs w:val="28"/>
        </w:rPr>
        <w:t>НОРМАТИВЫ</w:t>
      </w:r>
    </w:p>
    <w:p w:rsidR="003C0DAD" w:rsidRPr="00A2516F" w:rsidRDefault="003D23C4" w:rsidP="003D23C4">
      <w:pPr>
        <w:pStyle w:val="ConsPlusTitle"/>
        <w:jc w:val="center"/>
        <w:rPr>
          <w:rFonts w:ascii="Times New Roman" w:hAnsi="Times New Roman" w:cs="Times New Roman"/>
          <w:b w:val="0"/>
          <w:sz w:val="28"/>
          <w:szCs w:val="28"/>
        </w:rPr>
      </w:pPr>
      <w:r w:rsidRPr="00A2516F">
        <w:rPr>
          <w:rFonts w:ascii="Times New Roman" w:hAnsi="Times New Roman" w:cs="Times New Roman"/>
          <w:b w:val="0"/>
          <w:sz w:val="28"/>
          <w:szCs w:val="28"/>
        </w:rPr>
        <w:t>общей физической и специальной физической подготовки для зачисления и перевода в группы на тренировочном этапе (этапе спортивной специализации) подготовки по виду спорта «гребля на байдарках и каноэ»</w:t>
      </w:r>
    </w:p>
    <w:p w:rsidR="00AE0F02" w:rsidRDefault="00AE0F02" w:rsidP="00AE0F02">
      <w:pPr>
        <w:pStyle w:val="ConsPlusTitle"/>
        <w:jc w:val="right"/>
        <w:rPr>
          <w:rFonts w:ascii="Times New Roman" w:hAnsi="Times New Roman" w:cs="Times New Roman"/>
          <w:b w:val="0"/>
        </w:rPr>
      </w:pPr>
      <w:r w:rsidRPr="00AE0F02">
        <w:rPr>
          <w:rFonts w:ascii="Times New Roman" w:hAnsi="Times New Roman" w:cs="Times New Roman"/>
          <w:b w:val="0"/>
          <w:sz w:val="20"/>
          <w:szCs w:val="20"/>
        </w:rPr>
        <w:t>Таблица №</w:t>
      </w:r>
      <w:r>
        <w:rPr>
          <w:rFonts w:ascii="Times New Roman" w:hAnsi="Times New Roman" w:cs="Times New Roman"/>
          <w:b w:val="0"/>
          <w:sz w:val="20"/>
          <w:szCs w:val="20"/>
        </w:rPr>
        <w:t>8</w:t>
      </w:r>
    </w:p>
    <w:tbl>
      <w:tblPr>
        <w:tblStyle w:val="af6"/>
        <w:tblW w:w="0" w:type="auto"/>
        <w:tblLook w:val="04A0"/>
      </w:tblPr>
      <w:tblGrid>
        <w:gridCol w:w="674"/>
        <w:gridCol w:w="3322"/>
        <w:gridCol w:w="1999"/>
        <w:gridCol w:w="2001"/>
        <w:gridCol w:w="2000"/>
      </w:tblGrid>
      <w:tr w:rsidR="003C0DAD" w:rsidRPr="00BD0582" w:rsidTr="005F6564">
        <w:trPr>
          <w:trHeight w:val="337"/>
        </w:trPr>
        <w:tc>
          <w:tcPr>
            <w:tcW w:w="674" w:type="dxa"/>
            <w:vMerge w:val="restart"/>
          </w:tcPr>
          <w:p w:rsidR="003C0DAD" w:rsidRPr="003669F8" w:rsidRDefault="003C0DAD"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 п/п</w:t>
            </w:r>
          </w:p>
        </w:tc>
        <w:tc>
          <w:tcPr>
            <w:tcW w:w="3322" w:type="dxa"/>
            <w:vMerge w:val="restart"/>
          </w:tcPr>
          <w:p w:rsidR="003C0DAD" w:rsidRPr="003669F8" w:rsidRDefault="003C0DAD"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Упражнения</w:t>
            </w:r>
          </w:p>
        </w:tc>
        <w:tc>
          <w:tcPr>
            <w:tcW w:w="1999" w:type="dxa"/>
            <w:vMerge w:val="restart"/>
          </w:tcPr>
          <w:p w:rsidR="003C0DAD" w:rsidRPr="003669F8" w:rsidRDefault="003C0DAD"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Единица измерения</w:t>
            </w:r>
          </w:p>
        </w:tc>
        <w:tc>
          <w:tcPr>
            <w:tcW w:w="4001" w:type="dxa"/>
            <w:gridSpan w:val="2"/>
          </w:tcPr>
          <w:p w:rsidR="003C0DAD" w:rsidRPr="003669F8" w:rsidRDefault="003C0DAD"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Норматив</w:t>
            </w:r>
          </w:p>
        </w:tc>
      </w:tr>
      <w:tr w:rsidR="003C0DAD" w:rsidRPr="00BD0582" w:rsidTr="005F6564">
        <w:trPr>
          <w:trHeight w:val="215"/>
        </w:trPr>
        <w:tc>
          <w:tcPr>
            <w:tcW w:w="674" w:type="dxa"/>
            <w:vMerge/>
          </w:tcPr>
          <w:p w:rsidR="003C0DAD" w:rsidRPr="003669F8" w:rsidRDefault="003C0DAD" w:rsidP="005F6564">
            <w:pPr>
              <w:pStyle w:val="ConsPlusTitle"/>
              <w:jc w:val="center"/>
              <w:rPr>
                <w:rFonts w:ascii="Times New Roman" w:hAnsi="Times New Roman" w:cs="Times New Roman"/>
                <w:b w:val="0"/>
                <w:sz w:val="22"/>
                <w:szCs w:val="22"/>
              </w:rPr>
            </w:pPr>
          </w:p>
        </w:tc>
        <w:tc>
          <w:tcPr>
            <w:tcW w:w="3322" w:type="dxa"/>
            <w:vMerge/>
          </w:tcPr>
          <w:p w:rsidR="003C0DAD" w:rsidRPr="003669F8" w:rsidRDefault="003C0DAD" w:rsidP="005F6564">
            <w:pPr>
              <w:pStyle w:val="ConsPlusTitle"/>
              <w:jc w:val="center"/>
              <w:rPr>
                <w:rFonts w:ascii="Times New Roman" w:hAnsi="Times New Roman" w:cs="Times New Roman"/>
                <w:b w:val="0"/>
                <w:sz w:val="22"/>
                <w:szCs w:val="22"/>
              </w:rPr>
            </w:pPr>
          </w:p>
        </w:tc>
        <w:tc>
          <w:tcPr>
            <w:tcW w:w="1999" w:type="dxa"/>
            <w:vMerge/>
          </w:tcPr>
          <w:p w:rsidR="003C0DAD" w:rsidRPr="003669F8" w:rsidRDefault="003C0DAD" w:rsidP="005F6564">
            <w:pPr>
              <w:pStyle w:val="ConsPlusTitle"/>
              <w:jc w:val="center"/>
              <w:rPr>
                <w:rFonts w:ascii="Times New Roman" w:hAnsi="Times New Roman" w:cs="Times New Roman"/>
                <w:b w:val="0"/>
                <w:sz w:val="22"/>
                <w:szCs w:val="22"/>
              </w:rPr>
            </w:pPr>
          </w:p>
        </w:tc>
        <w:tc>
          <w:tcPr>
            <w:tcW w:w="2001" w:type="dxa"/>
          </w:tcPr>
          <w:p w:rsidR="003C0DAD" w:rsidRDefault="00CD741B"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М</w:t>
            </w:r>
            <w:r w:rsidR="003C0DAD" w:rsidRPr="003669F8">
              <w:rPr>
                <w:rFonts w:ascii="Times New Roman" w:hAnsi="Times New Roman" w:cs="Times New Roman"/>
                <w:b w:val="0"/>
                <w:sz w:val="22"/>
                <w:szCs w:val="22"/>
              </w:rPr>
              <w:t>альчики</w:t>
            </w:r>
            <w:r>
              <w:rPr>
                <w:rFonts w:ascii="Times New Roman" w:hAnsi="Times New Roman" w:cs="Times New Roman"/>
                <w:b w:val="0"/>
                <w:sz w:val="22"/>
                <w:szCs w:val="22"/>
              </w:rPr>
              <w:t>/юноши</w:t>
            </w:r>
          </w:p>
          <w:p w:rsidR="00CD741B" w:rsidRPr="003669F8" w:rsidRDefault="00CD741B" w:rsidP="005F6564">
            <w:pPr>
              <w:pStyle w:val="ConsPlusTitle"/>
              <w:jc w:val="center"/>
              <w:rPr>
                <w:rFonts w:ascii="Times New Roman" w:hAnsi="Times New Roman" w:cs="Times New Roman"/>
                <w:b w:val="0"/>
                <w:sz w:val="22"/>
                <w:szCs w:val="22"/>
              </w:rPr>
            </w:pPr>
          </w:p>
        </w:tc>
        <w:tc>
          <w:tcPr>
            <w:tcW w:w="2000" w:type="dxa"/>
          </w:tcPr>
          <w:p w:rsidR="003C0DAD" w:rsidRPr="003669F8" w:rsidRDefault="00CD741B"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Д</w:t>
            </w:r>
            <w:r w:rsidR="003C0DAD" w:rsidRPr="003669F8">
              <w:rPr>
                <w:rFonts w:ascii="Times New Roman" w:hAnsi="Times New Roman" w:cs="Times New Roman"/>
                <w:b w:val="0"/>
                <w:sz w:val="22"/>
                <w:szCs w:val="22"/>
              </w:rPr>
              <w:t>евочки</w:t>
            </w:r>
            <w:r>
              <w:rPr>
                <w:rFonts w:ascii="Times New Roman" w:hAnsi="Times New Roman" w:cs="Times New Roman"/>
                <w:b w:val="0"/>
                <w:sz w:val="22"/>
                <w:szCs w:val="22"/>
              </w:rPr>
              <w:t>/девушки</w:t>
            </w:r>
          </w:p>
        </w:tc>
      </w:tr>
      <w:tr w:rsidR="003C0DAD" w:rsidRPr="00EF728B" w:rsidTr="005F6564">
        <w:tc>
          <w:tcPr>
            <w:tcW w:w="9996" w:type="dxa"/>
            <w:gridSpan w:val="5"/>
          </w:tcPr>
          <w:p w:rsidR="003C0DAD" w:rsidRPr="003669F8" w:rsidRDefault="003C0DAD"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1. Нормативы общей физической подготовки</w:t>
            </w:r>
          </w:p>
        </w:tc>
      </w:tr>
      <w:tr w:rsidR="003669F8" w:rsidRPr="00EF728B" w:rsidTr="005F6564">
        <w:tc>
          <w:tcPr>
            <w:tcW w:w="674" w:type="dxa"/>
            <w:vMerge w:val="restart"/>
          </w:tcPr>
          <w:p w:rsidR="003669F8" w:rsidRPr="003669F8" w:rsidRDefault="003669F8" w:rsidP="005F6564">
            <w:pPr>
              <w:pStyle w:val="afc"/>
              <w:jc w:val="center"/>
              <w:rPr>
                <w:sz w:val="22"/>
                <w:szCs w:val="22"/>
              </w:rPr>
            </w:pPr>
            <w:r w:rsidRPr="003669F8">
              <w:rPr>
                <w:sz w:val="22"/>
                <w:szCs w:val="22"/>
              </w:rPr>
              <w:t>1.1.</w:t>
            </w:r>
          </w:p>
        </w:tc>
        <w:tc>
          <w:tcPr>
            <w:tcW w:w="3322" w:type="dxa"/>
            <w:vMerge w:val="restart"/>
          </w:tcPr>
          <w:p w:rsidR="003669F8" w:rsidRPr="003669F8" w:rsidRDefault="003669F8" w:rsidP="005F6564">
            <w:pPr>
              <w:pStyle w:val="afc"/>
              <w:jc w:val="center"/>
              <w:rPr>
                <w:sz w:val="22"/>
                <w:szCs w:val="22"/>
              </w:rPr>
            </w:pPr>
            <w:r w:rsidRPr="003669F8">
              <w:rPr>
                <w:sz w:val="22"/>
                <w:szCs w:val="22"/>
              </w:rPr>
              <w:t>Бег на 60 м</w:t>
            </w:r>
          </w:p>
        </w:tc>
        <w:tc>
          <w:tcPr>
            <w:tcW w:w="1999" w:type="dxa"/>
            <w:vMerge w:val="restart"/>
          </w:tcPr>
          <w:p w:rsidR="003669F8" w:rsidRPr="003669F8" w:rsidRDefault="003669F8" w:rsidP="005F6564">
            <w:pPr>
              <w:pStyle w:val="afc"/>
              <w:jc w:val="center"/>
              <w:rPr>
                <w:sz w:val="22"/>
                <w:szCs w:val="22"/>
              </w:rPr>
            </w:pPr>
            <w:r w:rsidRPr="003669F8">
              <w:rPr>
                <w:sz w:val="22"/>
                <w:szCs w:val="22"/>
              </w:rPr>
              <w:t>с</w:t>
            </w:r>
          </w:p>
        </w:tc>
        <w:tc>
          <w:tcPr>
            <w:tcW w:w="4001" w:type="dxa"/>
            <w:gridSpan w:val="2"/>
          </w:tcPr>
          <w:p w:rsidR="003669F8" w:rsidRPr="003669F8" w:rsidRDefault="003669F8" w:rsidP="005F6564">
            <w:pPr>
              <w:pStyle w:val="afc"/>
              <w:jc w:val="center"/>
              <w:rPr>
                <w:sz w:val="22"/>
                <w:szCs w:val="22"/>
              </w:rPr>
            </w:pPr>
            <w:r w:rsidRPr="003669F8">
              <w:rPr>
                <w:sz w:val="22"/>
                <w:szCs w:val="22"/>
              </w:rPr>
              <w:t>не более</w:t>
            </w:r>
          </w:p>
        </w:tc>
      </w:tr>
      <w:tr w:rsidR="003669F8" w:rsidRPr="00EF728B" w:rsidTr="005F6564">
        <w:tc>
          <w:tcPr>
            <w:tcW w:w="674"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3322"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1999"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2001" w:type="dxa"/>
          </w:tcPr>
          <w:p w:rsidR="003669F8" w:rsidRPr="003669F8" w:rsidRDefault="003669F8" w:rsidP="005F6564">
            <w:pPr>
              <w:pStyle w:val="afc"/>
              <w:jc w:val="center"/>
              <w:rPr>
                <w:sz w:val="22"/>
                <w:szCs w:val="22"/>
              </w:rPr>
            </w:pPr>
            <w:r w:rsidRPr="003669F8">
              <w:rPr>
                <w:sz w:val="22"/>
                <w:szCs w:val="22"/>
              </w:rPr>
              <w:t>10,4</w:t>
            </w:r>
          </w:p>
        </w:tc>
        <w:tc>
          <w:tcPr>
            <w:tcW w:w="2000" w:type="dxa"/>
          </w:tcPr>
          <w:p w:rsidR="003669F8" w:rsidRPr="003669F8" w:rsidRDefault="003669F8" w:rsidP="005F6564">
            <w:pPr>
              <w:pStyle w:val="afc"/>
              <w:jc w:val="center"/>
              <w:rPr>
                <w:sz w:val="22"/>
                <w:szCs w:val="22"/>
              </w:rPr>
            </w:pPr>
            <w:r w:rsidRPr="003669F8">
              <w:rPr>
                <w:sz w:val="22"/>
                <w:szCs w:val="22"/>
              </w:rPr>
              <w:t>10,9</w:t>
            </w:r>
          </w:p>
        </w:tc>
      </w:tr>
      <w:tr w:rsidR="003669F8" w:rsidRPr="00EF728B" w:rsidTr="005F6564">
        <w:trPr>
          <w:trHeight w:val="280"/>
        </w:trPr>
        <w:tc>
          <w:tcPr>
            <w:tcW w:w="674" w:type="dxa"/>
            <w:vMerge w:val="restart"/>
          </w:tcPr>
          <w:p w:rsidR="003669F8" w:rsidRPr="003669F8" w:rsidRDefault="003669F8" w:rsidP="005F6564">
            <w:pPr>
              <w:pStyle w:val="afc"/>
              <w:jc w:val="center"/>
              <w:rPr>
                <w:sz w:val="22"/>
                <w:szCs w:val="22"/>
              </w:rPr>
            </w:pPr>
            <w:r w:rsidRPr="003669F8">
              <w:rPr>
                <w:sz w:val="22"/>
                <w:szCs w:val="22"/>
              </w:rPr>
              <w:t>1.2.</w:t>
            </w:r>
          </w:p>
        </w:tc>
        <w:tc>
          <w:tcPr>
            <w:tcW w:w="3322" w:type="dxa"/>
            <w:vMerge w:val="restart"/>
          </w:tcPr>
          <w:p w:rsidR="003669F8" w:rsidRPr="003669F8" w:rsidRDefault="003669F8" w:rsidP="005F6564">
            <w:pPr>
              <w:pStyle w:val="afc"/>
              <w:jc w:val="center"/>
              <w:rPr>
                <w:sz w:val="22"/>
                <w:szCs w:val="22"/>
              </w:rPr>
            </w:pPr>
            <w:r w:rsidRPr="003669F8">
              <w:rPr>
                <w:sz w:val="22"/>
                <w:szCs w:val="22"/>
              </w:rPr>
              <w:t>Бег на 1500 м</w:t>
            </w:r>
          </w:p>
        </w:tc>
        <w:tc>
          <w:tcPr>
            <w:tcW w:w="1999" w:type="dxa"/>
            <w:vMerge w:val="restart"/>
          </w:tcPr>
          <w:p w:rsidR="003669F8" w:rsidRPr="003669F8" w:rsidRDefault="003669F8" w:rsidP="005F6564">
            <w:pPr>
              <w:pStyle w:val="afc"/>
              <w:jc w:val="center"/>
              <w:rPr>
                <w:sz w:val="22"/>
                <w:szCs w:val="22"/>
              </w:rPr>
            </w:pPr>
            <w:r w:rsidRPr="003669F8">
              <w:rPr>
                <w:sz w:val="22"/>
                <w:szCs w:val="22"/>
              </w:rPr>
              <w:t>мин, с</w:t>
            </w:r>
          </w:p>
        </w:tc>
        <w:tc>
          <w:tcPr>
            <w:tcW w:w="4001" w:type="dxa"/>
            <w:gridSpan w:val="2"/>
          </w:tcPr>
          <w:p w:rsidR="003669F8" w:rsidRPr="003669F8" w:rsidRDefault="003669F8" w:rsidP="005F6564">
            <w:pPr>
              <w:pStyle w:val="afc"/>
              <w:jc w:val="center"/>
              <w:rPr>
                <w:sz w:val="22"/>
                <w:szCs w:val="22"/>
              </w:rPr>
            </w:pPr>
            <w:r w:rsidRPr="003669F8">
              <w:rPr>
                <w:sz w:val="22"/>
                <w:szCs w:val="22"/>
              </w:rPr>
              <w:t>не более</w:t>
            </w:r>
          </w:p>
        </w:tc>
      </w:tr>
      <w:tr w:rsidR="003669F8" w:rsidRPr="00EF728B" w:rsidTr="005F6564">
        <w:trPr>
          <w:trHeight w:val="281"/>
        </w:trPr>
        <w:tc>
          <w:tcPr>
            <w:tcW w:w="674"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3322"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1999"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2001" w:type="dxa"/>
          </w:tcPr>
          <w:p w:rsidR="003669F8" w:rsidRPr="003669F8" w:rsidRDefault="003669F8" w:rsidP="005F6564">
            <w:pPr>
              <w:pStyle w:val="afc"/>
              <w:jc w:val="center"/>
              <w:rPr>
                <w:sz w:val="22"/>
                <w:szCs w:val="22"/>
              </w:rPr>
            </w:pPr>
            <w:r w:rsidRPr="003669F8">
              <w:rPr>
                <w:sz w:val="22"/>
                <w:szCs w:val="22"/>
              </w:rPr>
              <w:t>7,05</w:t>
            </w:r>
          </w:p>
        </w:tc>
        <w:tc>
          <w:tcPr>
            <w:tcW w:w="2000" w:type="dxa"/>
          </w:tcPr>
          <w:p w:rsidR="003669F8" w:rsidRPr="003669F8" w:rsidRDefault="003669F8" w:rsidP="005F6564">
            <w:pPr>
              <w:pStyle w:val="afc"/>
              <w:jc w:val="center"/>
              <w:rPr>
                <w:sz w:val="22"/>
                <w:szCs w:val="22"/>
              </w:rPr>
            </w:pPr>
            <w:r w:rsidRPr="003669F8">
              <w:rPr>
                <w:sz w:val="22"/>
                <w:szCs w:val="22"/>
              </w:rPr>
              <w:t>7,25</w:t>
            </w:r>
          </w:p>
        </w:tc>
      </w:tr>
      <w:tr w:rsidR="003669F8" w:rsidRPr="00EF728B" w:rsidTr="005F6564">
        <w:trPr>
          <w:trHeight w:val="234"/>
        </w:trPr>
        <w:tc>
          <w:tcPr>
            <w:tcW w:w="674" w:type="dxa"/>
            <w:vMerge w:val="restart"/>
          </w:tcPr>
          <w:p w:rsidR="003669F8" w:rsidRPr="003669F8" w:rsidRDefault="003669F8" w:rsidP="005F6564">
            <w:pPr>
              <w:pStyle w:val="afc"/>
              <w:jc w:val="center"/>
              <w:rPr>
                <w:sz w:val="22"/>
                <w:szCs w:val="22"/>
              </w:rPr>
            </w:pPr>
            <w:r w:rsidRPr="003669F8">
              <w:rPr>
                <w:sz w:val="22"/>
                <w:szCs w:val="22"/>
              </w:rPr>
              <w:lastRenderedPageBreak/>
              <w:t>1.3.</w:t>
            </w:r>
          </w:p>
        </w:tc>
        <w:tc>
          <w:tcPr>
            <w:tcW w:w="3322" w:type="dxa"/>
            <w:vMerge w:val="restart"/>
          </w:tcPr>
          <w:p w:rsidR="003669F8" w:rsidRPr="003669F8" w:rsidRDefault="003669F8" w:rsidP="005F6564">
            <w:pPr>
              <w:pStyle w:val="afc"/>
              <w:jc w:val="center"/>
              <w:rPr>
                <w:sz w:val="22"/>
                <w:szCs w:val="22"/>
              </w:rPr>
            </w:pPr>
            <w:r w:rsidRPr="003669F8">
              <w:rPr>
                <w:sz w:val="22"/>
                <w:szCs w:val="22"/>
              </w:rPr>
              <w:t>Сгибание и разгибание рук в упоре лежа на полу</w:t>
            </w:r>
          </w:p>
        </w:tc>
        <w:tc>
          <w:tcPr>
            <w:tcW w:w="1999" w:type="dxa"/>
            <w:vMerge w:val="restart"/>
          </w:tcPr>
          <w:p w:rsidR="003669F8" w:rsidRPr="003669F8" w:rsidRDefault="003669F8" w:rsidP="005F6564">
            <w:pPr>
              <w:pStyle w:val="afc"/>
              <w:jc w:val="center"/>
              <w:rPr>
                <w:sz w:val="22"/>
                <w:szCs w:val="22"/>
              </w:rPr>
            </w:pPr>
            <w:r w:rsidRPr="003669F8">
              <w:rPr>
                <w:sz w:val="22"/>
                <w:szCs w:val="22"/>
              </w:rPr>
              <w:t>количество раз</w:t>
            </w:r>
          </w:p>
        </w:tc>
        <w:tc>
          <w:tcPr>
            <w:tcW w:w="4001" w:type="dxa"/>
            <w:gridSpan w:val="2"/>
          </w:tcPr>
          <w:p w:rsidR="003669F8" w:rsidRPr="003669F8" w:rsidRDefault="003669F8" w:rsidP="005F6564">
            <w:pPr>
              <w:pStyle w:val="afc"/>
              <w:jc w:val="center"/>
              <w:rPr>
                <w:sz w:val="22"/>
                <w:szCs w:val="22"/>
              </w:rPr>
            </w:pPr>
            <w:r w:rsidRPr="003669F8">
              <w:rPr>
                <w:sz w:val="22"/>
                <w:szCs w:val="22"/>
              </w:rPr>
              <w:t>не менее</w:t>
            </w:r>
          </w:p>
        </w:tc>
      </w:tr>
      <w:tr w:rsidR="003669F8" w:rsidRPr="00EF728B" w:rsidTr="005F6564">
        <w:trPr>
          <w:trHeight w:val="224"/>
        </w:trPr>
        <w:tc>
          <w:tcPr>
            <w:tcW w:w="674" w:type="dxa"/>
            <w:vMerge/>
          </w:tcPr>
          <w:p w:rsidR="003669F8" w:rsidRPr="003669F8" w:rsidRDefault="003669F8" w:rsidP="005F6564">
            <w:pPr>
              <w:pStyle w:val="afc"/>
              <w:jc w:val="center"/>
              <w:rPr>
                <w:sz w:val="22"/>
                <w:szCs w:val="22"/>
              </w:rPr>
            </w:pPr>
          </w:p>
        </w:tc>
        <w:tc>
          <w:tcPr>
            <w:tcW w:w="3322" w:type="dxa"/>
            <w:vMerge/>
          </w:tcPr>
          <w:p w:rsidR="003669F8" w:rsidRPr="003669F8" w:rsidRDefault="003669F8" w:rsidP="005F6564">
            <w:pPr>
              <w:pStyle w:val="afc"/>
              <w:jc w:val="center"/>
              <w:rPr>
                <w:sz w:val="22"/>
                <w:szCs w:val="22"/>
              </w:rPr>
            </w:pPr>
          </w:p>
        </w:tc>
        <w:tc>
          <w:tcPr>
            <w:tcW w:w="1999" w:type="dxa"/>
            <w:vMerge/>
          </w:tcPr>
          <w:p w:rsidR="003669F8" w:rsidRPr="003669F8" w:rsidRDefault="003669F8" w:rsidP="005F6564">
            <w:pPr>
              <w:pStyle w:val="afc"/>
              <w:jc w:val="center"/>
              <w:rPr>
                <w:sz w:val="22"/>
                <w:szCs w:val="22"/>
              </w:rPr>
            </w:pPr>
          </w:p>
        </w:tc>
        <w:tc>
          <w:tcPr>
            <w:tcW w:w="2001" w:type="dxa"/>
          </w:tcPr>
          <w:p w:rsidR="003669F8" w:rsidRPr="003669F8" w:rsidRDefault="003669F8" w:rsidP="005F6564">
            <w:pPr>
              <w:pStyle w:val="afc"/>
              <w:jc w:val="center"/>
              <w:rPr>
                <w:sz w:val="22"/>
                <w:szCs w:val="22"/>
              </w:rPr>
            </w:pPr>
            <w:r w:rsidRPr="003669F8">
              <w:rPr>
                <w:sz w:val="22"/>
                <w:szCs w:val="22"/>
              </w:rPr>
              <w:t>18</w:t>
            </w:r>
          </w:p>
        </w:tc>
        <w:tc>
          <w:tcPr>
            <w:tcW w:w="2000" w:type="dxa"/>
          </w:tcPr>
          <w:p w:rsidR="003669F8" w:rsidRPr="003669F8" w:rsidRDefault="003669F8" w:rsidP="005F6564">
            <w:pPr>
              <w:pStyle w:val="afc"/>
              <w:jc w:val="center"/>
              <w:rPr>
                <w:sz w:val="22"/>
                <w:szCs w:val="22"/>
              </w:rPr>
            </w:pPr>
            <w:r w:rsidRPr="003669F8">
              <w:rPr>
                <w:sz w:val="22"/>
                <w:szCs w:val="22"/>
              </w:rPr>
              <w:t>9</w:t>
            </w:r>
          </w:p>
        </w:tc>
      </w:tr>
      <w:tr w:rsidR="003669F8" w:rsidRPr="00EF728B" w:rsidTr="005F6564">
        <w:trPr>
          <w:trHeight w:val="281"/>
        </w:trPr>
        <w:tc>
          <w:tcPr>
            <w:tcW w:w="674" w:type="dxa"/>
            <w:vMerge w:val="restart"/>
          </w:tcPr>
          <w:p w:rsidR="003669F8" w:rsidRPr="003669F8" w:rsidRDefault="003669F8" w:rsidP="005F6564">
            <w:pPr>
              <w:pStyle w:val="afc"/>
              <w:jc w:val="center"/>
              <w:rPr>
                <w:sz w:val="22"/>
                <w:szCs w:val="22"/>
              </w:rPr>
            </w:pPr>
            <w:r w:rsidRPr="003669F8">
              <w:rPr>
                <w:sz w:val="22"/>
                <w:szCs w:val="22"/>
              </w:rPr>
              <w:t>1.4.</w:t>
            </w:r>
          </w:p>
        </w:tc>
        <w:tc>
          <w:tcPr>
            <w:tcW w:w="3322" w:type="dxa"/>
            <w:vMerge w:val="restart"/>
          </w:tcPr>
          <w:p w:rsidR="003669F8" w:rsidRPr="003669F8" w:rsidRDefault="003669F8" w:rsidP="005F6564">
            <w:pPr>
              <w:pStyle w:val="afc"/>
              <w:jc w:val="center"/>
              <w:rPr>
                <w:sz w:val="22"/>
                <w:szCs w:val="22"/>
              </w:rPr>
            </w:pPr>
            <w:r w:rsidRPr="003669F8">
              <w:rPr>
                <w:sz w:val="22"/>
                <w:szCs w:val="22"/>
              </w:rPr>
              <w:t>Наклон вперед из положения стоя на гимнастической скамье (от уровня скамьи)</w:t>
            </w:r>
          </w:p>
        </w:tc>
        <w:tc>
          <w:tcPr>
            <w:tcW w:w="1999" w:type="dxa"/>
            <w:vMerge w:val="restart"/>
          </w:tcPr>
          <w:p w:rsidR="003669F8" w:rsidRPr="003669F8" w:rsidRDefault="003669F8" w:rsidP="005F6564">
            <w:pPr>
              <w:pStyle w:val="afc"/>
              <w:jc w:val="center"/>
              <w:rPr>
                <w:sz w:val="22"/>
                <w:szCs w:val="22"/>
              </w:rPr>
            </w:pPr>
            <w:r w:rsidRPr="003669F8">
              <w:rPr>
                <w:sz w:val="22"/>
                <w:szCs w:val="22"/>
              </w:rPr>
              <w:t>см</w:t>
            </w:r>
          </w:p>
        </w:tc>
        <w:tc>
          <w:tcPr>
            <w:tcW w:w="4001" w:type="dxa"/>
            <w:gridSpan w:val="2"/>
          </w:tcPr>
          <w:p w:rsidR="003669F8" w:rsidRPr="003669F8" w:rsidRDefault="003669F8" w:rsidP="005F6564">
            <w:pPr>
              <w:pStyle w:val="afc"/>
              <w:jc w:val="center"/>
              <w:rPr>
                <w:sz w:val="22"/>
                <w:szCs w:val="22"/>
              </w:rPr>
            </w:pPr>
            <w:r w:rsidRPr="003669F8">
              <w:rPr>
                <w:sz w:val="22"/>
                <w:szCs w:val="22"/>
              </w:rPr>
              <w:t>не менее</w:t>
            </w:r>
          </w:p>
        </w:tc>
      </w:tr>
      <w:tr w:rsidR="003669F8" w:rsidRPr="00EF728B" w:rsidTr="005F6564">
        <w:trPr>
          <w:trHeight w:val="271"/>
        </w:trPr>
        <w:tc>
          <w:tcPr>
            <w:tcW w:w="674" w:type="dxa"/>
            <w:vMerge/>
          </w:tcPr>
          <w:p w:rsidR="003669F8" w:rsidRPr="003669F8" w:rsidRDefault="003669F8" w:rsidP="005F6564">
            <w:pPr>
              <w:pStyle w:val="afc"/>
              <w:jc w:val="center"/>
              <w:rPr>
                <w:sz w:val="22"/>
                <w:szCs w:val="22"/>
              </w:rPr>
            </w:pPr>
          </w:p>
        </w:tc>
        <w:tc>
          <w:tcPr>
            <w:tcW w:w="3322" w:type="dxa"/>
            <w:vMerge/>
          </w:tcPr>
          <w:p w:rsidR="003669F8" w:rsidRPr="003669F8" w:rsidRDefault="003669F8" w:rsidP="005F6564">
            <w:pPr>
              <w:pStyle w:val="afc"/>
              <w:jc w:val="center"/>
              <w:rPr>
                <w:sz w:val="22"/>
                <w:szCs w:val="22"/>
              </w:rPr>
            </w:pPr>
          </w:p>
        </w:tc>
        <w:tc>
          <w:tcPr>
            <w:tcW w:w="1999" w:type="dxa"/>
            <w:vMerge/>
          </w:tcPr>
          <w:p w:rsidR="003669F8" w:rsidRPr="003669F8" w:rsidRDefault="003669F8" w:rsidP="005F6564">
            <w:pPr>
              <w:pStyle w:val="afc"/>
              <w:jc w:val="center"/>
              <w:rPr>
                <w:sz w:val="22"/>
                <w:szCs w:val="22"/>
              </w:rPr>
            </w:pPr>
          </w:p>
        </w:tc>
        <w:tc>
          <w:tcPr>
            <w:tcW w:w="2001" w:type="dxa"/>
          </w:tcPr>
          <w:p w:rsidR="003669F8" w:rsidRPr="003669F8" w:rsidRDefault="003669F8" w:rsidP="005F6564">
            <w:pPr>
              <w:pStyle w:val="afc"/>
              <w:jc w:val="center"/>
              <w:rPr>
                <w:sz w:val="22"/>
                <w:szCs w:val="22"/>
              </w:rPr>
            </w:pPr>
            <w:r w:rsidRPr="003669F8">
              <w:rPr>
                <w:sz w:val="22"/>
                <w:szCs w:val="22"/>
              </w:rPr>
              <w:t>+ 5</w:t>
            </w:r>
          </w:p>
        </w:tc>
        <w:tc>
          <w:tcPr>
            <w:tcW w:w="2000" w:type="dxa"/>
          </w:tcPr>
          <w:p w:rsidR="003669F8" w:rsidRPr="003669F8" w:rsidRDefault="003669F8" w:rsidP="005F6564">
            <w:pPr>
              <w:pStyle w:val="afc"/>
              <w:jc w:val="center"/>
              <w:rPr>
                <w:sz w:val="22"/>
                <w:szCs w:val="22"/>
              </w:rPr>
            </w:pPr>
            <w:r w:rsidRPr="003669F8">
              <w:rPr>
                <w:sz w:val="22"/>
                <w:szCs w:val="22"/>
              </w:rPr>
              <w:t>+ 6</w:t>
            </w:r>
          </w:p>
        </w:tc>
      </w:tr>
      <w:tr w:rsidR="003669F8" w:rsidRPr="00EF728B" w:rsidTr="005F6564">
        <w:trPr>
          <w:trHeight w:val="318"/>
        </w:trPr>
        <w:tc>
          <w:tcPr>
            <w:tcW w:w="674" w:type="dxa"/>
            <w:vMerge w:val="restart"/>
          </w:tcPr>
          <w:p w:rsidR="003669F8" w:rsidRPr="003669F8" w:rsidRDefault="003669F8" w:rsidP="005F6564">
            <w:pPr>
              <w:pStyle w:val="afc"/>
              <w:jc w:val="center"/>
              <w:rPr>
                <w:sz w:val="22"/>
                <w:szCs w:val="22"/>
              </w:rPr>
            </w:pPr>
            <w:r w:rsidRPr="003669F8">
              <w:rPr>
                <w:sz w:val="22"/>
                <w:szCs w:val="22"/>
              </w:rPr>
              <w:t>1.5.</w:t>
            </w:r>
          </w:p>
        </w:tc>
        <w:tc>
          <w:tcPr>
            <w:tcW w:w="3322" w:type="dxa"/>
            <w:vMerge w:val="restart"/>
          </w:tcPr>
          <w:p w:rsidR="003669F8" w:rsidRPr="003669F8" w:rsidRDefault="003669F8" w:rsidP="005F6564">
            <w:pPr>
              <w:pStyle w:val="afc"/>
              <w:jc w:val="center"/>
              <w:rPr>
                <w:sz w:val="22"/>
                <w:szCs w:val="22"/>
              </w:rPr>
            </w:pPr>
            <w:r w:rsidRPr="003669F8">
              <w:rPr>
                <w:sz w:val="22"/>
                <w:szCs w:val="22"/>
              </w:rPr>
              <w:t>Челночный бег 3 x 10 м</w:t>
            </w:r>
          </w:p>
        </w:tc>
        <w:tc>
          <w:tcPr>
            <w:tcW w:w="1999" w:type="dxa"/>
            <w:vMerge w:val="restart"/>
          </w:tcPr>
          <w:p w:rsidR="003669F8" w:rsidRPr="003669F8" w:rsidRDefault="003669F8" w:rsidP="005F6564">
            <w:pPr>
              <w:pStyle w:val="afc"/>
              <w:jc w:val="center"/>
              <w:rPr>
                <w:sz w:val="22"/>
                <w:szCs w:val="22"/>
              </w:rPr>
            </w:pPr>
            <w:r w:rsidRPr="003669F8">
              <w:rPr>
                <w:sz w:val="22"/>
                <w:szCs w:val="22"/>
              </w:rPr>
              <w:t>с</w:t>
            </w:r>
          </w:p>
        </w:tc>
        <w:tc>
          <w:tcPr>
            <w:tcW w:w="4001" w:type="dxa"/>
            <w:gridSpan w:val="2"/>
          </w:tcPr>
          <w:p w:rsidR="003669F8" w:rsidRPr="003669F8" w:rsidRDefault="003669F8" w:rsidP="005F6564">
            <w:pPr>
              <w:pStyle w:val="afc"/>
              <w:jc w:val="center"/>
              <w:rPr>
                <w:sz w:val="22"/>
                <w:szCs w:val="22"/>
              </w:rPr>
            </w:pPr>
            <w:r w:rsidRPr="003669F8">
              <w:rPr>
                <w:sz w:val="22"/>
                <w:szCs w:val="22"/>
              </w:rPr>
              <w:t>не более</w:t>
            </w:r>
          </w:p>
        </w:tc>
      </w:tr>
      <w:tr w:rsidR="003669F8" w:rsidRPr="00EF728B" w:rsidTr="005F6564">
        <w:trPr>
          <w:trHeight w:val="234"/>
        </w:trPr>
        <w:tc>
          <w:tcPr>
            <w:tcW w:w="674"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3322"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1999"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2001" w:type="dxa"/>
          </w:tcPr>
          <w:p w:rsidR="003669F8" w:rsidRPr="003669F8" w:rsidRDefault="003669F8" w:rsidP="005F6564">
            <w:pPr>
              <w:pStyle w:val="afc"/>
              <w:jc w:val="center"/>
              <w:rPr>
                <w:sz w:val="22"/>
                <w:szCs w:val="22"/>
              </w:rPr>
            </w:pPr>
            <w:r w:rsidRPr="003669F8">
              <w:rPr>
                <w:sz w:val="22"/>
                <w:szCs w:val="22"/>
              </w:rPr>
              <w:t>8,7</w:t>
            </w:r>
          </w:p>
        </w:tc>
        <w:tc>
          <w:tcPr>
            <w:tcW w:w="2000" w:type="dxa"/>
          </w:tcPr>
          <w:p w:rsidR="003669F8" w:rsidRPr="003669F8" w:rsidRDefault="003669F8" w:rsidP="005F6564">
            <w:pPr>
              <w:pStyle w:val="afc"/>
              <w:jc w:val="center"/>
              <w:rPr>
                <w:sz w:val="22"/>
                <w:szCs w:val="22"/>
              </w:rPr>
            </w:pPr>
            <w:r w:rsidRPr="003669F8">
              <w:rPr>
                <w:sz w:val="22"/>
                <w:szCs w:val="22"/>
              </w:rPr>
              <w:t>9,1</w:t>
            </w:r>
          </w:p>
        </w:tc>
      </w:tr>
      <w:tr w:rsidR="003669F8" w:rsidTr="005F6564">
        <w:trPr>
          <w:trHeight w:val="281"/>
        </w:trPr>
        <w:tc>
          <w:tcPr>
            <w:tcW w:w="674" w:type="dxa"/>
            <w:vMerge w:val="restart"/>
          </w:tcPr>
          <w:p w:rsidR="003669F8" w:rsidRPr="003669F8" w:rsidRDefault="003669F8" w:rsidP="005F6564">
            <w:pPr>
              <w:pStyle w:val="afc"/>
              <w:jc w:val="center"/>
              <w:rPr>
                <w:sz w:val="22"/>
                <w:szCs w:val="22"/>
              </w:rPr>
            </w:pPr>
            <w:r w:rsidRPr="003669F8">
              <w:rPr>
                <w:sz w:val="22"/>
                <w:szCs w:val="22"/>
              </w:rPr>
              <w:t>1.6.</w:t>
            </w:r>
          </w:p>
        </w:tc>
        <w:tc>
          <w:tcPr>
            <w:tcW w:w="3322" w:type="dxa"/>
            <w:vMerge w:val="restart"/>
          </w:tcPr>
          <w:p w:rsidR="003669F8" w:rsidRPr="003669F8" w:rsidRDefault="003669F8" w:rsidP="005F6564">
            <w:pPr>
              <w:pStyle w:val="afc"/>
              <w:jc w:val="center"/>
              <w:rPr>
                <w:sz w:val="22"/>
                <w:szCs w:val="22"/>
              </w:rPr>
            </w:pPr>
            <w:r w:rsidRPr="003669F8">
              <w:rPr>
                <w:sz w:val="22"/>
                <w:szCs w:val="22"/>
              </w:rPr>
              <w:t>Прыжок в длину с места толчком двумя ногами</w:t>
            </w:r>
          </w:p>
        </w:tc>
        <w:tc>
          <w:tcPr>
            <w:tcW w:w="1999" w:type="dxa"/>
            <w:vMerge w:val="restart"/>
          </w:tcPr>
          <w:p w:rsidR="003669F8" w:rsidRPr="003669F8" w:rsidRDefault="003669F8" w:rsidP="005F6564">
            <w:pPr>
              <w:pStyle w:val="afc"/>
              <w:jc w:val="center"/>
              <w:rPr>
                <w:sz w:val="22"/>
                <w:szCs w:val="22"/>
              </w:rPr>
            </w:pPr>
            <w:r w:rsidRPr="003669F8">
              <w:rPr>
                <w:sz w:val="22"/>
                <w:szCs w:val="22"/>
              </w:rPr>
              <w:t>см</w:t>
            </w:r>
          </w:p>
        </w:tc>
        <w:tc>
          <w:tcPr>
            <w:tcW w:w="4001" w:type="dxa"/>
            <w:gridSpan w:val="2"/>
          </w:tcPr>
          <w:p w:rsidR="003669F8" w:rsidRPr="003669F8" w:rsidRDefault="003669F8" w:rsidP="005F6564">
            <w:pPr>
              <w:pStyle w:val="afc"/>
              <w:jc w:val="center"/>
              <w:rPr>
                <w:sz w:val="22"/>
                <w:szCs w:val="22"/>
              </w:rPr>
            </w:pPr>
            <w:r w:rsidRPr="003669F8">
              <w:rPr>
                <w:sz w:val="22"/>
                <w:szCs w:val="22"/>
              </w:rPr>
              <w:t>не менее</w:t>
            </w:r>
          </w:p>
        </w:tc>
      </w:tr>
      <w:tr w:rsidR="003669F8" w:rsidTr="005F6564">
        <w:trPr>
          <w:trHeight w:val="271"/>
        </w:trPr>
        <w:tc>
          <w:tcPr>
            <w:tcW w:w="674"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3322"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1999"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2001" w:type="dxa"/>
          </w:tcPr>
          <w:p w:rsidR="003669F8" w:rsidRPr="003669F8" w:rsidRDefault="003669F8" w:rsidP="005F6564">
            <w:pPr>
              <w:pStyle w:val="afc"/>
              <w:jc w:val="center"/>
              <w:rPr>
                <w:sz w:val="22"/>
                <w:szCs w:val="22"/>
              </w:rPr>
            </w:pPr>
            <w:r w:rsidRPr="003669F8">
              <w:rPr>
                <w:sz w:val="22"/>
                <w:szCs w:val="22"/>
              </w:rPr>
              <w:t>160</w:t>
            </w:r>
          </w:p>
        </w:tc>
        <w:tc>
          <w:tcPr>
            <w:tcW w:w="2000" w:type="dxa"/>
          </w:tcPr>
          <w:p w:rsidR="003669F8" w:rsidRPr="003669F8" w:rsidRDefault="003669F8" w:rsidP="005F6564">
            <w:pPr>
              <w:pStyle w:val="afc"/>
              <w:jc w:val="center"/>
              <w:rPr>
                <w:sz w:val="22"/>
                <w:szCs w:val="22"/>
              </w:rPr>
            </w:pPr>
            <w:r w:rsidRPr="003669F8">
              <w:rPr>
                <w:sz w:val="22"/>
                <w:szCs w:val="22"/>
              </w:rPr>
              <w:t>145</w:t>
            </w:r>
          </w:p>
        </w:tc>
      </w:tr>
      <w:tr w:rsidR="003669F8" w:rsidRPr="00EF728B" w:rsidTr="005F6564">
        <w:tc>
          <w:tcPr>
            <w:tcW w:w="9996" w:type="dxa"/>
            <w:gridSpan w:val="5"/>
          </w:tcPr>
          <w:p w:rsidR="003669F8" w:rsidRPr="003669F8" w:rsidRDefault="003669F8"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2. Нормативы специальной физической подготовки</w:t>
            </w:r>
          </w:p>
        </w:tc>
      </w:tr>
      <w:tr w:rsidR="003669F8" w:rsidRPr="00EF728B" w:rsidTr="005F6564">
        <w:tc>
          <w:tcPr>
            <w:tcW w:w="674" w:type="dxa"/>
          </w:tcPr>
          <w:p w:rsidR="003669F8" w:rsidRPr="003669F8" w:rsidRDefault="003669F8" w:rsidP="005F6564">
            <w:pPr>
              <w:pStyle w:val="afc"/>
              <w:jc w:val="center"/>
              <w:rPr>
                <w:sz w:val="22"/>
                <w:szCs w:val="22"/>
              </w:rPr>
            </w:pPr>
            <w:r w:rsidRPr="003669F8">
              <w:rPr>
                <w:sz w:val="22"/>
                <w:szCs w:val="22"/>
              </w:rPr>
              <w:t>2.1.</w:t>
            </w:r>
          </w:p>
        </w:tc>
        <w:tc>
          <w:tcPr>
            <w:tcW w:w="3322" w:type="dxa"/>
          </w:tcPr>
          <w:p w:rsidR="003669F8" w:rsidRPr="003669F8" w:rsidRDefault="003669F8" w:rsidP="005F6564">
            <w:pPr>
              <w:pStyle w:val="afc"/>
              <w:jc w:val="center"/>
              <w:rPr>
                <w:sz w:val="22"/>
                <w:szCs w:val="22"/>
              </w:rPr>
            </w:pPr>
            <w:r w:rsidRPr="003669F8">
              <w:rPr>
                <w:sz w:val="22"/>
                <w:szCs w:val="22"/>
              </w:rPr>
              <w:t>Плавание 50 м</w:t>
            </w:r>
          </w:p>
        </w:tc>
        <w:tc>
          <w:tcPr>
            <w:tcW w:w="6000" w:type="dxa"/>
            <w:gridSpan w:val="3"/>
          </w:tcPr>
          <w:p w:rsidR="003669F8" w:rsidRPr="003669F8" w:rsidRDefault="003669F8" w:rsidP="005F6564">
            <w:pPr>
              <w:pStyle w:val="afc"/>
              <w:jc w:val="center"/>
              <w:rPr>
                <w:sz w:val="22"/>
                <w:szCs w:val="22"/>
              </w:rPr>
            </w:pPr>
            <w:r w:rsidRPr="003669F8">
              <w:rPr>
                <w:sz w:val="22"/>
                <w:szCs w:val="22"/>
              </w:rPr>
              <w:t>без учета времени</w:t>
            </w:r>
          </w:p>
        </w:tc>
      </w:tr>
      <w:tr w:rsidR="003669F8" w:rsidTr="005F6564">
        <w:trPr>
          <w:trHeight w:val="262"/>
        </w:trPr>
        <w:tc>
          <w:tcPr>
            <w:tcW w:w="674" w:type="dxa"/>
            <w:vMerge w:val="restart"/>
          </w:tcPr>
          <w:p w:rsidR="003669F8" w:rsidRPr="003669F8" w:rsidRDefault="003669F8" w:rsidP="005F6564">
            <w:pPr>
              <w:pStyle w:val="afc"/>
              <w:jc w:val="center"/>
              <w:rPr>
                <w:sz w:val="22"/>
                <w:szCs w:val="22"/>
              </w:rPr>
            </w:pPr>
            <w:r w:rsidRPr="003669F8">
              <w:rPr>
                <w:sz w:val="22"/>
                <w:szCs w:val="22"/>
              </w:rPr>
              <w:t>2.2.</w:t>
            </w:r>
          </w:p>
        </w:tc>
        <w:tc>
          <w:tcPr>
            <w:tcW w:w="3322" w:type="dxa"/>
            <w:vMerge w:val="restart"/>
          </w:tcPr>
          <w:p w:rsidR="003669F8" w:rsidRPr="003669F8" w:rsidRDefault="003669F8" w:rsidP="005F6564">
            <w:pPr>
              <w:pStyle w:val="afc"/>
              <w:jc w:val="center"/>
              <w:rPr>
                <w:sz w:val="22"/>
                <w:szCs w:val="22"/>
              </w:rPr>
            </w:pPr>
            <w:r w:rsidRPr="003669F8">
              <w:rPr>
                <w:sz w:val="22"/>
                <w:szCs w:val="22"/>
              </w:rPr>
              <w:t>Тяга штанги весом 20 кг лежа на животе за 2 мин</w:t>
            </w:r>
          </w:p>
        </w:tc>
        <w:tc>
          <w:tcPr>
            <w:tcW w:w="1999" w:type="dxa"/>
            <w:vMerge w:val="restart"/>
          </w:tcPr>
          <w:p w:rsidR="003669F8" w:rsidRPr="003669F8" w:rsidRDefault="003669F8" w:rsidP="005F6564">
            <w:pPr>
              <w:pStyle w:val="afc"/>
              <w:jc w:val="center"/>
              <w:rPr>
                <w:sz w:val="22"/>
                <w:szCs w:val="22"/>
              </w:rPr>
            </w:pPr>
            <w:r w:rsidRPr="003669F8">
              <w:rPr>
                <w:sz w:val="22"/>
                <w:szCs w:val="22"/>
              </w:rPr>
              <w:t>количество раз</w:t>
            </w:r>
          </w:p>
        </w:tc>
        <w:tc>
          <w:tcPr>
            <w:tcW w:w="4001" w:type="dxa"/>
            <w:gridSpan w:val="2"/>
          </w:tcPr>
          <w:p w:rsidR="003669F8" w:rsidRPr="003669F8" w:rsidRDefault="003669F8" w:rsidP="005F6564">
            <w:pPr>
              <w:pStyle w:val="afc"/>
              <w:jc w:val="center"/>
              <w:rPr>
                <w:sz w:val="22"/>
                <w:szCs w:val="22"/>
              </w:rPr>
            </w:pPr>
            <w:r w:rsidRPr="003669F8">
              <w:rPr>
                <w:sz w:val="22"/>
                <w:szCs w:val="22"/>
              </w:rPr>
              <w:t>не менее</w:t>
            </w:r>
          </w:p>
        </w:tc>
      </w:tr>
      <w:tr w:rsidR="003669F8" w:rsidTr="005F6564">
        <w:trPr>
          <w:trHeight w:val="290"/>
        </w:trPr>
        <w:tc>
          <w:tcPr>
            <w:tcW w:w="674"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3322"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1999" w:type="dxa"/>
            <w:vMerge/>
          </w:tcPr>
          <w:p w:rsidR="003669F8" w:rsidRPr="003669F8" w:rsidRDefault="003669F8" w:rsidP="005F6564">
            <w:pPr>
              <w:pStyle w:val="ConsPlusTitle"/>
              <w:jc w:val="center"/>
              <w:rPr>
                <w:rFonts w:ascii="Times New Roman" w:hAnsi="Times New Roman" w:cs="Times New Roman"/>
                <w:b w:val="0"/>
                <w:sz w:val="22"/>
                <w:szCs w:val="22"/>
              </w:rPr>
            </w:pPr>
          </w:p>
        </w:tc>
        <w:tc>
          <w:tcPr>
            <w:tcW w:w="2001" w:type="dxa"/>
          </w:tcPr>
          <w:p w:rsidR="003669F8" w:rsidRPr="003669F8" w:rsidRDefault="003669F8" w:rsidP="005F6564">
            <w:pPr>
              <w:pStyle w:val="afc"/>
              <w:jc w:val="center"/>
              <w:rPr>
                <w:sz w:val="22"/>
                <w:szCs w:val="22"/>
              </w:rPr>
            </w:pPr>
            <w:r w:rsidRPr="003669F8">
              <w:rPr>
                <w:sz w:val="22"/>
                <w:szCs w:val="22"/>
              </w:rPr>
              <w:t>25</w:t>
            </w:r>
          </w:p>
        </w:tc>
        <w:tc>
          <w:tcPr>
            <w:tcW w:w="2000" w:type="dxa"/>
          </w:tcPr>
          <w:p w:rsidR="003669F8" w:rsidRPr="003669F8" w:rsidRDefault="003669F8" w:rsidP="005F6564">
            <w:pPr>
              <w:pStyle w:val="afc"/>
              <w:jc w:val="center"/>
              <w:rPr>
                <w:sz w:val="22"/>
                <w:szCs w:val="22"/>
              </w:rPr>
            </w:pPr>
            <w:r w:rsidRPr="003669F8">
              <w:rPr>
                <w:sz w:val="22"/>
                <w:szCs w:val="22"/>
              </w:rPr>
              <w:t>20</w:t>
            </w:r>
          </w:p>
        </w:tc>
      </w:tr>
    </w:tbl>
    <w:p w:rsidR="00C2687C" w:rsidRDefault="00C2687C" w:rsidP="007A3541">
      <w:pPr>
        <w:pStyle w:val="afe"/>
        <w:spacing w:line="240" w:lineRule="auto"/>
        <w:ind w:firstLine="708"/>
        <w:rPr>
          <w:color w:val="000000"/>
          <w:szCs w:val="28"/>
          <w:shd w:val="clear" w:color="auto" w:fill="FFFFFF"/>
        </w:rPr>
      </w:pPr>
    </w:p>
    <w:p w:rsidR="00D47126" w:rsidRPr="00A2516F" w:rsidRDefault="00D47126" w:rsidP="00D47126">
      <w:pPr>
        <w:pStyle w:val="ConsPlusTitle"/>
        <w:jc w:val="center"/>
        <w:rPr>
          <w:rFonts w:ascii="Times New Roman" w:hAnsi="Times New Roman" w:cs="Times New Roman"/>
          <w:b w:val="0"/>
          <w:sz w:val="28"/>
          <w:szCs w:val="28"/>
        </w:rPr>
      </w:pPr>
      <w:r w:rsidRPr="00A2516F">
        <w:rPr>
          <w:rFonts w:ascii="Times New Roman" w:hAnsi="Times New Roman" w:cs="Times New Roman"/>
          <w:b w:val="0"/>
          <w:sz w:val="28"/>
          <w:szCs w:val="28"/>
        </w:rPr>
        <w:t>НОРМАТИВЫ</w:t>
      </w:r>
    </w:p>
    <w:p w:rsidR="00D47126" w:rsidRPr="00A2516F" w:rsidRDefault="00D47126" w:rsidP="00D47126">
      <w:pPr>
        <w:pStyle w:val="ConsPlusTitle"/>
        <w:jc w:val="center"/>
        <w:rPr>
          <w:rFonts w:ascii="Times New Roman" w:hAnsi="Times New Roman" w:cs="Times New Roman"/>
          <w:b w:val="0"/>
          <w:sz w:val="28"/>
          <w:szCs w:val="28"/>
        </w:rPr>
      </w:pPr>
      <w:r w:rsidRPr="00A2516F">
        <w:rPr>
          <w:rFonts w:ascii="Times New Roman" w:hAnsi="Times New Roman" w:cs="Times New Roman"/>
          <w:b w:val="0"/>
          <w:sz w:val="28"/>
          <w:szCs w:val="28"/>
        </w:rPr>
        <w:t>общей физической и специальной физической подготовки для зачисления и перевода в группы на этапе совершенствования спортивного мастерства подготовки по виду спорта «гребля на байдарках и каноэ»</w:t>
      </w:r>
    </w:p>
    <w:p w:rsidR="003217B3" w:rsidRDefault="00AE0F02" w:rsidP="00AE0F02">
      <w:pPr>
        <w:pStyle w:val="ConsPlusTitle"/>
        <w:jc w:val="right"/>
        <w:rPr>
          <w:rFonts w:ascii="Times New Roman" w:hAnsi="Times New Roman" w:cs="Times New Roman"/>
          <w:b w:val="0"/>
        </w:rPr>
      </w:pPr>
      <w:r w:rsidRPr="00AE0F02">
        <w:rPr>
          <w:rFonts w:ascii="Times New Roman" w:hAnsi="Times New Roman" w:cs="Times New Roman"/>
          <w:b w:val="0"/>
          <w:sz w:val="20"/>
          <w:szCs w:val="20"/>
        </w:rPr>
        <w:t>Таблица №</w:t>
      </w:r>
      <w:r>
        <w:rPr>
          <w:rFonts w:ascii="Times New Roman" w:hAnsi="Times New Roman" w:cs="Times New Roman"/>
          <w:b w:val="0"/>
          <w:sz w:val="20"/>
          <w:szCs w:val="20"/>
        </w:rPr>
        <w:t>9</w:t>
      </w:r>
    </w:p>
    <w:tbl>
      <w:tblPr>
        <w:tblStyle w:val="af6"/>
        <w:tblW w:w="11299" w:type="dxa"/>
        <w:tblLook w:val="04A0"/>
      </w:tblPr>
      <w:tblGrid>
        <w:gridCol w:w="673"/>
        <w:gridCol w:w="3321"/>
        <w:gridCol w:w="2001"/>
        <w:gridCol w:w="1992"/>
        <w:gridCol w:w="9"/>
        <w:gridCol w:w="28"/>
        <w:gridCol w:w="9"/>
        <w:gridCol w:w="1963"/>
        <w:gridCol w:w="1303"/>
      </w:tblGrid>
      <w:tr w:rsidR="003217B3" w:rsidRPr="003669F8" w:rsidTr="003217B3">
        <w:trPr>
          <w:gridAfter w:val="1"/>
          <w:wAfter w:w="1303" w:type="dxa"/>
          <w:trHeight w:val="337"/>
        </w:trPr>
        <w:tc>
          <w:tcPr>
            <w:tcW w:w="673" w:type="dxa"/>
            <w:vMerge w:val="restart"/>
          </w:tcPr>
          <w:p w:rsidR="003217B3" w:rsidRPr="003669F8" w:rsidRDefault="003217B3"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 п/п</w:t>
            </w:r>
          </w:p>
        </w:tc>
        <w:tc>
          <w:tcPr>
            <w:tcW w:w="3321" w:type="dxa"/>
            <w:vMerge w:val="restart"/>
          </w:tcPr>
          <w:p w:rsidR="003217B3" w:rsidRPr="003669F8" w:rsidRDefault="003217B3"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Упражнения</w:t>
            </w:r>
          </w:p>
        </w:tc>
        <w:tc>
          <w:tcPr>
            <w:tcW w:w="2001" w:type="dxa"/>
            <w:vMerge w:val="restart"/>
          </w:tcPr>
          <w:p w:rsidR="003217B3" w:rsidRPr="003669F8" w:rsidRDefault="003217B3"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Единица измерения</w:t>
            </w:r>
          </w:p>
        </w:tc>
        <w:tc>
          <w:tcPr>
            <w:tcW w:w="4001" w:type="dxa"/>
            <w:gridSpan w:val="5"/>
          </w:tcPr>
          <w:p w:rsidR="003217B3" w:rsidRPr="003669F8" w:rsidRDefault="003217B3"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Норматив</w:t>
            </w:r>
          </w:p>
        </w:tc>
      </w:tr>
      <w:tr w:rsidR="003217B3" w:rsidRPr="003669F8" w:rsidTr="003217B3">
        <w:trPr>
          <w:gridAfter w:val="1"/>
          <w:wAfter w:w="1303" w:type="dxa"/>
          <w:trHeight w:val="215"/>
        </w:trPr>
        <w:tc>
          <w:tcPr>
            <w:tcW w:w="673" w:type="dxa"/>
            <w:vMerge/>
          </w:tcPr>
          <w:p w:rsidR="003217B3" w:rsidRPr="003669F8" w:rsidRDefault="003217B3" w:rsidP="005F6564">
            <w:pPr>
              <w:pStyle w:val="ConsPlusTitle"/>
              <w:jc w:val="center"/>
              <w:rPr>
                <w:rFonts w:ascii="Times New Roman" w:hAnsi="Times New Roman" w:cs="Times New Roman"/>
                <w:b w:val="0"/>
                <w:sz w:val="22"/>
                <w:szCs w:val="22"/>
              </w:rPr>
            </w:pPr>
          </w:p>
        </w:tc>
        <w:tc>
          <w:tcPr>
            <w:tcW w:w="3321" w:type="dxa"/>
            <w:vMerge/>
          </w:tcPr>
          <w:p w:rsidR="003217B3" w:rsidRPr="003669F8" w:rsidRDefault="003217B3" w:rsidP="005F6564">
            <w:pPr>
              <w:pStyle w:val="ConsPlusTitle"/>
              <w:jc w:val="center"/>
              <w:rPr>
                <w:rFonts w:ascii="Times New Roman" w:hAnsi="Times New Roman" w:cs="Times New Roman"/>
                <w:b w:val="0"/>
                <w:sz w:val="22"/>
                <w:szCs w:val="22"/>
              </w:rPr>
            </w:pPr>
          </w:p>
        </w:tc>
        <w:tc>
          <w:tcPr>
            <w:tcW w:w="2001" w:type="dxa"/>
            <w:vMerge/>
          </w:tcPr>
          <w:p w:rsidR="003217B3" w:rsidRPr="003669F8" w:rsidRDefault="003217B3" w:rsidP="005F6564">
            <w:pPr>
              <w:pStyle w:val="ConsPlusTitle"/>
              <w:jc w:val="center"/>
              <w:rPr>
                <w:rFonts w:ascii="Times New Roman" w:hAnsi="Times New Roman" w:cs="Times New Roman"/>
                <w:b w:val="0"/>
                <w:sz w:val="22"/>
                <w:szCs w:val="22"/>
              </w:rPr>
            </w:pPr>
          </w:p>
        </w:tc>
        <w:tc>
          <w:tcPr>
            <w:tcW w:w="2001" w:type="dxa"/>
            <w:gridSpan w:val="2"/>
          </w:tcPr>
          <w:p w:rsidR="003217B3" w:rsidRPr="003669F8" w:rsidRDefault="00CD741B" w:rsidP="005F6564">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юноши</w:t>
            </w:r>
          </w:p>
        </w:tc>
        <w:tc>
          <w:tcPr>
            <w:tcW w:w="2000" w:type="dxa"/>
            <w:gridSpan w:val="3"/>
          </w:tcPr>
          <w:p w:rsidR="003217B3" w:rsidRPr="003669F8" w:rsidRDefault="00CD741B" w:rsidP="005F6564">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девушки</w:t>
            </w:r>
          </w:p>
        </w:tc>
      </w:tr>
      <w:tr w:rsidR="003217B3" w:rsidRPr="003669F8" w:rsidTr="003217B3">
        <w:trPr>
          <w:gridAfter w:val="1"/>
          <w:wAfter w:w="1303" w:type="dxa"/>
        </w:trPr>
        <w:tc>
          <w:tcPr>
            <w:tcW w:w="9996" w:type="dxa"/>
            <w:gridSpan w:val="8"/>
          </w:tcPr>
          <w:p w:rsidR="003217B3" w:rsidRPr="003669F8" w:rsidRDefault="003217B3"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1. Нормативы общей физической подготовки</w:t>
            </w:r>
          </w:p>
        </w:tc>
      </w:tr>
      <w:tr w:rsidR="003217B3" w:rsidRPr="003669F8" w:rsidTr="003217B3">
        <w:trPr>
          <w:gridAfter w:val="1"/>
          <w:wAfter w:w="1303" w:type="dxa"/>
        </w:trPr>
        <w:tc>
          <w:tcPr>
            <w:tcW w:w="673" w:type="dxa"/>
            <w:vMerge w:val="restart"/>
            <w:vAlign w:val="center"/>
          </w:tcPr>
          <w:p w:rsidR="003217B3" w:rsidRPr="00F939F6" w:rsidRDefault="003217B3" w:rsidP="005F6564">
            <w:pPr>
              <w:pStyle w:val="afc"/>
              <w:rPr>
                <w:sz w:val="22"/>
                <w:szCs w:val="22"/>
              </w:rPr>
            </w:pPr>
            <w:r w:rsidRPr="00F939F6">
              <w:rPr>
                <w:sz w:val="22"/>
                <w:szCs w:val="22"/>
              </w:rPr>
              <w:t>1.1.</w:t>
            </w:r>
          </w:p>
        </w:tc>
        <w:tc>
          <w:tcPr>
            <w:tcW w:w="3321" w:type="dxa"/>
            <w:vMerge w:val="restart"/>
            <w:vAlign w:val="center"/>
          </w:tcPr>
          <w:p w:rsidR="003217B3" w:rsidRPr="00F939F6" w:rsidRDefault="003217B3" w:rsidP="005F6564">
            <w:pPr>
              <w:pStyle w:val="afc"/>
              <w:rPr>
                <w:sz w:val="22"/>
                <w:szCs w:val="22"/>
              </w:rPr>
            </w:pPr>
            <w:r w:rsidRPr="00F939F6">
              <w:rPr>
                <w:sz w:val="22"/>
                <w:szCs w:val="22"/>
              </w:rPr>
              <w:t>Бег на 60 м</w:t>
            </w:r>
          </w:p>
        </w:tc>
        <w:tc>
          <w:tcPr>
            <w:tcW w:w="2001" w:type="dxa"/>
            <w:vMerge w:val="restart"/>
          </w:tcPr>
          <w:p w:rsidR="003217B3" w:rsidRPr="00F939F6" w:rsidRDefault="003217B3" w:rsidP="005F6564">
            <w:pPr>
              <w:pStyle w:val="afc"/>
              <w:jc w:val="center"/>
              <w:rPr>
                <w:sz w:val="22"/>
                <w:szCs w:val="22"/>
              </w:rPr>
            </w:pPr>
            <w:r w:rsidRPr="00F939F6">
              <w:rPr>
                <w:sz w:val="22"/>
                <w:szCs w:val="22"/>
              </w:rPr>
              <w:t>с</w:t>
            </w: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более</w:t>
            </w:r>
          </w:p>
        </w:tc>
      </w:tr>
      <w:tr w:rsidR="003217B3" w:rsidRPr="003669F8" w:rsidTr="003217B3">
        <w:trPr>
          <w:gridAfter w:val="1"/>
          <w:wAfter w:w="1303" w:type="dxa"/>
        </w:trPr>
        <w:tc>
          <w:tcPr>
            <w:tcW w:w="673"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3321"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gridSpan w:val="2"/>
            <w:vAlign w:val="center"/>
          </w:tcPr>
          <w:p w:rsidR="003217B3" w:rsidRPr="00F939F6" w:rsidRDefault="003217B3" w:rsidP="005F6564">
            <w:pPr>
              <w:pStyle w:val="afc"/>
              <w:jc w:val="center"/>
              <w:rPr>
                <w:sz w:val="22"/>
                <w:szCs w:val="22"/>
              </w:rPr>
            </w:pPr>
            <w:r w:rsidRPr="00F939F6">
              <w:rPr>
                <w:sz w:val="22"/>
                <w:szCs w:val="22"/>
              </w:rPr>
              <w:t>8,2</w:t>
            </w:r>
          </w:p>
        </w:tc>
        <w:tc>
          <w:tcPr>
            <w:tcW w:w="2000" w:type="dxa"/>
            <w:gridSpan w:val="3"/>
            <w:vAlign w:val="center"/>
          </w:tcPr>
          <w:p w:rsidR="003217B3" w:rsidRPr="00F939F6" w:rsidRDefault="003217B3" w:rsidP="005F6564">
            <w:pPr>
              <w:pStyle w:val="afc"/>
              <w:jc w:val="center"/>
              <w:rPr>
                <w:sz w:val="22"/>
                <w:szCs w:val="22"/>
              </w:rPr>
            </w:pPr>
            <w:r w:rsidRPr="00F939F6">
              <w:rPr>
                <w:sz w:val="22"/>
                <w:szCs w:val="22"/>
              </w:rPr>
              <w:t>9,6</w:t>
            </w:r>
          </w:p>
        </w:tc>
      </w:tr>
      <w:tr w:rsidR="003217B3" w:rsidRPr="003669F8" w:rsidTr="003217B3">
        <w:trPr>
          <w:gridAfter w:val="1"/>
          <w:wAfter w:w="1303" w:type="dxa"/>
          <w:trHeight w:val="280"/>
        </w:trPr>
        <w:tc>
          <w:tcPr>
            <w:tcW w:w="673" w:type="dxa"/>
            <w:vMerge w:val="restart"/>
            <w:vAlign w:val="center"/>
          </w:tcPr>
          <w:p w:rsidR="003217B3" w:rsidRPr="00F939F6" w:rsidRDefault="003217B3" w:rsidP="005F6564">
            <w:pPr>
              <w:pStyle w:val="afc"/>
              <w:rPr>
                <w:sz w:val="22"/>
                <w:szCs w:val="22"/>
              </w:rPr>
            </w:pPr>
            <w:r w:rsidRPr="00F939F6">
              <w:rPr>
                <w:sz w:val="22"/>
                <w:szCs w:val="22"/>
              </w:rPr>
              <w:t>1.2.</w:t>
            </w:r>
          </w:p>
        </w:tc>
        <w:tc>
          <w:tcPr>
            <w:tcW w:w="3321" w:type="dxa"/>
            <w:vMerge w:val="restart"/>
            <w:vAlign w:val="center"/>
          </w:tcPr>
          <w:p w:rsidR="003217B3" w:rsidRPr="00F939F6" w:rsidRDefault="003217B3" w:rsidP="005F6564">
            <w:pPr>
              <w:pStyle w:val="afc"/>
              <w:rPr>
                <w:sz w:val="22"/>
                <w:szCs w:val="22"/>
              </w:rPr>
            </w:pPr>
            <w:r w:rsidRPr="00F939F6">
              <w:rPr>
                <w:sz w:val="22"/>
                <w:szCs w:val="22"/>
              </w:rPr>
              <w:t>Бег на 2000 м</w:t>
            </w:r>
          </w:p>
        </w:tc>
        <w:tc>
          <w:tcPr>
            <w:tcW w:w="2001" w:type="dxa"/>
            <w:vMerge w:val="restart"/>
          </w:tcPr>
          <w:p w:rsidR="003217B3" w:rsidRPr="00F939F6" w:rsidRDefault="003217B3" w:rsidP="005F6564">
            <w:pPr>
              <w:pStyle w:val="afc"/>
              <w:jc w:val="center"/>
              <w:rPr>
                <w:sz w:val="22"/>
                <w:szCs w:val="22"/>
              </w:rPr>
            </w:pPr>
            <w:r w:rsidRPr="00F939F6">
              <w:rPr>
                <w:sz w:val="22"/>
                <w:szCs w:val="22"/>
              </w:rPr>
              <w:t>мин, с</w:t>
            </w: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более</w:t>
            </w:r>
          </w:p>
        </w:tc>
      </w:tr>
      <w:tr w:rsidR="003217B3" w:rsidRPr="003669F8" w:rsidTr="003217B3">
        <w:trPr>
          <w:gridAfter w:val="1"/>
          <w:wAfter w:w="1303" w:type="dxa"/>
          <w:trHeight w:val="281"/>
        </w:trPr>
        <w:tc>
          <w:tcPr>
            <w:tcW w:w="673"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3321"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gridSpan w:val="2"/>
            <w:vAlign w:val="center"/>
          </w:tcPr>
          <w:p w:rsidR="003217B3" w:rsidRPr="00F939F6" w:rsidRDefault="003217B3" w:rsidP="005F6564">
            <w:pPr>
              <w:pStyle w:val="afc"/>
              <w:jc w:val="center"/>
              <w:rPr>
                <w:sz w:val="22"/>
                <w:szCs w:val="22"/>
              </w:rPr>
            </w:pPr>
            <w:r w:rsidRPr="00F939F6">
              <w:rPr>
                <w:sz w:val="22"/>
                <w:szCs w:val="22"/>
              </w:rPr>
              <w:t>8,10</w:t>
            </w:r>
          </w:p>
        </w:tc>
        <w:tc>
          <w:tcPr>
            <w:tcW w:w="2000" w:type="dxa"/>
            <w:gridSpan w:val="3"/>
            <w:vAlign w:val="center"/>
          </w:tcPr>
          <w:p w:rsidR="003217B3" w:rsidRPr="00F939F6" w:rsidRDefault="003217B3" w:rsidP="005F6564">
            <w:pPr>
              <w:pStyle w:val="afc"/>
              <w:jc w:val="center"/>
              <w:rPr>
                <w:sz w:val="22"/>
                <w:szCs w:val="22"/>
              </w:rPr>
            </w:pPr>
            <w:r w:rsidRPr="00F939F6">
              <w:rPr>
                <w:sz w:val="22"/>
                <w:szCs w:val="22"/>
              </w:rPr>
              <w:t>10,00</w:t>
            </w:r>
          </w:p>
        </w:tc>
      </w:tr>
      <w:tr w:rsidR="003217B3" w:rsidRPr="003669F8" w:rsidTr="003217B3">
        <w:trPr>
          <w:gridAfter w:val="1"/>
          <w:wAfter w:w="1303" w:type="dxa"/>
          <w:trHeight w:val="234"/>
        </w:trPr>
        <w:tc>
          <w:tcPr>
            <w:tcW w:w="673" w:type="dxa"/>
            <w:vMerge w:val="restart"/>
            <w:vAlign w:val="center"/>
          </w:tcPr>
          <w:p w:rsidR="003217B3" w:rsidRPr="00F939F6" w:rsidRDefault="003217B3" w:rsidP="005F6564">
            <w:pPr>
              <w:pStyle w:val="afc"/>
              <w:rPr>
                <w:sz w:val="22"/>
                <w:szCs w:val="22"/>
              </w:rPr>
            </w:pPr>
            <w:r w:rsidRPr="00F939F6">
              <w:rPr>
                <w:sz w:val="22"/>
                <w:szCs w:val="22"/>
              </w:rPr>
              <w:t>1.3.</w:t>
            </w:r>
          </w:p>
        </w:tc>
        <w:tc>
          <w:tcPr>
            <w:tcW w:w="3321" w:type="dxa"/>
            <w:vMerge w:val="restart"/>
            <w:vAlign w:val="center"/>
          </w:tcPr>
          <w:p w:rsidR="003217B3" w:rsidRPr="00F939F6" w:rsidRDefault="003217B3" w:rsidP="005F6564">
            <w:pPr>
              <w:pStyle w:val="afc"/>
              <w:rPr>
                <w:sz w:val="22"/>
                <w:szCs w:val="22"/>
              </w:rPr>
            </w:pPr>
            <w:r w:rsidRPr="00F939F6">
              <w:rPr>
                <w:sz w:val="22"/>
                <w:szCs w:val="22"/>
              </w:rPr>
              <w:t>Сгибание и разгибание рук в упоре лежа на полу</w:t>
            </w:r>
          </w:p>
        </w:tc>
        <w:tc>
          <w:tcPr>
            <w:tcW w:w="2001" w:type="dxa"/>
            <w:vMerge w:val="restart"/>
          </w:tcPr>
          <w:p w:rsidR="003217B3" w:rsidRPr="00F939F6" w:rsidRDefault="003217B3" w:rsidP="005F6564">
            <w:pPr>
              <w:pStyle w:val="afc"/>
              <w:jc w:val="center"/>
              <w:rPr>
                <w:sz w:val="22"/>
                <w:szCs w:val="22"/>
              </w:rPr>
            </w:pPr>
            <w:r w:rsidRPr="00F939F6">
              <w:rPr>
                <w:sz w:val="22"/>
                <w:szCs w:val="22"/>
              </w:rPr>
              <w:t>количество раз</w:t>
            </w: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менее</w:t>
            </w:r>
          </w:p>
        </w:tc>
      </w:tr>
      <w:tr w:rsidR="003217B3" w:rsidRPr="003669F8" w:rsidTr="003217B3">
        <w:trPr>
          <w:gridAfter w:val="1"/>
          <w:wAfter w:w="1303" w:type="dxa"/>
          <w:trHeight w:val="224"/>
        </w:trPr>
        <w:tc>
          <w:tcPr>
            <w:tcW w:w="673" w:type="dxa"/>
            <w:vMerge/>
          </w:tcPr>
          <w:p w:rsidR="003217B3" w:rsidRPr="00F939F6" w:rsidRDefault="003217B3" w:rsidP="005F6564">
            <w:pPr>
              <w:pStyle w:val="afc"/>
              <w:jc w:val="center"/>
              <w:rPr>
                <w:sz w:val="22"/>
                <w:szCs w:val="22"/>
              </w:rPr>
            </w:pPr>
          </w:p>
        </w:tc>
        <w:tc>
          <w:tcPr>
            <w:tcW w:w="3321" w:type="dxa"/>
            <w:vMerge/>
          </w:tcPr>
          <w:p w:rsidR="003217B3" w:rsidRPr="00F939F6" w:rsidRDefault="003217B3" w:rsidP="005F6564">
            <w:pPr>
              <w:pStyle w:val="afc"/>
              <w:jc w:val="center"/>
              <w:rPr>
                <w:sz w:val="22"/>
                <w:szCs w:val="22"/>
              </w:rPr>
            </w:pPr>
          </w:p>
        </w:tc>
        <w:tc>
          <w:tcPr>
            <w:tcW w:w="2001" w:type="dxa"/>
            <w:vMerge/>
          </w:tcPr>
          <w:p w:rsidR="003217B3" w:rsidRPr="00F939F6" w:rsidRDefault="003217B3" w:rsidP="005F6564">
            <w:pPr>
              <w:pStyle w:val="afc"/>
              <w:jc w:val="center"/>
              <w:rPr>
                <w:sz w:val="22"/>
                <w:szCs w:val="22"/>
              </w:rPr>
            </w:pPr>
          </w:p>
        </w:tc>
        <w:tc>
          <w:tcPr>
            <w:tcW w:w="2001" w:type="dxa"/>
            <w:gridSpan w:val="2"/>
            <w:vAlign w:val="center"/>
          </w:tcPr>
          <w:p w:rsidR="003217B3" w:rsidRPr="00F939F6" w:rsidRDefault="003217B3" w:rsidP="005F6564">
            <w:pPr>
              <w:pStyle w:val="afc"/>
              <w:jc w:val="center"/>
              <w:rPr>
                <w:sz w:val="22"/>
                <w:szCs w:val="22"/>
              </w:rPr>
            </w:pPr>
            <w:r w:rsidRPr="00F939F6">
              <w:rPr>
                <w:sz w:val="22"/>
                <w:szCs w:val="22"/>
              </w:rPr>
              <w:t>36</w:t>
            </w:r>
          </w:p>
        </w:tc>
        <w:tc>
          <w:tcPr>
            <w:tcW w:w="2000" w:type="dxa"/>
            <w:gridSpan w:val="3"/>
            <w:vAlign w:val="center"/>
          </w:tcPr>
          <w:p w:rsidR="003217B3" w:rsidRPr="00F939F6" w:rsidRDefault="003217B3" w:rsidP="005F6564">
            <w:pPr>
              <w:pStyle w:val="afc"/>
              <w:jc w:val="center"/>
              <w:rPr>
                <w:sz w:val="22"/>
                <w:szCs w:val="22"/>
              </w:rPr>
            </w:pPr>
            <w:r w:rsidRPr="00F939F6">
              <w:rPr>
                <w:sz w:val="22"/>
                <w:szCs w:val="22"/>
              </w:rPr>
              <w:t>15</w:t>
            </w:r>
          </w:p>
        </w:tc>
      </w:tr>
      <w:tr w:rsidR="003217B3" w:rsidRPr="003669F8" w:rsidTr="003217B3">
        <w:trPr>
          <w:gridAfter w:val="1"/>
          <w:wAfter w:w="1303" w:type="dxa"/>
          <w:trHeight w:val="281"/>
        </w:trPr>
        <w:tc>
          <w:tcPr>
            <w:tcW w:w="673" w:type="dxa"/>
            <w:vMerge w:val="restart"/>
            <w:vAlign w:val="center"/>
          </w:tcPr>
          <w:p w:rsidR="003217B3" w:rsidRPr="00F939F6" w:rsidRDefault="003217B3" w:rsidP="005F6564">
            <w:pPr>
              <w:pStyle w:val="afc"/>
              <w:rPr>
                <w:sz w:val="22"/>
                <w:szCs w:val="22"/>
              </w:rPr>
            </w:pPr>
            <w:r w:rsidRPr="00F939F6">
              <w:rPr>
                <w:sz w:val="22"/>
                <w:szCs w:val="22"/>
              </w:rPr>
              <w:t>1.4.</w:t>
            </w:r>
          </w:p>
        </w:tc>
        <w:tc>
          <w:tcPr>
            <w:tcW w:w="3321" w:type="dxa"/>
            <w:vMerge w:val="restart"/>
            <w:vAlign w:val="center"/>
          </w:tcPr>
          <w:p w:rsidR="003217B3" w:rsidRPr="00F939F6" w:rsidRDefault="003217B3" w:rsidP="005F6564">
            <w:pPr>
              <w:pStyle w:val="afc"/>
              <w:rPr>
                <w:sz w:val="22"/>
                <w:szCs w:val="22"/>
              </w:rPr>
            </w:pPr>
            <w:r w:rsidRPr="00F939F6">
              <w:rPr>
                <w:sz w:val="22"/>
                <w:szCs w:val="22"/>
              </w:rPr>
              <w:t>Наклон вперед из положения стоя на гимнастической скамье (от уровня скамьи)</w:t>
            </w:r>
          </w:p>
        </w:tc>
        <w:tc>
          <w:tcPr>
            <w:tcW w:w="2001" w:type="dxa"/>
            <w:vMerge w:val="restart"/>
          </w:tcPr>
          <w:p w:rsidR="003217B3" w:rsidRPr="00F939F6" w:rsidRDefault="003217B3" w:rsidP="005F6564">
            <w:pPr>
              <w:pStyle w:val="afc"/>
              <w:jc w:val="center"/>
              <w:rPr>
                <w:sz w:val="22"/>
                <w:szCs w:val="22"/>
              </w:rPr>
            </w:pPr>
            <w:r w:rsidRPr="00F939F6">
              <w:rPr>
                <w:sz w:val="22"/>
                <w:szCs w:val="22"/>
              </w:rPr>
              <w:t>см</w:t>
            </w: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менее</w:t>
            </w:r>
          </w:p>
        </w:tc>
      </w:tr>
      <w:tr w:rsidR="003217B3" w:rsidRPr="003669F8" w:rsidTr="003217B3">
        <w:trPr>
          <w:gridAfter w:val="1"/>
          <w:wAfter w:w="1303" w:type="dxa"/>
          <w:trHeight w:val="271"/>
        </w:trPr>
        <w:tc>
          <w:tcPr>
            <w:tcW w:w="673" w:type="dxa"/>
            <w:vMerge/>
          </w:tcPr>
          <w:p w:rsidR="003217B3" w:rsidRPr="00F939F6" w:rsidRDefault="003217B3" w:rsidP="005F6564">
            <w:pPr>
              <w:pStyle w:val="afc"/>
              <w:jc w:val="center"/>
              <w:rPr>
                <w:sz w:val="22"/>
                <w:szCs w:val="22"/>
              </w:rPr>
            </w:pPr>
          </w:p>
        </w:tc>
        <w:tc>
          <w:tcPr>
            <w:tcW w:w="3321" w:type="dxa"/>
            <w:vMerge/>
          </w:tcPr>
          <w:p w:rsidR="003217B3" w:rsidRPr="00F939F6" w:rsidRDefault="003217B3" w:rsidP="005F6564">
            <w:pPr>
              <w:pStyle w:val="afc"/>
              <w:jc w:val="center"/>
              <w:rPr>
                <w:sz w:val="22"/>
                <w:szCs w:val="22"/>
              </w:rPr>
            </w:pPr>
          </w:p>
        </w:tc>
        <w:tc>
          <w:tcPr>
            <w:tcW w:w="2001" w:type="dxa"/>
            <w:vMerge/>
          </w:tcPr>
          <w:p w:rsidR="003217B3" w:rsidRPr="00F939F6" w:rsidRDefault="003217B3" w:rsidP="005F6564">
            <w:pPr>
              <w:pStyle w:val="afc"/>
              <w:jc w:val="center"/>
              <w:rPr>
                <w:sz w:val="22"/>
                <w:szCs w:val="22"/>
              </w:rPr>
            </w:pPr>
          </w:p>
        </w:tc>
        <w:tc>
          <w:tcPr>
            <w:tcW w:w="2001" w:type="dxa"/>
            <w:gridSpan w:val="2"/>
            <w:vAlign w:val="center"/>
          </w:tcPr>
          <w:p w:rsidR="003217B3" w:rsidRPr="00F939F6" w:rsidRDefault="003217B3" w:rsidP="005F6564">
            <w:pPr>
              <w:pStyle w:val="afc"/>
              <w:jc w:val="center"/>
              <w:rPr>
                <w:sz w:val="22"/>
                <w:szCs w:val="22"/>
              </w:rPr>
            </w:pPr>
            <w:r w:rsidRPr="00F939F6">
              <w:rPr>
                <w:sz w:val="22"/>
                <w:szCs w:val="22"/>
              </w:rPr>
              <w:t>+ 11</w:t>
            </w:r>
          </w:p>
        </w:tc>
        <w:tc>
          <w:tcPr>
            <w:tcW w:w="2000" w:type="dxa"/>
            <w:gridSpan w:val="3"/>
            <w:vAlign w:val="center"/>
          </w:tcPr>
          <w:p w:rsidR="003217B3" w:rsidRPr="00F939F6" w:rsidRDefault="003217B3" w:rsidP="005F6564">
            <w:pPr>
              <w:pStyle w:val="afc"/>
              <w:jc w:val="center"/>
              <w:rPr>
                <w:sz w:val="22"/>
                <w:szCs w:val="22"/>
              </w:rPr>
            </w:pPr>
            <w:r w:rsidRPr="00F939F6">
              <w:rPr>
                <w:sz w:val="22"/>
                <w:szCs w:val="22"/>
              </w:rPr>
              <w:t>+ 15</w:t>
            </w:r>
          </w:p>
        </w:tc>
      </w:tr>
      <w:tr w:rsidR="003217B3" w:rsidRPr="003669F8" w:rsidTr="003217B3">
        <w:trPr>
          <w:gridAfter w:val="1"/>
          <w:wAfter w:w="1303" w:type="dxa"/>
          <w:trHeight w:val="318"/>
        </w:trPr>
        <w:tc>
          <w:tcPr>
            <w:tcW w:w="673" w:type="dxa"/>
            <w:vMerge w:val="restart"/>
            <w:vAlign w:val="center"/>
          </w:tcPr>
          <w:p w:rsidR="003217B3" w:rsidRPr="00F939F6" w:rsidRDefault="003217B3" w:rsidP="005F6564">
            <w:pPr>
              <w:pStyle w:val="afc"/>
              <w:rPr>
                <w:sz w:val="22"/>
                <w:szCs w:val="22"/>
              </w:rPr>
            </w:pPr>
            <w:r w:rsidRPr="00F939F6">
              <w:rPr>
                <w:sz w:val="22"/>
                <w:szCs w:val="22"/>
              </w:rPr>
              <w:t>1.5.</w:t>
            </w:r>
          </w:p>
        </w:tc>
        <w:tc>
          <w:tcPr>
            <w:tcW w:w="3321" w:type="dxa"/>
            <w:vMerge w:val="restart"/>
            <w:vAlign w:val="center"/>
          </w:tcPr>
          <w:p w:rsidR="003217B3" w:rsidRPr="00F939F6" w:rsidRDefault="003217B3" w:rsidP="005F6564">
            <w:pPr>
              <w:pStyle w:val="afc"/>
              <w:rPr>
                <w:sz w:val="22"/>
                <w:szCs w:val="22"/>
              </w:rPr>
            </w:pPr>
            <w:r w:rsidRPr="00F939F6">
              <w:rPr>
                <w:sz w:val="22"/>
                <w:szCs w:val="22"/>
              </w:rPr>
              <w:t>Челночный бег 3 x 10 м</w:t>
            </w:r>
          </w:p>
        </w:tc>
        <w:tc>
          <w:tcPr>
            <w:tcW w:w="2001" w:type="dxa"/>
            <w:vMerge w:val="restart"/>
          </w:tcPr>
          <w:p w:rsidR="003217B3" w:rsidRPr="00F939F6" w:rsidRDefault="003217B3" w:rsidP="005F6564">
            <w:pPr>
              <w:pStyle w:val="afc"/>
              <w:jc w:val="center"/>
              <w:rPr>
                <w:sz w:val="22"/>
                <w:szCs w:val="22"/>
              </w:rPr>
            </w:pPr>
            <w:r w:rsidRPr="00F939F6">
              <w:rPr>
                <w:sz w:val="22"/>
                <w:szCs w:val="22"/>
              </w:rPr>
              <w:t>с</w:t>
            </w: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более</w:t>
            </w:r>
          </w:p>
        </w:tc>
      </w:tr>
      <w:tr w:rsidR="003217B3" w:rsidRPr="003669F8" w:rsidTr="003217B3">
        <w:trPr>
          <w:gridAfter w:val="1"/>
          <w:wAfter w:w="1303" w:type="dxa"/>
          <w:trHeight w:val="234"/>
        </w:trPr>
        <w:tc>
          <w:tcPr>
            <w:tcW w:w="673"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3321"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gridSpan w:val="2"/>
            <w:vAlign w:val="center"/>
          </w:tcPr>
          <w:p w:rsidR="003217B3" w:rsidRPr="00F939F6" w:rsidRDefault="003217B3" w:rsidP="005F6564">
            <w:pPr>
              <w:pStyle w:val="afc"/>
              <w:jc w:val="center"/>
              <w:rPr>
                <w:sz w:val="22"/>
                <w:szCs w:val="22"/>
              </w:rPr>
            </w:pPr>
            <w:r w:rsidRPr="00F939F6">
              <w:rPr>
                <w:sz w:val="22"/>
                <w:szCs w:val="22"/>
              </w:rPr>
              <w:t>7,2</w:t>
            </w:r>
          </w:p>
        </w:tc>
        <w:tc>
          <w:tcPr>
            <w:tcW w:w="2000" w:type="dxa"/>
            <w:gridSpan w:val="3"/>
            <w:vAlign w:val="center"/>
          </w:tcPr>
          <w:p w:rsidR="003217B3" w:rsidRPr="00F939F6" w:rsidRDefault="003217B3" w:rsidP="005F6564">
            <w:pPr>
              <w:pStyle w:val="afc"/>
              <w:jc w:val="center"/>
              <w:rPr>
                <w:sz w:val="22"/>
                <w:szCs w:val="22"/>
              </w:rPr>
            </w:pPr>
            <w:r w:rsidRPr="00F939F6">
              <w:rPr>
                <w:sz w:val="22"/>
                <w:szCs w:val="22"/>
              </w:rPr>
              <w:t>8,0</w:t>
            </w:r>
          </w:p>
        </w:tc>
      </w:tr>
      <w:tr w:rsidR="003217B3" w:rsidRPr="003669F8" w:rsidTr="003217B3">
        <w:trPr>
          <w:gridAfter w:val="1"/>
          <w:wAfter w:w="1303" w:type="dxa"/>
          <w:trHeight w:val="281"/>
        </w:trPr>
        <w:tc>
          <w:tcPr>
            <w:tcW w:w="673" w:type="dxa"/>
            <w:vMerge w:val="restart"/>
            <w:vAlign w:val="center"/>
          </w:tcPr>
          <w:p w:rsidR="003217B3" w:rsidRPr="00F939F6" w:rsidRDefault="003217B3" w:rsidP="005F6564">
            <w:pPr>
              <w:pStyle w:val="afc"/>
              <w:rPr>
                <w:sz w:val="22"/>
                <w:szCs w:val="22"/>
              </w:rPr>
            </w:pPr>
            <w:r w:rsidRPr="00F939F6">
              <w:rPr>
                <w:sz w:val="22"/>
                <w:szCs w:val="22"/>
              </w:rPr>
              <w:t>1.6.</w:t>
            </w:r>
          </w:p>
        </w:tc>
        <w:tc>
          <w:tcPr>
            <w:tcW w:w="3321" w:type="dxa"/>
            <w:vMerge w:val="restart"/>
            <w:vAlign w:val="center"/>
          </w:tcPr>
          <w:p w:rsidR="003217B3" w:rsidRPr="00F939F6" w:rsidRDefault="003217B3" w:rsidP="005F6564">
            <w:pPr>
              <w:pStyle w:val="afc"/>
              <w:rPr>
                <w:sz w:val="22"/>
                <w:szCs w:val="22"/>
              </w:rPr>
            </w:pPr>
            <w:r w:rsidRPr="00F939F6">
              <w:rPr>
                <w:sz w:val="22"/>
                <w:szCs w:val="22"/>
              </w:rPr>
              <w:t>Прыжок в длину с места толчком двумя ногами</w:t>
            </w:r>
          </w:p>
        </w:tc>
        <w:tc>
          <w:tcPr>
            <w:tcW w:w="2001" w:type="dxa"/>
            <w:vMerge w:val="restart"/>
          </w:tcPr>
          <w:p w:rsidR="003217B3" w:rsidRPr="00F939F6" w:rsidRDefault="003217B3" w:rsidP="005F6564">
            <w:pPr>
              <w:pStyle w:val="afc"/>
              <w:jc w:val="center"/>
              <w:rPr>
                <w:sz w:val="22"/>
                <w:szCs w:val="22"/>
              </w:rPr>
            </w:pPr>
            <w:r w:rsidRPr="00F939F6">
              <w:rPr>
                <w:sz w:val="22"/>
                <w:szCs w:val="22"/>
              </w:rPr>
              <w:t>см</w:t>
            </w: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менее</w:t>
            </w:r>
          </w:p>
        </w:tc>
      </w:tr>
      <w:tr w:rsidR="003217B3" w:rsidRPr="003669F8" w:rsidTr="003217B3">
        <w:trPr>
          <w:trHeight w:val="281"/>
        </w:trPr>
        <w:tc>
          <w:tcPr>
            <w:tcW w:w="673" w:type="dxa"/>
            <w:vMerge/>
          </w:tcPr>
          <w:p w:rsidR="003217B3" w:rsidRPr="00F939F6" w:rsidRDefault="003217B3" w:rsidP="005F6564">
            <w:pPr>
              <w:pStyle w:val="afc"/>
              <w:jc w:val="center"/>
              <w:rPr>
                <w:sz w:val="22"/>
                <w:szCs w:val="22"/>
              </w:rPr>
            </w:pPr>
          </w:p>
        </w:tc>
        <w:tc>
          <w:tcPr>
            <w:tcW w:w="3321" w:type="dxa"/>
            <w:vMerge/>
          </w:tcPr>
          <w:p w:rsidR="003217B3" w:rsidRPr="00F939F6" w:rsidRDefault="003217B3" w:rsidP="005F6564">
            <w:pPr>
              <w:pStyle w:val="afc"/>
              <w:jc w:val="center"/>
              <w:rPr>
                <w:sz w:val="22"/>
                <w:szCs w:val="22"/>
              </w:rPr>
            </w:pPr>
          </w:p>
        </w:tc>
        <w:tc>
          <w:tcPr>
            <w:tcW w:w="2001" w:type="dxa"/>
            <w:vMerge/>
          </w:tcPr>
          <w:p w:rsidR="003217B3" w:rsidRPr="00F939F6" w:rsidRDefault="003217B3" w:rsidP="005F6564">
            <w:pPr>
              <w:pStyle w:val="afc"/>
              <w:jc w:val="center"/>
              <w:rPr>
                <w:sz w:val="22"/>
                <w:szCs w:val="22"/>
              </w:rPr>
            </w:pP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215</w:t>
            </w:r>
          </w:p>
        </w:tc>
        <w:tc>
          <w:tcPr>
            <w:tcW w:w="1303" w:type="dxa"/>
            <w:tcBorders>
              <w:top w:val="nil"/>
              <w:bottom w:val="nil"/>
            </w:tcBorders>
            <w:vAlign w:val="center"/>
          </w:tcPr>
          <w:p w:rsidR="003217B3" w:rsidRDefault="003217B3" w:rsidP="005F6564">
            <w:pPr>
              <w:pStyle w:val="afc"/>
              <w:jc w:val="center"/>
            </w:pPr>
            <w:r>
              <w:t>180</w:t>
            </w:r>
          </w:p>
        </w:tc>
      </w:tr>
      <w:tr w:rsidR="003217B3" w:rsidRPr="003669F8" w:rsidTr="003217B3">
        <w:trPr>
          <w:gridAfter w:val="1"/>
          <w:wAfter w:w="1303" w:type="dxa"/>
          <w:trHeight w:val="235"/>
        </w:trPr>
        <w:tc>
          <w:tcPr>
            <w:tcW w:w="673" w:type="dxa"/>
            <w:vMerge w:val="restart"/>
            <w:vAlign w:val="center"/>
          </w:tcPr>
          <w:p w:rsidR="003217B3" w:rsidRPr="00F939F6" w:rsidRDefault="003217B3" w:rsidP="005F6564">
            <w:pPr>
              <w:pStyle w:val="afc"/>
              <w:rPr>
                <w:sz w:val="22"/>
                <w:szCs w:val="22"/>
              </w:rPr>
            </w:pPr>
            <w:r w:rsidRPr="00F939F6">
              <w:rPr>
                <w:sz w:val="22"/>
                <w:szCs w:val="22"/>
              </w:rPr>
              <w:t>1.7.</w:t>
            </w:r>
          </w:p>
        </w:tc>
        <w:tc>
          <w:tcPr>
            <w:tcW w:w="3321" w:type="dxa"/>
            <w:vMerge w:val="restart"/>
            <w:vAlign w:val="center"/>
          </w:tcPr>
          <w:p w:rsidR="003217B3" w:rsidRPr="00F939F6" w:rsidRDefault="003217B3" w:rsidP="005F6564">
            <w:pPr>
              <w:pStyle w:val="afc"/>
              <w:rPr>
                <w:sz w:val="22"/>
                <w:szCs w:val="22"/>
              </w:rPr>
            </w:pPr>
            <w:r w:rsidRPr="00F939F6">
              <w:rPr>
                <w:sz w:val="22"/>
                <w:szCs w:val="22"/>
              </w:rPr>
              <w:t>Поднимание туловища из положения лежа на спине (за 1 мин)</w:t>
            </w:r>
          </w:p>
        </w:tc>
        <w:tc>
          <w:tcPr>
            <w:tcW w:w="2001" w:type="dxa"/>
            <w:vMerge w:val="restart"/>
          </w:tcPr>
          <w:p w:rsidR="003217B3" w:rsidRPr="00F939F6" w:rsidRDefault="003217B3" w:rsidP="005F6564">
            <w:pPr>
              <w:pStyle w:val="afc"/>
              <w:jc w:val="center"/>
              <w:rPr>
                <w:sz w:val="22"/>
                <w:szCs w:val="22"/>
              </w:rPr>
            </w:pPr>
            <w:r w:rsidRPr="00F939F6">
              <w:rPr>
                <w:sz w:val="22"/>
                <w:szCs w:val="22"/>
              </w:rPr>
              <w:t>количество раз</w:t>
            </w:r>
          </w:p>
        </w:tc>
        <w:tc>
          <w:tcPr>
            <w:tcW w:w="2001" w:type="dxa"/>
            <w:gridSpan w:val="2"/>
            <w:vAlign w:val="center"/>
          </w:tcPr>
          <w:p w:rsidR="003217B3" w:rsidRPr="00F939F6" w:rsidRDefault="003217B3" w:rsidP="005F6564">
            <w:pPr>
              <w:pStyle w:val="afc"/>
              <w:jc w:val="center"/>
              <w:rPr>
                <w:sz w:val="22"/>
                <w:szCs w:val="22"/>
              </w:rPr>
            </w:pPr>
            <w:r w:rsidRPr="00F939F6">
              <w:rPr>
                <w:sz w:val="22"/>
                <w:szCs w:val="22"/>
              </w:rPr>
              <w:t>не менее</w:t>
            </w:r>
          </w:p>
        </w:tc>
        <w:tc>
          <w:tcPr>
            <w:tcW w:w="2000" w:type="dxa"/>
            <w:gridSpan w:val="3"/>
          </w:tcPr>
          <w:p w:rsidR="003217B3" w:rsidRPr="00F939F6" w:rsidRDefault="003217B3" w:rsidP="005F6564">
            <w:pPr>
              <w:pStyle w:val="afc"/>
              <w:jc w:val="center"/>
              <w:rPr>
                <w:sz w:val="22"/>
                <w:szCs w:val="22"/>
              </w:rPr>
            </w:pPr>
          </w:p>
        </w:tc>
      </w:tr>
      <w:tr w:rsidR="003217B3" w:rsidRPr="003669F8" w:rsidTr="003217B3">
        <w:trPr>
          <w:gridAfter w:val="1"/>
          <w:wAfter w:w="1303" w:type="dxa"/>
          <w:trHeight w:val="262"/>
        </w:trPr>
        <w:tc>
          <w:tcPr>
            <w:tcW w:w="673"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3321"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vMerge/>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gridSpan w:val="2"/>
            <w:vAlign w:val="center"/>
          </w:tcPr>
          <w:p w:rsidR="003217B3" w:rsidRPr="00F939F6" w:rsidRDefault="003217B3" w:rsidP="005F6564">
            <w:pPr>
              <w:pStyle w:val="afc"/>
              <w:jc w:val="center"/>
              <w:rPr>
                <w:sz w:val="22"/>
                <w:szCs w:val="22"/>
              </w:rPr>
            </w:pPr>
            <w:r w:rsidRPr="00F939F6">
              <w:rPr>
                <w:sz w:val="22"/>
                <w:szCs w:val="22"/>
              </w:rPr>
              <w:t>49</w:t>
            </w:r>
          </w:p>
        </w:tc>
        <w:tc>
          <w:tcPr>
            <w:tcW w:w="2000" w:type="dxa"/>
            <w:gridSpan w:val="3"/>
            <w:vAlign w:val="center"/>
          </w:tcPr>
          <w:p w:rsidR="003217B3" w:rsidRPr="00F939F6" w:rsidRDefault="003217B3" w:rsidP="005F6564">
            <w:pPr>
              <w:pStyle w:val="afc"/>
              <w:jc w:val="center"/>
              <w:rPr>
                <w:sz w:val="22"/>
                <w:szCs w:val="22"/>
              </w:rPr>
            </w:pPr>
            <w:r w:rsidRPr="00F939F6">
              <w:rPr>
                <w:sz w:val="22"/>
                <w:szCs w:val="22"/>
              </w:rPr>
              <w:t>43</w:t>
            </w:r>
          </w:p>
        </w:tc>
      </w:tr>
      <w:tr w:rsidR="003217B3" w:rsidRPr="003669F8" w:rsidTr="003217B3">
        <w:trPr>
          <w:gridAfter w:val="1"/>
          <w:wAfter w:w="1303" w:type="dxa"/>
        </w:trPr>
        <w:tc>
          <w:tcPr>
            <w:tcW w:w="9996" w:type="dxa"/>
            <w:gridSpan w:val="8"/>
          </w:tcPr>
          <w:p w:rsidR="003217B3" w:rsidRPr="00F939F6" w:rsidRDefault="003217B3" w:rsidP="005F6564">
            <w:pPr>
              <w:pStyle w:val="ConsPlusTitle"/>
              <w:jc w:val="center"/>
              <w:rPr>
                <w:rFonts w:ascii="Times New Roman" w:hAnsi="Times New Roman" w:cs="Times New Roman"/>
                <w:b w:val="0"/>
                <w:sz w:val="22"/>
                <w:szCs w:val="22"/>
              </w:rPr>
            </w:pPr>
            <w:r w:rsidRPr="00F939F6">
              <w:rPr>
                <w:rFonts w:ascii="Times New Roman" w:hAnsi="Times New Roman" w:cs="Times New Roman"/>
                <w:b w:val="0"/>
                <w:sz w:val="22"/>
                <w:szCs w:val="22"/>
              </w:rPr>
              <w:t>2. Нормативы специальной физической подготовки</w:t>
            </w:r>
          </w:p>
        </w:tc>
      </w:tr>
      <w:tr w:rsidR="003217B3" w:rsidRPr="003669F8" w:rsidTr="005F6564">
        <w:trPr>
          <w:gridAfter w:val="1"/>
          <w:wAfter w:w="1303" w:type="dxa"/>
          <w:trHeight w:val="262"/>
        </w:trPr>
        <w:tc>
          <w:tcPr>
            <w:tcW w:w="673" w:type="dxa"/>
            <w:vMerge w:val="restart"/>
            <w:vAlign w:val="center"/>
          </w:tcPr>
          <w:p w:rsidR="003217B3" w:rsidRPr="00F939F6" w:rsidRDefault="003217B3" w:rsidP="005F6564">
            <w:pPr>
              <w:pStyle w:val="afc"/>
              <w:rPr>
                <w:sz w:val="22"/>
                <w:szCs w:val="22"/>
              </w:rPr>
            </w:pPr>
            <w:r w:rsidRPr="00F939F6">
              <w:rPr>
                <w:sz w:val="22"/>
                <w:szCs w:val="22"/>
              </w:rPr>
              <w:t>2.1.</w:t>
            </w:r>
          </w:p>
        </w:tc>
        <w:tc>
          <w:tcPr>
            <w:tcW w:w="3321" w:type="dxa"/>
            <w:vMerge w:val="restart"/>
            <w:vAlign w:val="center"/>
          </w:tcPr>
          <w:p w:rsidR="003217B3" w:rsidRPr="00F939F6" w:rsidRDefault="003217B3" w:rsidP="005F6564">
            <w:pPr>
              <w:pStyle w:val="afc"/>
              <w:rPr>
                <w:sz w:val="22"/>
                <w:szCs w:val="22"/>
              </w:rPr>
            </w:pPr>
            <w:r w:rsidRPr="00F939F6">
              <w:rPr>
                <w:sz w:val="22"/>
                <w:szCs w:val="22"/>
              </w:rPr>
              <w:t>Тяга штанги лежа (весом не менее 95% от собственного веса)</w:t>
            </w:r>
          </w:p>
        </w:tc>
        <w:tc>
          <w:tcPr>
            <w:tcW w:w="2001" w:type="dxa"/>
            <w:vMerge w:val="restart"/>
            <w:vAlign w:val="center"/>
          </w:tcPr>
          <w:p w:rsidR="003217B3" w:rsidRPr="00F939F6" w:rsidRDefault="003217B3" w:rsidP="005F6564">
            <w:pPr>
              <w:pStyle w:val="afc"/>
              <w:jc w:val="center"/>
              <w:rPr>
                <w:sz w:val="22"/>
                <w:szCs w:val="22"/>
              </w:rPr>
            </w:pPr>
            <w:r w:rsidRPr="00F939F6">
              <w:rPr>
                <w:sz w:val="22"/>
                <w:szCs w:val="22"/>
              </w:rPr>
              <w:t>количество раз</w:t>
            </w: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менее</w:t>
            </w:r>
          </w:p>
        </w:tc>
      </w:tr>
      <w:tr w:rsidR="003217B3" w:rsidRPr="003669F8" w:rsidTr="005F6564">
        <w:trPr>
          <w:gridAfter w:val="1"/>
          <w:wAfter w:w="1303" w:type="dxa"/>
          <w:trHeight w:val="196"/>
        </w:trPr>
        <w:tc>
          <w:tcPr>
            <w:tcW w:w="673" w:type="dxa"/>
            <w:vMerge/>
            <w:vAlign w:val="center"/>
          </w:tcPr>
          <w:p w:rsidR="003217B3" w:rsidRPr="00F939F6" w:rsidRDefault="003217B3" w:rsidP="005F6564">
            <w:pPr>
              <w:pStyle w:val="afc"/>
              <w:rPr>
                <w:sz w:val="22"/>
                <w:szCs w:val="22"/>
              </w:rPr>
            </w:pPr>
          </w:p>
        </w:tc>
        <w:tc>
          <w:tcPr>
            <w:tcW w:w="3321" w:type="dxa"/>
            <w:vMerge/>
            <w:vAlign w:val="center"/>
          </w:tcPr>
          <w:p w:rsidR="003217B3" w:rsidRPr="00F939F6" w:rsidRDefault="003217B3" w:rsidP="005F6564">
            <w:pPr>
              <w:pStyle w:val="afc"/>
              <w:rPr>
                <w:sz w:val="22"/>
                <w:szCs w:val="22"/>
              </w:rPr>
            </w:pPr>
          </w:p>
        </w:tc>
        <w:tc>
          <w:tcPr>
            <w:tcW w:w="2001" w:type="dxa"/>
            <w:vMerge/>
            <w:vAlign w:val="center"/>
          </w:tcPr>
          <w:p w:rsidR="003217B3" w:rsidRPr="00F939F6" w:rsidRDefault="003217B3" w:rsidP="005F6564">
            <w:pPr>
              <w:pStyle w:val="afc"/>
              <w:jc w:val="center"/>
              <w:rPr>
                <w:sz w:val="22"/>
                <w:szCs w:val="22"/>
              </w:rPr>
            </w:pPr>
          </w:p>
        </w:tc>
        <w:tc>
          <w:tcPr>
            <w:tcW w:w="1992" w:type="dxa"/>
            <w:vAlign w:val="center"/>
          </w:tcPr>
          <w:p w:rsidR="003217B3" w:rsidRPr="00F939F6" w:rsidRDefault="003217B3" w:rsidP="005F6564">
            <w:pPr>
              <w:pStyle w:val="afc"/>
              <w:jc w:val="center"/>
              <w:rPr>
                <w:sz w:val="22"/>
                <w:szCs w:val="22"/>
              </w:rPr>
            </w:pPr>
            <w:r w:rsidRPr="00F939F6">
              <w:rPr>
                <w:sz w:val="22"/>
                <w:szCs w:val="22"/>
              </w:rPr>
              <w:t>1</w:t>
            </w:r>
          </w:p>
        </w:tc>
        <w:tc>
          <w:tcPr>
            <w:tcW w:w="2009" w:type="dxa"/>
            <w:gridSpan w:val="4"/>
            <w:vAlign w:val="center"/>
          </w:tcPr>
          <w:p w:rsidR="003217B3" w:rsidRPr="00F939F6" w:rsidRDefault="003217B3" w:rsidP="005F6564">
            <w:pPr>
              <w:pStyle w:val="afc"/>
              <w:jc w:val="center"/>
              <w:rPr>
                <w:sz w:val="22"/>
                <w:szCs w:val="22"/>
              </w:rPr>
            </w:pPr>
            <w:r w:rsidRPr="00F939F6">
              <w:rPr>
                <w:sz w:val="22"/>
                <w:szCs w:val="22"/>
              </w:rPr>
              <w:t>-</w:t>
            </w:r>
          </w:p>
        </w:tc>
      </w:tr>
      <w:tr w:rsidR="003217B3" w:rsidRPr="003669F8" w:rsidTr="005F6564">
        <w:trPr>
          <w:gridAfter w:val="1"/>
          <w:wAfter w:w="1303" w:type="dxa"/>
          <w:trHeight w:val="262"/>
        </w:trPr>
        <w:tc>
          <w:tcPr>
            <w:tcW w:w="673" w:type="dxa"/>
            <w:vMerge w:val="restart"/>
          </w:tcPr>
          <w:p w:rsidR="003217B3" w:rsidRPr="00F939F6" w:rsidRDefault="003217B3" w:rsidP="005F6564">
            <w:pPr>
              <w:pStyle w:val="afc"/>
              <w:rPr>
                <w:sz w:val="22"/>
                <w:szCs w:val="22"/>
              </w:rPr>
            </w:pPr>
          </w:p>
          <w:p w:rsidR="003217B3" w:rsidRPr="00F939F6" w:rsidRDefault="003217B3" w:rsidP="005F6564">
            <w:pPr>
              <w:pStyle w:val="afc"/>
              <w:rPr>
                <w:sz w:val="22"/>
                <w:szCs w:val="22"/>
              </w:rPr>
            </w:pPr>
            <w:r w:rsidRPr="00F939F6">
              <w:rPr>
                <w:sz w:val="22"/>
                <w:szCs w:val="22"/>
              </w:rPr>
              <w:t>2.2.</w:t>
            </w:r>
          </w:p>
        </w:tc>
        <w:tc>
          <w:tcPr>
            <w:tcW w:w="3321" w:type="dxa"/>
            <w:vMerge w:val="restart"/>
          </w:tcPr>
          <w:p w:rsidR="003217B3" w:rsidRPr="00F939F6" w:rsidRDefault="003217B3" w:rsidP="005F6564">
            <w:pPr>
              <w:pStyle w:val="afc"/>
              <w:rPr>
                <w:sz w:val="22"/>
                <w:szCs w:val="22"/>
              </w:rPr>
            </w:pPr>
          </w:p>
          <w:p w:rsidR="003217B3" w:rsidRPr="00F939F6" w:rsidRDefault="003217B3" w:rsidP="005F6564">
            <w:pPr>
              <w:pStyle w:val="afc"/>
              <w:rPr>
                <w:sz w:val="22"/>
                <w:szCs w:val="22"/>
              </w:rPr>
            </w:pPr>
            <w:r w:rsidRPr="00F939F6">
              <w:rPr>
                <w:sz w:val="22"/>
                <w:szCs w:val="22"/>
              </w:rPr>
              <w:t>Тяга штанги лежа (весом не менее 85% от собственного веса)</w:t>
            </w:r>
          </w:p>
        </w:tc>
        <w:tc>
          <w:tcPr>
            <w:tcW w:w="2001" w:type="dxa"/>
            <w:vMerge w:val="restart"/>
          </w:tcPr>
          <w:p w:rsidR="003217B3" w:rsidRPr="00F939F6" w:rsidRDefault="003217B3" w:rsidP="005F6564">
            <w:pPr>
              <w:pStyle w:val="afc"/>
              <w:jc w:val="center"/>
              <w:rPr>
                <w:sz w:val="22"/>
                <w:szCs w:val="22"/>
              </w:rPr>
            </w:pPr>
          </w:p>
          <w:p w:rsidR="003217B3" w:rsidRPr="00F939F6" w:rsidRDefault="003217B3" w:rsidP="005F6564">
            <w:pPr>
              <w:pStyle w:val="afc"/>
              <w:jc w:val="center"/>
              <w:rPr>
                <w:sz w:val="22"/>
                <w:szCs w:val="22"/>
              </w:rPr>
            </w:pPr>
            <w:r w:rsidRPr="00F939F6">
              <w:rPr>
                <w:sz w:val="22"/>
                <w:szCs w:val="22"/>
              </w:rPr>
              <w:t>количество раз</w:t>
            </w: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менее</w:t>
            </w:r>
          </w:p>
        </w:tc>
      </w:tr>
      <w:tr w:rsidR="003217B3" w:rsidRPr="003669F8" w:rsidTr="005F6564">
        <w:trPr>
          <w:gridAfter w:val="1"/>
          <w:wAfter w:w="1303" w:type="dxa"/>
          <w:trHeight w:val="290"/>
        </w:trPr>
        <w:tc>
          <w:tcPr>
            <w:tcW w:w="673" w:type="dxa"/>
            <w:vMerge/>
            <w:vAlign w:val="center"/>
          </w:tcPr>
          <w:p w:rsidR="003217B3" w:rsidRPr="00F939F6" w:rsidRDefault="003217B3" w:rsidP="005F6564">
            <w:pPr>
              <w:pStyle w:val="ConsPlusTitle"/>
              <w:jc w:val="center"/>
              <w:rPr>
                <w:rFonts w:ascii="Times New Roman" w:hAnsi="Times New Roman" w:cs="Times New Roman"/>
                <w:b w:val="0"/>
                <w:sz w:val="22"/>
                <w:szCs w:val="22"/>
              </w:rPr>
            </w:pPr>
          </w:p>
        </w:tc>
        <w:tc>
          <w:tcPr>
            <w:tcW w:w="3321" w:type="dxa"/>
            <w:vMerge/>
            <w:vAlign w:val="center"/>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vMerge/>
            <w:vAlign w:val="center"/>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gridSpan w:val="2"/>
            <w:vAlign w:val="center"/>
          </w:tcPr>
          <w:p w:rsidR="003217B3" w:rsidRPr="00F939F6" w:rsidRDefault="003217B3" w:rsidP="005F6564">
            <w:pPr>
              <w:pStyle w:val="afc"/>
              <w:jc w:val="center"/>
              <w:rPr>
                <w:sz w:val="22"/>
                <w:szCs w:val="22"/>
              </w:rPr>
            </w:pPr>
            <w:r w:rsidRPr="00F939F6">
              <w:rPr>
                <w:sz w:val="22"/>
                <w:szCs w:val="22"/>
              </w:rPr>
              <w:t>-</w:t>
            </w:r>
          </w:p>
        </w:tc>
        <w:tc>
          <w:tcPr>
            <w:tcW w:w="2000" w:type="dxa"/>
            <w:gridSpan w:val="3"/>
            <w:vAlign w:val="center"/>
          </w:tcPr>
          <w:p w:rsidR="003217B3" w:rsidRPr="00F939F6" w:rsidRDefault="003217B3" w:rsidP="005F6564">
            <w:pPr>
              <w:pStyle w:val="afc"/>
              <w:jc w:val="center"/>
              <w:rPr>
                <w:sz w:val="22"/>
                <w:szCs w:val="22"/>
              </w:rPr>
            </w:pPr>
            <w:r w:rsidRPr="00F939F6">
              <w:rPr>
                <w:sz w:val="22"/>
                <w:szCs w:val="22"/>
              </w:rPr>
              <w:t>1</w:t>
            </w:r>
          </w:p>
        </w:tc>
      </w:tr>
      <w:tr w:rsidR="003217B3" w:rsidRPr="003669F8" w:rsidTr="005F6564">
        <w:trPr>
          <w:gridAfter w:val="1"/>
          <w:wAfter w:w="1303" w:type="dxa"/>
          <w:trHeight w:val="281"/>
        </w:trPr>
        <w:tc>
          <w:tcPr>
            <w:tcW w:w="673" w:type="dxa"/>
            <w:vMerge w:val="restart"/>
          </w:tcPr>
          <w:p w:rsidR="003217B3" w:rsidRPr="00F939F6" w:rsidRDefault="003217B3" w:rsidP="005F6564">
            <w:pPr>
              <w:pStyle w:val="afc"/>
              <w:rPr>
                <w:sz w:val="22"/>
                <w:szCs w:val="22"/>
              </w:rPr>
            </w:pPr>
          </w:p>
          <w:p w:rsidR="003217B3" w:rsidRPr="00F939F6" w:rsidRDefault="003217B3" w:rsidP="005F6564">
            <w:pPr>
              <w:pStyle w:val="afc"/>
              <w:rPr>
                <w:sz w:val="22"/>
                <w:szCs w:val="22"/>
              </w:rPr>
            </w:pPr>
            <w:r w:rsidRPr="00F939F6">
              <w:rPr>
                <w:sz w:val="22"/>
                <w:szCs w:val="22"/>
              </w:rPr>
              <w:t>2.3.</w:t>
            </w:r>
          </w:p>
        </w:tc>
        <w:tc>
          <w:tcPr>
            <w:tcW w:w="3321" w:type="dxa"/>
            <w:vMerge w:val="restart"/>
          </w:tcPr>
          <w:p w:rsidR="003217B3" w:rsidRPr="00F939F6" w:rsidRDefault="003217B3" w:rsidP="005F6564">
            <w:pPr>
              <w:pStyle w:val="afc"/>
              <w:rPr>
                <w:sz w:val="22"/>
                <w:szCs w:val="22"/>
              </w:rPr>
            </w:pPr>
          </w:p>
          <w:p w:rsidR="003217B3" w:rsidRPr="00F939F6" w:rsidRDefault="003217B3" w:rsidP="005F6564">
            <w:pPr>
              <w:pStyle w:val="afc"/>
              <w:rPr>
                <w:sz w:val="22"/>
                <w:szCs w:val="22"/>
              </w:rPr>
            </w:pPr>
            <w:r w:rsidRPr="00F939F6">
              <w:rPr>
                <w:sz w:val="22"/>
                <w:szCs w:val="22"/>
              </w:rPr>
              <w:t>Тяга штанги весом 40 кг лежа на животе за 2 мин</w:t>
            </w:r>
          </w:p>
        </w:tc>
        <w:tc>
          <w:tcPr>
            <w:tcW w:w="2001" w:type="dxa"/>
            <w:vMerge w:val="restart"/>
          </w:tcPr>
          <w:p w:rsidR="003217B3" w:rsidRPr="00F939F6" w:rsidRDefault="003217B3" w:rsidP="005F6564">
            <w:pPr>
              <w:pStyle w:val="afc"/>
              <w:jc w:val="center"/>
              <w:rPr>
                <w:sz w:val="22"/>
                <w:szCs w:val="22"/>
              </w:rPr>
            </w:pPr>
          </w:p>
          <w:p w:rsidR="003217B3" w:rsidRPr="00F939F6" w:rsidRDefault="003217B3" w:rsidP="005F6564">
            <w:pPr>
              <w:pStyle w:val="afc"/>
              <w:jc w:val="center"/>
              <w:rPr>
                <w:sz w:val="22"/>
                <w:szCs w:val="22"/>
              </w:rPr>
            </w:pPr>
            <w:r w:rsidRPr="00F939F6">
              <w:rPr>
                <w:sz w:val="22"/>
                <w:szCs w:val="22"/>
              </w:rPr>
              <w:t>количество раз</w:t>
            </w: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менее</w:t>
            </w:r>
          </w:p>
        </w:tc>
      </w:tr>
      <w:tr w:rsidR="003217B3" w:rsidRPr="003669F8" w:rsidTr="005F6564">
        <w:trPr>
          <w:gridAfter w:val="1"/>
          <w:wAfter w:w="1303" w:type="dxa"/>
          <w:trHeight w:val="271"/>
        </w:trPr>
        <w:tc>
          <w:tcPr>
            <w:tcW w:w="673" w:type="dxa"/>
            <w:vMerge/>
            <w:vAlign w:val="center"/>
          </w:tcPr>
          <w:p w:rsidR="003217B3" w:rsidRPr="00F939F6" w:rsidRDefault="003217B3" w:rsidP="005F6564">
            <w:pPr>
              <w:pStyle w:val="ConsPlusTitle"/>
              <w:jc w:val="center"/>
              <w:rPr>
                <w:rFonts w:ascii="Times New Roman" w:hAnsi="Times New Roman" w:cs="Times New Roman"/>
                <w:b w:val="0"/>
                <w:sz w:val="22"/>
                <w:szCs w:val="22"/>
              </w:rPr>
            </w:pPr>
          </w:p>
        </w:tc>
        <w:tc>
          <w:tcPr>
            <w:tcW w:w="3321" w:type="dxa"/>
            <w:vMerge/>
            <w:vAlign w:val="center"/>
          </w:tcPr>
          <w:p w:rsidR="003217B3" w:rsidRPr="00F939F6" w:rsidRDefault="003217B3" w:rsidP="005F6564">
            <w:pPr>
              <w:pStyle w:val="ConsPlusTitle"/>
              <w:jc w:val="center"/>
              <w:rPr>
                <w:rFonts w:ascii="Times New Roman" w:hAnsi="Times New Roman" w:cs="Times New Roman"/>
                <w:b w:val="0"/>
                <w:sz w:val="22"/>
                <w:szCs w:val="22"/>
              </w:rPr>
            </w:pPr>
          </w:p>
        </w:tc>
        <w:tc>
          <w:tcPr>
            <w:tcW w:w="2001" w:type="dxa"/>
            <w:vMerge/>
            <w:vAlign w:val="center"/>
          </w:tcPr>
          <w:p w:rsidR="003217B3" w:rsidRPr="00F939F6" w:rsidRDefault="003217B3" w:rsidP="005F6564">
            <w:pPr>
              <w:pStyle w:val="ConsPlusTitle"/>
              <w:jc w:val="center"/>
              <w:rPr>
                <w:rFonts w:ascii="Times New Roman" w:hAnsi="Times New Roman" w:cs="Times New Roman"/>
                <w:b w:val="0"/>
                <w:sz w:val="22"/>
                <w:szCs w:val="22"/>
              </w:rPr>
            </w:pPr>
          </w:p>
        </w:tc>
        <w:tc>
          <w:tcPr>
            <w:tcW w:w="2029" w:type="dxa"/>
            <w:gridSpan w:val="3"/>
            <w:vAlign w:val="center"/>
          </w:tcPr>
          <w:p w:rsidR="003217B3" w:rsidRPr="00F939F6" w:rsidRDefault="003217B3" w:rsidP="005F6564">
            <w:pPr>
              <w:pStyle w:val="afc"/>
              <w:jc w:val="center"/>
              <w:rPr>
                <w:sz w:val="22"/>
                <w:szCs w:val="22"/>
              </w:rPr>
            </w:pPr>
            <w:r w:rsidRPr="00F939F6">
              <w:rPr>
                <w:sz w:val="22"/>
                <w:szCs w:val="22"/>
              </w:rPr>
              <w:t>50</w:t>
            </w:r>
          </w:p>
        </w:tc>
        <w:tc>
          <w:tcPr>
            <w:tcW w:w="1972" w:type="dxa"/>
            <w:gridSpan w:val="2"/>
            <w:vAlign w:val="center"/>
          </w:tcPr>
          <w:p w:rsidR="003217B3" w:rsidRPr="00F939F6" w:rsidRDefault="003217B3" w:rsidP="005F6564">
            <w:pPr>
              <w:pStyle w:val="afc"/>
              <w:jc w:val="center"/>
              <w:rPr>
                <w:sz w:val="22"/>
                <w:szCs w:val="22"/>
              </w:rPr>
            </w:pPr>
            <w:r w:rsidRPr="00F939F6">
              <w:rPr>
                <w:sz w:val="22"/>
                <w:szCs w:val="22"/>
              </w:rPr>
              <w:t>-</w:t>
            </w:r>
          </w:p>
        </w:tc>
      </w:tr>
      <w:tr w:rsidR="003217B3" w:rsidRPr="003669F8" w:rsidTr="005F6564">
        <w:trPr>
          <w:gridAfter w:val="1"/>
          <w:wAfter w:w="1303" w:type="dxa"/>
          <w:trHeight w:val="271"/>
        </w:trPr>
        <w:tc>
          <w:tcPr>
            <w:tcW w:w="673" w:type="dxa"/>
            <w:vAlign w:val="center"/>
          </w:tcPr>
          <w:p w:rsidR="003217B3" w:rsidRPr="00F939F6" w:rsidRDefault="003217B3" w:rsidP="005F6564">
            <w:pPr>
              <w:pStyle w:val="afc"/>
              <w:rPr>
                <w:sz w:val="22"/>
                <w:szCs w:val="22"/>
              </w:rPr>
            </w:pPr>
            <w:r w:rsidRPr="00F939F6">
              <w:rPr>
                <w:sz w:val="22"/>
                <w:szCs w:val="22"/>
              </w:rPr>
              <w:t>2.4.</w:t>
            </w:r>
          </w:p>
        </w:tc>
        <w:tc>
          <w:tcPr>
            <w:tcW w:w="3321" w:type="dxa"/>
            <w:vAlign w:val="center"/>
          </w:tcPr>
          <w:p w:rsidR="003217B3" w:rsidRPr="00F939F6" w:rsidRDefault="003217B3" w:rsidP="005F6564">
            <w:pPr>
              <w:pStyle w:val="afc"/>
              <w:rPr>
                <w:sz w:val="22"/>
                <w:szCs w:val="22"/>
              </w:rPr>
            </w:pPr>
            <w:r w:rsidRPr="00F939F6">
              <w:rPr>
                <w:sz w:val="22"/>
                <w:szCs w:val="22"/>
              </w:rPr>
              <w:t>Тяга штанги весом 30 кг лежа на животе за 2 мин</w:t>
            </w:r>
          </w:p>
        </w:tc>
        <w:tc>
          <w:tcPr>
            <w:tcW w:w="2001" w:type="dxa"/>
          </w:tcPr>
          <w:p w:rsidR="003217B3" w:rsidRPr="00F939F6" w:rsidRDefault="003217B3" w:rsidP="005F6564">
            <w:pPr>
              <w:pStyle w:val="afc"/>
              <w:jc w:val="center"/>
              <w:rPr>
                <w:sz w:val="22"/>
                <w:szCs w:val="22"/>
              </w:rPr>
            </w:pPr>
          </w:p>
        </w:tc>
        <w:tc>
          <w:tcPr>
            <w:tcW w:w="4001" w:type="dxa"/>
            <w:gridSpan w:val="5"/>
            <w:vAlign w:val="center"/>
          </w:tcPr>
          <w:p w:rsidR="003217B3" w:rsidRPr="00F939F6" w:rsidRDefault="003217B3" w:rsidP="005F6564">
            <w:pPr>
              <w:pStyle w:val="afc"/>
              <w:jc w:val="center"/>
              <w:rPr>
                <w:sz w:val="22"/>
                <w:szCs w:val="22"/>
              </w:rPr>
            </w:pPr>
            <w:r w:rsidRPr="00F939F6">
              <w:rPr>
                <w:sz w:val="22"/>
                <w:szCs w:val="22"/>
              </w:rPr>
              <w:t>не менее</w:t>
            </w:r>
          </w:p>
        </w:tc>
      </w:tr>
      <w:tr w:rsidR="003217B3" w:rsidRPr="003669F8" w:rsidTr="005F6564">
        <w:trPr>
          <w:gridAfter w:val="1"/>
          <w:wAfter w:w="1303" w:type="dxa"/>
          <w:trHeight w:val="271"/>
        </w:trPr>
        <w:tc>
          <w:tcPr>
            <w:tcW w:w="673" w:type="dxa"/>
          </w:tcPr>
          <w:p w:rsidR="003217B3" w:rsidRPr="00F939F6" w:rsidRDefault="003217B3" w:rsidP="005F6564">
            <w:pPr>
              <w:pStyle w:val="afc"/>
              <w:rPr>
                <w:sz w:val="22"/>
                <w:szCs w:val="22"/>
              </w:rPr>
            </w:pPr>
          </w:p>
        </w:tc>
        <w:tc>
          <w:tcPr>
            <w:tcW w:w="3321" w:type="dxa"/>
          </w:tcPr>
          <w:p w:rsidR="003217B3" w:rsidRPr="00F939F6" w:rsidRDefault="003217B3" w:rsidP="005F6564">
            <w:pPr>
              <w:pStyle w:val="afc"/>
              <w:rPr>
                <w:sz w:val="22"/>
                <w:szCs w:val="22"/>
              </w:rPr>
            </w:pPr>
          </w:p>
        </w:tc>
        <w:tc>
          <w:tcPr>
            <w:tcW w:w="2001" w:type="dxa"/>
            <w:vAlign w:val="center"/>
          </w:tcPr>
          <w:p w:rsidR="003217B3" w:rsidRPr="00F939F6" w:rsidRDefault="003217B3" w:rsidP="005F6564">
            <w:pPr>
              <w:pStyle w:val="afc"/>
              <w:jc w:val="center"/>
              <w:rPr>
                <w:sz w:val="22"/>
                <w:szCs w:val="22"/>
              </w:rPr>
            </w:pPr>
            <w:r w:rsidRPr="00F939F6">
              <w:rPr>
                <w:sz w:val="22"/>
                <w:szCs w:val="22"/>
              </w:rPr>
              <w:t>количество раз</w:t>
            </w:r>
          </w:p>
        </w:tc>
        <w:tc>
          <w:tcPr>
            <w:tcW w:w="2038" w:type="dxa"/>
            <w:gridSpan w:val="4"/>
            <w:vAlign w:val="center"/>
          </w:tcPr>
          <w:p w:rsidR="003217B3" w:rsidRPr="00F939F6" w:rsidRDefault="003217B3" w:rsidP="005F6564">
            <w:pPr>
              <w:pStyle w:val="afc"/>
              <w:jc w:val="center"/>
              <w:rPr>
                <w:sz w:val="22"/>
                <w:szCs w:val="22"/>
              </w:rPr>
            </w:pPr>
            <w:r w:rsidRPr="00F939F6">
              <w:rPr>
                <w:sz w:val="22"/>
                <w:szCs w:val="22"/>
              </w:rPr>
              <w:t>-</w:t>
            </w:r>
          </w:p>
        </w:tc>
        <w:tc>
          <w:tcPr>
            <w:tcW w:w="1963" w:type="dxa"/>
            <w:vAlign w:val="center"/>
          </w:tcPr>
          <w:p w:rsidR="003217B3" w:rsidRPr="00F939F6" w:rsidRDefault="003217B3" w:rsidP="005F6564">
            <w:pPr>
              <w:pStyle w:val="afc"/>
              <w:jc w:val="center"/>
              <w:rPr>
                <w:sz w:val="22"/>
                <w:szCs w:val="22"/>
              </w:rPr>
            </w:pPr>
            <w:r w:rsidRPr="00F939F6">
              <w:rPr>
                <w:sz w:val="22"/>
                <w:szCs w:val="22"/>
              </w:rPr>
              <w:t>35</w:t>
            </w:r>
          </w:p>
        </w:tc>
      </w:tr>
    </w:tbl>
    <w:p w:rsidR="003217B3" w:rsidRDefault="003217B3" w:rsidP="00D47126">
      <w:pPr>
        <w:pStyle w:val="ConsPlusTitle"/>
        <w:jc w:val="center"/>
        <w:rPr>
          <w:rFonts w:ascii="Times New Roman" w:hAnsi="Times New Roman" w:cs="Times New Roman"/>
          <w:b w:val="0"/>
        </w:rPr>
      </w:pPr>
    </w:p>
    <w:p w:rsidR="007F783C" w:rsidRPr="00A2516F" w:rsidRDefault="007F783C" w:rsidP="007F783C">
      <w:pPr>
        <w:pStyle w:val="ConsPlusTitle"/>
        <w:jc w:val="center"/>
        <w:rPr>
          <w:rFonts w:ascii="Times New Roman" w:hAnsi="Times New Roman" w:cs="Times New Roman"/>
          <w:b w:val="0"/>
          <w:sz w:val="28"/>
          <w:szCs w:val="28"/>
        </w:rPr>
      </w:pPr>
      <w:r w:rsidRPr="00A2516F">
        <w:rPr>
          <w:rFonts w:ascii="Times New Roman" w:hAnsi="Times New Roman" w:cs="Times New Roman"/>
          <w:b w:val="0"/>
          <w:sz w:val="28"/>
          <w:szCs w:val="28"/>
        </w:rPr>
        <w:lastRenderedPageBreak/>
        <w:t>НОРМАТИВЫ</w:t>
      </w:r>
    </w:p>
    <w:p w:rsidR="00A2516F" w:rsidRDefault="007F783C" w:rsidP="007170E1">
      <w:pPr>
        <w:pStyle w:val="ConsPlusTitle"/>
        <w:jc w:val="center"/>
        <w:rPr>
          <w:rFonts w:ascii="Times New Roman" w:hAnsi="Times New Roman" w:cs="Times New Roman"/>
          <w:b w:val="0"/>
          <w:sz w:val="28"/>
          <w:szCs w:val="28"/>
        </w:rPr>
      </w:pPr>
      <w:r w:rsidRPr="00A2516F">
        <w:rPr>
          <w:rFonts w:ascii="Times New Roman" w:hAnsi="Times New Roman" w:cs="Times New Roman"/>
          <w:b w:val="0"/>
          <w:sz w:val="28"/>
          <w:szCs w:val="28"/>
        </w:rPr>
        <w:t xml:space="preserve">общей физической и специальной физической подготовки для зачисления и перевода в группы на этапе высшего спортивного мастерства подготовки </w:t>
      </w:r>
    </w:p>
    <w:p w:rsidR="003D23C4" w:rsidRPr="00A2516F" w:rsidRDefault="007F783C" w:rsidP="007170E1">
      <w:pPr>
        <w:pStyle w:val="ConsPlusTitle"/>
        <w:jc w:val="center"/>
        <w:rPr>
          <w:color w:val="000000"/>
          <w:sz w:val="28"/>
          <w:szCs w:val="28"/>
          <w:shd w:val="clear" w:color="auto" w:fill="FFFFFF"/>
        </w:rPr>
      </w:pPr>
      <w:r w:rsidRPr="00A2516F">
        <w:rPr>
          <w:rFonts w:ascii="Times New Roman" w:hAnsi="Times New Roman" w:cs="Times New Roman"/>
          <w:b w:val="0"/>
          <w:sz w:val="28"/>
          <w:szCs w:val="28"/>
        </w:rPr>
        <w:t xml:space="preserve">по виду спорта </w:t>
      </w:r>
      <w:r w:rsidR="00A2516F">
        <w:rPr>
          <w:rFonts w:ascii="Times New Roman" w:hAnsi="Times New Roman" w:cs="Times New Roman"/>
          <w:b w:val="0"/>
          <w:sz w:val="28"/>
          <w:szCs w:val="28"/>
        </w:rPr>
        <w:t xml:space="preserve"> </w:t>
      </w:r>
      <w:r w:rsidRPr="00A2516F">
        <w:rPr>
          <w:rFonts w:ascii="Times New Roman" w:hAnsi="Times New Roman" w:cs="Times New Roman"/>
          <w:b w:val="0"/>
          <w:sz w:val="28"/>
          <w:szCs w:val="28"/>
        </w:rPr>
        <w:t>«гребля на байдарках и каноэ»</w:t>
      </w:r>
    </w:p>
    <w:p w:rsidR="00944265" w:rsidRDefault="000E683A" w:rsidP="000E683A">
      <w:pPr>
        <w:pStyle w:val="ConsPlusTitle"/>
        <w:jc w:val="center"/>
        <w:rPr>
          <w:rFonts w:ascii="Times New Roman" w:hAnsi="Times New Roman" w:cs="Times New Roman"/>
          <w:b w:val="0"/>
          <w:sz w:val="20"/>
          <w:szCs w:val="20"/>
        </w:rPr>
      </w:pPr>
      <w:r>
        <w:rPr>
          <w:rFonts w:ascii="Times New Roman" w:hAnsi="Times New Roman" w:cs="Times New Roman"/>
          <w:b w:val="0"/>
          <w:sz w:val="20"/>
          <w:szCs w:val="20"/>
        </w:rPr>
        <w:t xml:space="preserve">                                                                                                                                                                 </w:t>
      </w:r>
    </w:p>
    <w:p w:rsidR="00736453" w:rsidRDefault="00944265" w:rsidP="000E683A">
      <w:pPr>
        <w:pStyle w:val="ConsPlusTitle"/>
        <w:jc w:val="center"/>
        <w:rPr>
          <w:color w:val="000000"/>
          <w:szCs w:val="28"/>
          <w:shd w:val="clear" w:color="auto" w:fill="FFFFFF"/>
        </w:rPr>
      </w:pPr>
      <w:r>
        <w:rPr>
          <w:rFonts w:ascii="Times New Roman" w:hAnsi="Times New Roman" w:cs="Times New Roman"/>
          <w:b w:val="0"/>
          <w:sz w:val="20"/>
          <w:szCs w:val="20"/>
        </w:rPr>
        <w:t xml:space="preserve">                                                                                                                                                                     </w:t>
      </w:r>
      <w:r w:rsidR="000E683A">
        <w:rPr>
          <w:rFonts w:ascii="Times New Roman" w:hAnsi="Times New Roman" w:cs="Times New Roman"/>
          <w:b w:val="0"/>
          <w:sz w:val="20"/>
          <w:szCs w:val="20"/>
        </w:rPr>
        <w:t xml:space="preserve"> </w:t>
      </w:r>
      <w:r w:rsidR="00AE0F02" w:rsidRPr="00AE0F02">
        <w:rPr>
          <w:rFonts w:ascii="Times New Roman" w:hAnsi="Times New Roman" w:cs="Times New Roman"/>
          <w:b w:val="0"/>
          <w:sz w:val="20"/>
          <w:szCs w:val="20"/>
        </w:rPr>
        <w:t>Таблица №</w:t>
      </w:r>
      <w:r w:rsidR="00AE0F02">
        <w:rPr>
          <w:rFonts w:ascii="Times New Roman" w:hAnsi="Times New Roman" w:cs="Times New Roman"/>
          <w:b w:val="0"/>
          <w:sz w:val="20"/>
          <w:szCs w:val="20"/>
        </w:rPr>
        <w:t>10</w:t>
      </w:r>
    </w:p>
    <w:tbl>
      <w:tblPr>
        <w:tblStyle w:val="af6"/>
        <w:tblW w:w="9747" w:type="dxa"/>
        <w:tblLook w:val="04A0"/>
      </w:tblPr>
      <w:tblGrid>
        <w:gridCol w:w="760"/>
        <w:gridCol w:w="3317"/>
        <w:gridCol w:w="2127"/>
        <w:gridCol w:w="1848"/>
        <w:gridCol w:w="42"/>
        <w:gridCol w:w="1653"/>
      </w:tblGrid>
      <w:tr w:rsidR="00CD741B" w:rsidRPr="003669F8" w:rsidTr="00082F8F">
        <w:trPr>
          <w:trHeight w:val="337"/>
        </w:trPr>
        <w:tc>
          <w:tcPr>
            <w:tcW w:w="760" w:type="dxa"/>
            <w:vMerge w:val="restart"/>
          </w:tcPr>
          <w:p w:rsidR="00CD741B" w:rsidRPr="003669F8" w:rsidRDefault="00CD741B"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 п/п</w:t>
            </w:r>
          </w:p>
        </w:tc>
        <w:tc>
          <w:tcPr>
            <w:tcW w:w="3317" w:type="dxa"/>
            <w:vMerge w:val="restart"/>
          </w:tcPr>
          <w:p w:rsidR="00CD741B" w:rsidRPr="003669F8" w:rsidRDefault="00CD741B"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Упражнения</w:t>
            </w:r>
          </w:p>
        </w:tc>
        <w:tc>
          <w:tcPr>
            <w:tcW w:w="2127" w:type="dxa"/>
            <w:vMerge w:val="restart"/>
          </w:tcPr>
          <w:p w:rsidR="00CD741B" w:rsidRPr="003669F8" w:rsidRDefault="00CD741B"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Единица измерения</w:t>
            </w:r>
          </w:p>
        </w:tc>
        <w:tc>
          <w:tcPr>
            <w:tcW w:w="3543" w:type="dxa"/>
            <w:gridSpan w:val="3"/>
          </w:tcPr>
          <w:p w:rsidR="00CD741B" w:rsidRPr="003669F8" w:rsidRDefault="00CD741B"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Норматив</w:t>
            </w:r>
          </w:p>
        </w:tc>
      </w:tr>
      <w:tr w:rsidR="00CD741B" w:rsidRPr="003669F8" w:rsidTr="00082F8F">
        <w:trPr>
          <w:trHeight w:val="215"/>
        </w:trPr>
        <w:tc>
          <w:tcPr>
            <w:tcW w:w="760" w:type="dxa"/>
            <w:vMerge/>
          </w:tcPr>
          <w:p w:rsidR="00CD741B" w:rsidRPr="003669F8" w:rsidRDefault="00CD741B" w:rsidP="005F6564">
            <w:pPr>
              <w:pStyle w:val="ConsPlusTitle"/>
              <w:jc w:val="center"/>
              <w:rPr>
                <w:rFonts w:ascii="Times New Roman" w:hAnsi="Times New Roman" w:cs="Times New Roman"/>
                <w:b w:val="0"/>
                <w:sz w:val="22"/>
                <w:szCs w:val="22"/>
              </w:rPr>
            </w:pPr>
          </w:p>
        </w:tc>
        <w:tc>
          <w:tcPr>
            <w:tcW w:w="3317" w:type="dxa"/>
            <w:vMerge/>
          </w:tcPr>
          <w:p w:rsidR="00CD741B" w:rsidRPr="003669F8" w:rsidRDefault="00CD741B" w:rsidP="005F6564">
            <w:pPr>
              <w:pStyle w:val="ConsPlusTitle"/>
              <w:jc w:val="center"/>
              <w:rPr>
                <w:rFonts w:ascii="Times New Roman" w:hAnsi="Times New Roman" w:cs="Times New Roman"/>
                <w:b w:val="0"/>
                <w:sz w:val="22"/>
                <w:szCs w:val="22"/>
              </w:rPr>
            </w:pPr>
          </w:p>
        </w:tc>
        <w:tc>
          <w:tcPr>
            <w:tcW w:w="2127" w:type="dxa"/>
            <w:vMerge/>
          </w:tcPr>
          <w:p w:rsidR="00CD741B" w:rsidRPr="003669F8" w:rsidRDefault="00CD741B" w:rsidP="005F6564">
            <w:pPr>
              <w:pStyle w:val="ConsPlusTitle"/>
              <w:jc w:val="center"/>
              <w:rPr>
                <w:rFonts w:ascii="Times New Roman" w:hAnsi="Times New Roman" w:cs="Times New Roman"/>
                <w:b w:val="0"/>
                <w:sz w:val="22"/>
                <w:szCs w:val="22"/>
              </w:rPr>
            </w:pPr>
          </w:p>
        </w:tc>
        <w:tc>
          <w:tcPr>
            <w:tcW w:w="1848" w:type="dxa"/>
          </w:tcPr>
          <w:p w:rsidR="00CD741B" w:rsidRPr="003669F8" w:rsidRDefault="00CD741B" w:rsidP="005F6564">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Юноши/ мужчины</w:t>
            </w:r>
          </w:p>
        </w:tc>
        <w:tc>
          <w:tcPr>
            <w:tcW w:w="1695" w:type="dxa"/>
            <w:gridSpan w:val="2"/>
          </w:tcPr>
          <w:p w:rsidR="00CD741B" w:rsidRDefault="00CD741B" w:rsidP="005F6564">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Девушки/</w:t>
            </w:r>
          </w:p>
          <w:p w:rsidR="00CD741B" w:rsidRPr="003669F8" w:rsidRDefault="00CD741B" w:rsidP="005F6564">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женщины</w:t>
            </w:r>
          </w:p>
        </w:tc>
      </w:tr>
      <w:tr w:rsidR="00CD741B" w:rsidRPr="003669F8" w:rsidTr="00082F8F">
        <w:tc>
          <w:tcPr>
            <w:tcW w:w="9747" w:type="dxa"/>
            <w:gridSpan w:val="6"/>
          </w:tcPr>
          <w:p w:rsidR="00CD741B" w:rsidRPr="003669F8" w:rsidRDefault="00CD741B" w:rsidP="005F6564">
            <w:pPr>
              <w:pStyle w:val="ConsPlusTitle"/>
              <w:jc w:val="center"/>
              <w:rPr>
                <w:rFonts w:ascii="Times New Roman" w:hAnsi="Times New Roman" w:cs="Times New Roman"/>
                <w:b w:val="0"/>
                <w:sz w:val="22"/>
                <w:szCs w:val="22"/>
              </w:rPr>
            </w:pPr>
            <w:r w:rsidRPr="003669F8">
              <w:rPr>
                <w:rFonts w:ascii="Times New Roman" w:hAnsi="Times New Roman" w:cs="Times New Roman"/>
                <w:b w:val="0"/>
                <w:sz w:val="22"/>
                <w:szCs w:val="22"/>
              </w:rPr>
              <w:t>1. Нормативы общей физической подготовки</w:t>
            </w:r>
          </w:p>
        </w:tc>
      </w:tr>
      <w:tr w:rsidR="00CD741B" w:rsidTr="00082F8F">
        <w:tc>
          <w:tcPr>
            <w:tcW w:w="760" w:type="dxa"/>
            <w:vMerge w:val="restart"/>
            <w:vAlign w:val="center"/>
          </w:tcPr>
          <w:p w:rsidR="00CD741B" w:rsidRPr="00F939F6" w:rsidRDefault="00CD741B" w:rsidP="005F6564">
            <w:pPr>
              <w:pStyle w:val="afc"/>
              <w:rPr>
                <w:sz w:val="22"/>
                <w:szCs w:val="22"/>
              </w:rPr>
            </w:pPr>
            <w:r w:rsidRPr="00F939F6">
              <w:rPr>
                <w:sz w:val="22"/>
                <w:szCs w:val="22"/>
              </w:rPr>
              <w:t>1.1.</w:t>
            </w:r>
          </w:p>
        </w:tc>
        <w:tc>
          <w:tcPr>
            <w:tcW w:w="3317" w:type="dxa"/>
            <w:vMerge w:val="restart"/>
            <w:vAlign w:val="center"/>
          </w:tcPr>
          <w:p w:rsidR="00CD741B" w:rsidRPr="00F939F6" w:rsidRDefault="00CD741B" w:rsidP="005F6564">
            <w:pPr>
              <w:pStyle w:val="afc"/>
              <w:rPr>
                <w:sz w:val="22"/>
                <w:szCs w:val="22"/>
              </w:rPr>
            </w:pPr>
            <w:r w:rsidRPr="00F939F6">
              <w:rPr>
                <w:sz w:val="22"/>
                <w:szCs w:val="22"/>
              </w:rPr>
              <w:t>Бег на 60 м</w:t>
            </w:r>
          </w:p>
        </w:tc>
        <w:tc>
          <w:tcPr>
            <w:tcW w:w="2127" w:type="dxa"/>
            <w:vMerge w:val="restart"/>
          </w:tcPr>
          <w:p w:rsidR="00CD741B" w:rsidRPr="00F939F6" w:rsidRDefault="00CD741B" w:rsidP="005F6564">
            <w:pPr>
              <w:pStyle w:val="afc"/>
              <w:jc w:val="center"/>
              <w:rPr>
                <w:sz w:val="22"/>
                <w:szCs w:val="22"/>
              </w:rPr>
            </w:pPr>
            <w:r w:rsidRPr="00F939F6">
              <w:rPr>
                <w:sz w:val="22"/>
                <w:szCs w:val="22"/>
              </w:rPr>
              <w:t>с</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более</w:t>
            </w:r>
          </w:p>
        </w:tc>
      </w:tr>
      <w:tr w:rsidR="00CD741B" w:rsidTr="00082F8F">
        <w:tc>
          <w:tcPr>
            <w:tcW w:w="760"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331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212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1848" w:type="dxa"/>
            <w:vAlign w:val="center"/>
          </w:tcPr>
          <w:p w:rsidR="00CD741B" w:rsidRPr="00F939F6" w:rsidRDefault="00CD741B" w:rsidP="005F6564">
            <w:pPr>
              <w:pStyle w:val="afc"/>
              <w:jc w:val="center"/>
              <w:rPr>
                <w:sz w:val="22"/>
                <w:szCs w:val="22"/>
              </w:rPr>
            </w:pPr>
            <w:r w:rsidRPr="00F939F6">
              <w:rPr>
                <w:sz w:val="22"/>
                <w:szCs w:val="22"/>
              </w:rPr>
              <w:t>8,2</w:t>
            </w:r>
          </w:p>
        </w:tc>
        <w:tc>
          <w:tcPr>
            <w:tcW w:w="1695" w:type="dxa"/>
            <w:gridSpan w:val="2"/>
            <w:vAlign w:val="center"/>
          </w:tcPr>
          <w:p w:rsidR="00CD741B" w:rsidRPr="00F939F6" w:rsidRDefault="00CD741B" w:rsidP="005F6564">
            <w:pPr>
              <w:pStyle w:val="afc"/>
              <w:jc w:val="center"/>
              <w:rPr>
                <w:sz w:val="22"/>
                <w:szCs w:val="22"/>
              </w:rPr>
            </w:pPr>
            <w:r w:rsidRPr="00F939F6">
              <w:rPr>
                <w:sz w:val="22"/>
                <w:szCs w:val="22"/>
              </w:rPr>
              <w:t>9,6</w:t>
            </w:r>
          </w:p>
        </w:tc>
      </w:tr>
      <w:tr w:rsidR="00CD741B" w:rsidTr="00082F8F">
        <w:trPr>
          <w:trHeight w:val="280"/>
        </w:trPr>
        <w:tc>
          <w:tcPr>
            <w:tcW w:w="760" w:type="dxa"/>
            <w:vMerge w:val="restart"/>
            <w:vAlign w:val="center"/>
          </w:tcPr>
          <w:p w:rsidR="00CD741B" w:rsidRPr="00F939F6" w:rsidRDefault="00CD741B" w:rsidP="005F6564">
            <w:pPr>
              <w:pStyle w:val="afc"/>
              <w:rPr>
                <w:sz w:val="22"/>
                <w:szCs w:val="22"/>
              </w:rPr>
            </w:pPr>
            <w:r w:rsidRPr="00F939F6">
              <w:rPr>
                <w:sz w:val="22"/>
                <w:szCs w:val="22"/>
              </w:rPr>
              <w:t>1.2.</w:t>
            </w:r>
          </w:p>
        </w:tc>
        <w:tc>
          <w:tcPr>
            <w:tcW w:w="3317" w:type="dxa"/>
            <w:vMerge w:val="restart"/>
            <w:vAlign w:val="center"/>
          </w:tcPr>
          <w:p w:rsidR="00CD741B" w:rsidRPr="00F939F6" w:rsidRDefault="00CD741B" w:rsidP="005F6564">
            <w:pPr>
              <w:pStyle w:val="afc"/>
              <w:rPr>
                <w:sz w:val="22"/>
                <w:szCs w:val="22"/>
              </w:rPr>
            </w:pPr>
            <w:r w:rsidRPr="00F939F6">
              <w:rPr>
                <w:sz w:val="22"/>
                <w:szCs w:val="22"/>
              </w:rPr>
              <w:t>Бег на 2000 м</w:t>
            </w:r>
          </w:p>
        </w:tc>
        <w:tc>
          <w:tcPr>
            <w:tcW w:w="2127" w:type="dxa"/>
            <w:vMerge w:val="restart"/>
          </w:tcPr>
          <w:p w:rsidR="00CD741B" w:rsidRPr="00F939F6" w:rsidRDefault="00CD741B" w:rsidP="005F6564">
            <w:pPr>
              <w:pStyle w:val="afc"/>
              <w:jc w:val="center"/>
              <w:rPr>
                <w:sz w:val="22"/>
                <w:szCs w:val="22"/>
              </w:rPr>
            </w:pPr>
            <w:r w:rsidRPr="00F939F6">
              <w:rPr>
                <w:sz w:val="22"/>
                <w:szCs w:val="22"/>
              </w:rPr>
              <w:t>мин, с</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более</w:t>
            </w:r>
          </w:p>
        </w:tc>
      </w:tr>
      <w:tr w:rsidR="00CD741B" w:rsidTr="00082F8F">
        <w:trPr>
          <w:trHeight w:val="281"/>
        </w:trPr>
        <w:tc>
          <w:tcPr>
            <w:tcW w:w="760"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331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212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1848" w:type="dxa"/>
            <w:vAlign w:val="center"/>
          </w:tcPr>
          <w:p w:rsidR="00CD741B" w:rsidRPr="00F939F6" w:rsidRDefault="00CD741B" w:rsidP="005F6564">
            <w:pPr>
              <w:pStyle w:val="afc"/>
              <w:jc w:val="center"/>
              <w:rPr>
                <w:sz w:val="22"/>
                <w:szCs w:val="22"/>
              </w:rPr>
            </w:pPr>
            <w:r w:rsidRPr="00F939F6">
              <w:rPr>
                <w:sz w:val="22"/>
                <w:szCs w:val="22"/>
              </w:rPr>
              <w:t>8,10</w:t>
            </w:r>
          </w:p>
        </w:tc>
        <w:tc>
          <w:tcPr>
            <w:tcW w:w="1695" w:type="dxa"/>
            <w:gridSpan w:val="2"/>
            <w:vAlign w:val="center"/>
          </w:tcPr>
          <w:p w:rsidR="00CD741B" w:rsidRPr="00F939F6" w:rsidRDefault="00CD741B" w:rsidP="005F6564">
            <w:pPr>
              <w:pStyle w:val="afc"/>
              <w:jc w:val="center"/>
              <w:rPr>
                <w:sz w:val="22"/>
                <w:szCs w:val="22"/>
              </w:rPr>
            </w:pPr>
            <w:r w:rsidRPr="00F939F6">
              <w:rPr>
                <w:sz w:val="22"/>
                <w:szCs w:val="22"/>
              </w:rPr>
              <w:t>10,00</w:t>
            </w:r>
          </w:p>
        </w:tc>
      </w:tr>
      <w:tr w:rsidR="00CD741B" w:rsidTr="00082F8F">
        <w:trPr>
          <w:trHeight w:val="234"/>
        </w:trPr>
        <w:tc>
          <w:tcPr>
            <w:tcW w:w="760" w:type="dxa"/>
            <w:vMerge w:val="restart"/>
            <w:vAlign w:val="center"/>
          </w:tcPr>
          <w:p w:rsidR="00CD741B" w:rsidRPr="00F939F6" w:rsidRDefault="00CD741B" w:rsidP="005F6564">
            <w:pPr>
              <w:pStyle w:val="afc"/>
              <w:rPr>
                <w:sz w:val="22"/>
                <w:szCs w:val="22"/>
              </w:rPr>
            </w:pPr>
            <w:r w:rsidRPr="00F939F6">
              <w:rPr>
                <w:sz w:val="22"/>
                <w:szCs w:val="22"/>
              </w:rPr>
              <w:t>1.3.</w:t>
            </w:r>
          </w:p>
        </w:tc>
        <w:tc>
          <w:tcPr>
            <w:tcW w:w="3317" w:type="dxa"/>
            <w:vMerge w:val="restart"/>
            <w:vAlign w:val="center"/>
          </w:tcPr>
          <w:p w:rsidR="00CD741B" w:rsidRPr="00F939F6" w:rsidRDefault="00CD741B" w:rsidP="005F6564">
            <w:pPr>
              <w:pStyle w:val="afc"/>
              <w:rPr>
                <w:sz w:val="22"/>
                <w:szCs w:val="22"/>
              </w:rPr>
            </w:pPr>
            <w:r w:rsidRPr="00F939F6">
              <w:rPr>
                <w:sz w:val="22"/>
                <w:szCs w:val="22"/>
              </w:rPr>
              <w:t>Сгибание и разгибание рук в упоре лежа на полу</w:t>
            </w:r>
          </w:p>
        </w:tc>
        <w:tc>
          <w:tcPr>
            <w:tcW w:w="2127" w:type="dxa"/>
            <w:vMerge w:val="restart"/>
          </w:tcPr>
          <w:p w:rsidR="00CD741B" w:rsidRPr="00F939F6" w:rsidRDefault="00CD741B" w:rsidP="005F6564">
            <w:pPr>
              <w:pStyle w:val="afc"/>
              <w:jc w:val="center"/>
              <w:rPr>
                <w:sz w:val="22"/>
                <w:szCs w:val="22"/>
              </w:rPr>
            </w:pPr>
            <w:r w:rsidRPr="00F939F6">
              <w:rPr>
                <w:sz w:val="22"/>
                <w:szCs w:val="22"/>
              </w:rPr>
              <w:t>количество раз</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менее</w:t>
            </w:r>
          </w:p>
        </w:tc>
      </w:tr>
      <w:tr w:rsidR="00CD741B" w:rsidTr="00082F8F">
        <w:trPr>
          <w:trHeight w:val="224"/>
        </w:trPr>
        <w:tc>
          <w:tcPr>
            <w:tcW w:w="760" w:type="dxa"/>
            <w:vMerge/>
          </w:tcPr>
          <w:p w:rsidR="00CD741B" w:rsidRPr="00F939F6" w:rsidRDefault="00CD741B" w:rsidP="005F6564">
            <w:pPr>
              <w:pStyle w:val="afc"/>
              <w:jc w:val="center"/>
              <w:rPr>
                <w:sz w:val="22"/>
                <w:szCs w:val="22"/>
              </w:rPr>
            </w:pPr>
          </w:p>
        </w:tc>
        <w:tc>
          <w:tcPr>
            <w:tcW w:w="3317" w:type="dxa"/>
            <w:vMerge/>
          </w:tcPr>
          <w:p w:rsidR="00CD741B" w:rsidRPr="00F939F6" w:rsidRDefault="00CD741B" w:rsidP="005F6564">
            <w:pPr>
              <w:pStyle w:val="afc"/>
              <w:jc w:val="center"/>
              <w:rPr>
                <w:sz w:val="22"/>
                <w:szCs w:val="22"/>
              </w:rPr>
            </w:pPr>
          </w:p>
        </w:tc>
        <w:tc>
          <w:tcPr>
            <w:tcW w:w="2127" w:type="dxa"/>
            <w:vMerge/>
          </w:tcPr>
          <w:p w:rsidR="00CD741B" w:rsidRPr="00F939F6" w:rsidRDefault="00CD741B" w:rsidP="005F6564">
            <w:pPr>
              <w:pStyle w:val="afc"/>
              <w:jc w:val="center"/>
              <w:rPr>
                <w:sz w:val="22"/>
                <w:szCs w:val="22"/>
              </w:rPr>
            </w:pPr>
          </w:p>
        </w:tc>
        <w:tc>
          <w:tcPr>
            <w:tcW w:w="1848" w:type="dxa"/>
            <w:vAlign w:val="center"/>
          </w:tcPr>
          <w:p w:rsidR="00CD741B" w:rsidRPr="00F939F6" w:rsidRDefault="00CD741B" w:rsidP="005F6564">
            <w:pPr>
              <w:pStyle w:val="afc"/>
              <w:jc w:val="center"/>
              <w:rPr>
                <w:sz w:val="22"/>
                <w:szCs w:val="22"/>
              </w:rPr>
            </w:pPr>
            <w:r w:rsidRPr="00F939F6">
              <w:rPr>
                <w:sz w:val="22"/>
                <w:szCs w:val="22"/>
              </w:rPr>
              <w:t>36</w:t>
            </w:r>
          </w:p>
        </w:tc>
        <w:tc>
          <w:tcPr>
            <w:tcW w:w="1695" w:type="dxa"/>
            <w:gridSpan w:val="2"/>
            <w:vAlign w:val="center"/>
          </w:tcPr>
          <w:p w:rsidR="00CD741B" w:rsidRPr="00F939F6" w:rsidRDefault="00CD741B" w:rsidP="005F6564">
            <w:pPr>
              <w:pStyle w:val="afc"/>
              <w:jc w:val="center"/>
              <w:rPr>
                <w:sz w:val="22"/>
                <w:szCs w:val="22"/>
              </w:rPr>
            </w:pPr>
            <w:r w:rsidRPr="00F939F6">
              <w:rPr>
                <w:sz w:val="22"/>
                <w:szCs w:val="22"/>
              </w:rPr>
              <w:t>15</w:t>
            </w:r>
          </w:p>
        </w:tc>
      </w:tr>
      <w:tr w:rsidR="00CD741B" w:rsidTr="00082F8F">
        <w:trPr>
          <w:trHeight w:val="281"/>
        </w:trPr>
        <w:tc>
          <w:tcPr>
            <w:tcW w:w="760" w:type="dxa"/>
            <w:vMerge w:val="restart"/>
            <w:vAlign w:val="center"/>
          </w:tcPr>
          <w:p w:rsidR="00CD741B" w:rsidRPr="00F939F6" w:rsidRDefault="00CD741B" w:rsidP="005F6564">
            <w:pPr>
              <w:pStyle w:val="afc"/>
              <w:rPr>
                <w:sz w:val="22"/>
                <w:szCs w:val="22"/>
              </w:rPr>
            </w:pPr>
            <w:r w:rsidRPr="00F939F6">
              <w:rPr>
                <w:sz w:val="22"/>
                <w:szCs w:val="22"/>
              </w:rPr>
              <w:t>1.4.</w:t>
            </w:r>
          </w:p>
        </w:tc>
        <w:tc>
          <w:tcPr>
            <w:tcW w:w="3317" w:type="dxa"/>
            <w:vMerge w:val="restart"/>
            <w:vAlign w:val="center"/>
          </w:tcPr>
          <w:p w:rsidR="00CD741B" w:rsidRPr="00F939F6" w:rsidRDefault="00CD741B" w:rsidP="005F6564">
            <w:pPr>
              <w:pStyle w:val="afc"/>
              <w:rPr>
                <w:sz w:val="22"/>
                <w:szCs w:val="22"/>
              </w:rPr>
            </w:pPr>
            <w:r w:rsidRPr="00F939F6">
              <w:rPr>
                <w:sz w:val="22"/>
                <w:szCs w:val="22"/>
              </w:rPr>
              <w:t>Наклон вперед из положения стоя на гимнастической скамье (от уровня скамьи)</w:t>
            </w:r>
          </w:p>
        </w:tc>
        <w:tc>
          <w:tcPr>
            <w:tcW w:w="2127" w:type="dxa"/>
            <w:vMerge w:val="restart"/>
          </w:tcPr>
          <w:p w:rsidR="00CD741B" w:rsidRPr="00F939F6" w:rsidRDefault="00CD741B" w:rsidP="005F6564">
            <w:pPr>
              <w:pStyle w:val="afc"/>
              <w:jc w:val="center"/>
              <w:rPr>
                <w:sz w:val="22"/>
                <w:szCs w:val="22"/>
              </w:rPr>
            </w:pPr>
            <w:r w:rsidRPr="00F939F6">
              <w:rPr>
                <w:sz w:val="22"/>
                <w:szCs w:val="22"/>
              </w:rPr>
              <w:t>см</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менее</w:t>
            </w:r>
          </w:p>
        </w:tc>
      </w:tr>
      <w:tr w:rsidR="00CD741B" w:rsidTr="00082F8F">
        <w:trPr>
          <w:trHeight w:val="271"/>
        </w:trPr>
        <w:tc>
          <w:tcPr>
            <w:tcW w:w="760" w:type="dxa"/>
            <w:vMerge/>
          </w:tcPr>
          <w:p w:rsidR="00CD741B" w:rsidRPr="00F939F6" w:rsidRDefault="00CD741B" w:rsidP="005F6564">
            <w:pPr>
              <w:pStyle w:val="afc"/>
              <w:jc w:val="center"/>
              <w:rPr>
                <w:sz w:val="22"/>
                <w:szCs w:val="22"/>
              </w:rPr>
            </w:pPr>
          </w:p>
        </w:tc>
        <w:tc>
          <w:tcPr>
            <w:tcW w:w="3317" w:type="dxa"/>
            <w:vMerge/>
          </w:tcPr>
          <w:p w:rsidR="00CD741B" w:rsidRPr="00F939F6" w:rsidRDefault="00CD741B" w:rsidP="005F6564">
            <w:pPr>
              <w:pStyle w:val="afc"/>
              <w:jc w:val="center"/>
              <w:rPr>
                <w:sz w:val="22"/>
                <w:szCs w:val="22"/>
              </w:rPr>
            </w:pPr>
          </w:p>
        </w:tc>
        <w:tc>
          <w:tcPr>
            <w:tcW w:w="2127" w:type="dxa"/>
            <w:vMerge/>
          </w:tcPr>
          <w:p w:rsidR="00CD741B" w:rsidRPr="00F939F6" w:rsidRDefault="00CD741B" w:rsidP="005F6564">
            <w:pPr>
              <w:pStyle w:val="afc"/>
              <w:jc w:val="center"/>
              <w:rPr>
                <w:sz w:val="22"/>
                <w:szCs w:val="22"/>
              </w:rPr>
            </w:pPr>
          </w:p>
        </w:tc>
        <w:tc>
          <w:tcPr>
            <w:tcW w:w="1848" w:type="dxa"/>
            <w:vAlign w:val="center"/>
          </w:tcPr>
          <w:p w:rsidR="00CD741B" w:rsidRPr="00F939F6" w:rsidRDefault="00CD741B" w:rsidP="005F6564">
            <w:pPr>
              <w:pStyle w:val="afc"/>
              <w:jc w:val="center"/>
              <w:rPr>
                <w:sz w:val="22"/>
                <w:szCs w:val="22"/>
              </w:rPr>
            </w:pPr>
            <w:r w:rsidRPr="00F939F6">
              <w:rPr>
                <w:sz w:val="22"/>
                <w:szCs w:val="22"/>
              </w:rPr>
              <w:t>+ 11</w:t>
            </w:r>
          </w:p>
        </w:tc>
        <w:tc>
          <w:tcPr>
            <w:tcW w:w="1695" w:type="dxa"/>
            <w:gridSpan w:val="2"/>
            <w:vAlign w:val="center"/>
          </w:tcPr>
          <w:p w:rsidR="00CD741B" w:rsidRPr="00F939F6" w:rsidRDefault="00CD741B" w:rsidP="005F6564">
            <w:pPr>
              <w:pStyle w:val="afc"/>
              <w:jc w:val="center"/>
              <w:rPr>
                <w:sz w:val="22"/>
                <w:szCs w:val="22"/>
              </w:rPr>
            </w:pPr>
            <w:r w:rsidRPr="00F939F6">
              <w:rPr>
                <w:sz w:val="22"/>
                <w:szCs w:val="22"/>
              </w:rPr>
              <w:t>+ 15</w:t>
            </w:r>
          </w:p>
        </w:tc>
      </w:tr>
      <w:tr w:rsidR="00CD741B" w:rsidTr="00082F8F">
        <w:trPr>
          <w:trHeight w:val="318"/>
        </w:trPr>
        <w:tc>
          <w:tcPr>
            <w:tcW w:w="760" w:type="dxa"/>
            <w:vMerge w:val="restart"/>
            <w:vAlign w:val="center"/>
          </w:tcPr>
          <w:p w:rsidR="00CD741B" w:rsidRPr="00F939F6" w:rsidRDefault="00CD741B" w:rsidP="005F6564">
            <w:pPr>
              <w:pStyle w:val="afc"/>
              <w:rPr>
                <w:sz w:val="22"/>
                <w:szCs w:val="22"/>
              </w:rPr>
            </w:pPr>
            <w:r w:rsidRPr="00F939F6">
              <w:rPr>
                <w:sz w:val="22"/>
                <w:szCs w:val="22"/>
              </w:rPr>
              <w:t>1.5.</w:t>
            </w:r>
          </w:p>
        </w:tc>
        <w:tc>
          <w:tcPr>
            <w:tcW w:w="3317" w:type="dxa"/>
            <w:vMerge w:val="restart"/>
            <w:vAlign w:val="center"/>
          </w:tcPr>
          <w:p w:rsidR="00CD741B" w:rsidRPr="00F939F6" w:rsidRDefault="00CD741B" w:rsidP="005F6564">
            <w:pPr>
              <w:pStyle w:val="afc"/>
              <w:rPr>
                <w:sz w:val="22"/>
                <w:szCs w:val="22"/>
              </w:rPr>
            </w:pPr>
            <w:r w:rsidRPr="00F939F6">
              <w:rPr>
                <w:sz w:val="22"/>
                <w:szCs w:val="22"/>
              </w:rPr>
              <w:t>Челночный бег 3 x 10 м</w:t>
            </w:r>
          </w:p>
        </w:tc>
        <w:tc>
          <w:tcPr>
            <w:tcW w:w="2127" w:type="dxa"/>
            <w:vMerge w:val="restart"/>
          </w:tcPr>
          <w:p w:rsidR="00CD741B" w:rsidRPr="00F939F6" w:rsidRDefault="00CD741B" w:rsidP="005F6564">
            <w:pPr>
              <w:pStyle w:val="afc"/>
              <w:jc w:val="center"/>
              <w:rPr>
                <w:sz w:val="22"/>
                <w:szCs w:val="22"/>
              </w:rPr>
            </w:pPr>
            <w:r w:rsidRPr="00F939F6">
              <w:rPr>
                <w:sz w:val="22"/>
                <w:szCs w:val="22"/>
              </w:rPr>
              <w:t>с</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более</w:t>
            </w:r>
          </w:p>
        </w:tc>
      </w:tr>
      <w:tr w:rsidR="00CD741B" w:rsidTr="00082F8F">
        <w:trPr>
          <w:trHeight w:val="234"/>
        </w:trPr>
        <w:tc>
          <w:tcPr>
            <w:tcW w:w="760"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331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212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1848" w:type="dxa"/>
            <w:vAlign w:val="center"/>
          </w:tcPr>
          <w:p w:rsidR="00CD741B" w:rsidRPr="00F939F6" w:rsidRDefault="00CD741B" w:rsidP="005F6564">
            <w:pPr>
              <w:pStyle w:val="afc"/>
              <w:jc w:val="center"/>
              <w:rPr>
                <w:sz w:val="22"/>
                <w:szCs w:val="22"/>
              </w:rPr>
            </w:pPr>
            <w:r w:rsidRPr="00F939F6">
              <w:rPr>
                <w:sz w:val="22"/>
                <w:szCs w:val="22"/>
              </w:rPr>
              <w:t>7,2</w:t>
            </w:r>
          </w:p>
        </w:tc>
        <w:tc>
          <w:tcPr>
            <w:tcW w:w="1695" w:type="dxa"/>
            <w:gridSpan w:val="2"/>
            <w:vAlign w:val="center"/>
          </w:tcPr>
          <w:p w:rsidR="00CD741B" w:rsidRPr="00F939F6" w:rsidRDefault="00CD741B" w:rsidP="005F6564">
            <w:pPr>
              <w:pStyle w:val="afc"/>
              <w:jc w:val="center"/>
              <w:rPr>
                <w:sz w:val="22"/>
                <w:szCs w:val="22"/>
              </w:rPr>
            </w:pPr>
            <w:r w:rsidRPr="00F939F6">
              <w:rPr>
                <w:sz w:val="22"/>
                <w:szCs w:val="22"/>
              </w:rPr>
              <w:t>8,0</w:t>
            </w:r>
          </w:p>
        </w:tc>
      </w:tr>
      <w:tr w:rsidR="00CD741B" w:rsidTr="00082F8F">
        <w:trPr>
          <w:trHeight w:val="281"/>
        </w:trPr>
        <w:tc>
          <w:tcPr>
            <w:tcW w:w="760" w:type="dxa"/>
            <w:vMerge w:val="restart"/>
            <w:vAlign w:val="center"/>
          </w:tcPr>
          <w:p w:rsidR="00CD741B" w:rsidRPr="00F939F6" w:rsidRDefault="00CD741B" w:rsidP="005F6564">
            <w:pPr>
              <w:pStyle w:val="afc"/>
              <w:rPr>
                <w:sz w:val="22"/>
                <w:szCs w:val="22"/>
              </w:rPr>
            </w:pPr>
            <w:r w:rsidRPr="00F939F6">
              <w:rPr>
                <w:sz w:val="22"/>
                <w:szCs w:val="22"/>
              </w:rPr>
              <w:t>1.6.</w:t>
            </w:r>
          </w:p>
        </w:tc>
        <w:tc>
          <w:tcPr>
            <w:tcW w:w="3317" w:type="dxa"/>
            <w:vMerge w:val="restart"/>
            <w:vAlign w:val="center"/>
          </w:tcPr>
          <w:p w:rsidR="00CD741B" w:rsidRPr="00F939F6" w:rsidRDefault="00CD741B" w:rsidP="005F6564">
            <w:pPr>
              <w:pStyle w:val="afc"/>
              <w:rPr>
                <w:sz w:val="22"/>
                <w:szCs w:val="22"/>
              </w:rPr>
            </w:pPr>
            <w:r w:rsidRPr="00F939F6">
              <w:rPr>
                <w:sz w:val="22"/>
                <w:szCs w:val="22"/>
              </w:rPr>
              <w:t>Прыжок в длину с места толчком двумя ногами</w:t>
            </w:r>
          </w:p>
        </w:tc>
        <w:tc>
          <w:tcPr>
            <w:tcW w:w="2127" w:type="dxa"/>
            <w:vMerge w:val="restart"/>
          </w:tcPr>
          <w:p w:rsidR="00CD741B" w:rsidRPr="00F939F6" w:rsidRDefault="00CD741B" w:rsidP="005F6564">
            <w:pPr>
              <w:pStyle w:val="afc"/>
              <w:jc w:val="center"/>
              <w:rPr>
                <w:sz w:val="22"/>
                <w:szCs w:val="22"/>
              </w:rPr>
            </w:pPr>
            <w:r w:rsidRPr="00F939F6">
              <w:rPr>
                <w:sz w:val="22"/>
                <w:szCs w:val="22"/>
              </w:rPr>
              <w:t>см</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менее</w:t>
            </w:r>
          </w:p>
        </w:tc>
      </w:tr>
      <w:tr w:rsidR="00CD741B" w:rsidTr="00082F8F">
        <w:trPr>
          <w:trHeight w:val="281"/>
        </w:trPr>
        <w:tc>
          <w:tcPr>
            <w:tcW w:w="760" w:type="dxa"/>
            <w:vMerge/>
          </w:tcPr>
          <w:p w:rsidR="00CD741B" w:rsidRPr="00F939F6" w:rsidRDefault="00CD741B" w:rsidP="005F6564">
            <w:pPr>
              <w:pStyle w:val="afc"/>
              <w:jc w:val="center"/>
              <w:rPr>
                <w:sz w:val="22"/>
                <w:szCs w:val="22"/>
              </w:rPr>
            </w:pPr>
          </w:p>
        </w:tc>
        <w:tc>
          <w:tcPr>
            <w:tcW w:w="3317" w:type="dxa"/>
            <w:vMerge/>
          </w:tcPr>
          <w:p w:rsidR="00CD741B" w:rsidRPr="00F939F6" w:rsidRDefault="00CD741B" w:rsidP="005F6564">
            <w:pPr>
              <w:pStyle w:val="afc"/>
              <w:jc w:val="center"/>
              <w:rPr>
                <w:sz w:val="22"/>
                <w:szCs w:val="22"/>
              </w:rPr>
            </w:pPr>
          </w:p>
        </w:tc>
        <w:tc>
          <w:tcPr>
            <w:tcW w:w="2127" w:type="dxa"/>
            <w:vMerge/>
          </w:tcPr>
          <w:p w:rsidR="00CD741B" w:rsidRPr="00F939F6" w:rsidRDefault="00CD741B" w:rsidP="005F6564">
            <w:pPr>
              <w:pStyle w:val="afc"/>
              <w:jc w:val="center"/>
              <w:rPr>
                <w:sz w:val="22"/>
                <w:szCs w:val="22"/>
              </w:rPr>
            </w:pP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215</w:t>
            </w:r>
          </w:p>
        </w:tc>
      </w:tr>
      <w:tr w:rsidR="00CD741B" w:rsidRPr="003669F8" w:rsidTr="00082F8F">
        <w:trPr>
          <w:trHeight w:val="235"/>
        </w:trPr>
        <w:tc>
          <w:tcPr>
            <w:tcW w:w="760" w:type="dxa"/>
            <w:vMerge w:val="restart"/>
            <w:vAlign w:val="center"/>
          </w:tcPr>
          <w:p w:rsidR="00CD741B" w:rsidRPr="00F939F6" w:rsidRDefault="00CD741B" w:rsidP="005F6564">
            <w:pPr>
              <w:pStyle w:val="afc"/>
              <w:rPr>
                <w:sz w:val="22"/>
                <w:szCs w:val="22"/>
              </w:rPr>
            </w:pPr>
            <w:r w:rsidRPr="00F939F6">
              <w:rPr>
                <w:sz w:val="22"/>
                <w:szCs w:val="22"/>
              </w:rPr>
              <w:t>1.7.</w:t>
            </w:r>
          </w:p>
        </w:tc>
        <w:tc>
          <w:tcPr>
            <w:tcW w:w="3317" w:type="dxa"/>
            <w:vMerge w:val="restart"/>
            <w:vAlign w:val="center"/>
          </w:tcPr>
          <w:p w:rsidR="00CD741B" w:rsidRPr="00F939F6" w:rsidRDefault="00CD741B" w:rsidP="005F6564">
            <w:pPr>
              <w:pStyle w:val="afc"/>
              <w:rPr>
                <w:sz w:val="22"/>
                <w:szCs w:val="22"/>
              </w:rPr>
            </w:pPr>
            <w:r w:rsidRPr="00F939F6">
              <w:rPr>
                <w:sz w:val="22"/>
                <w:szCs w:val="22"/>
              </w:rPr>
              <w:t>Поднимание туловища из положения лежа на спине (за 1 мин)</w:t>
            </w:r>
          </w:p>
        </w:tc>
        <w:tc>
          <w:tcPr>
            <w:tcW w:w="2127" w:type="dxa"/>
            <w:vMerge w:val="restart"/>
          </w:tcPr>
          <w:p w:rsidR="00CD741B" w:rsidRPr="00F939F6" w:rsidRDefault="00CD741B" w:rsidP="005F6564">
            <w:pPr>
              <w:pStyle w:val="afc"/>
              <w:jc w:val="center"/>
              <w:rPr>
                <w:sz w:val="22"/>
                <w:szCs w:val="22"/>
              </w:rPr>
            </w:pPr>
            <w:r w:rsidRPr="00F939F6">
              <w:rPr>
                <w:sz w:val="22"/>
                <w:szCs w:val="22"/>
              </w:rPr>
              <w:t>количество раз</w:t>
            </w:r>
          </w:p>
        </w:tc>
        <w:tc>
          <w:tcPr>
            <w:tcW w:w="1848" w:type="dxa"/>
            <w:vAlign w:val="center"/>
          </w:tcPr>
          <w:p w:rsidR="00CD741B" w:rsidRPr="00F939F6" w:rsidRDefault="00CD741B" w:rsidP="005F6564">
            <w:pPr>
              <w:pStyle w:val="afc"/>
              <w:jc w:val="center"/>
              <w:rPr>
                <w:sz w:val="22"/>
                <w:szCs w:val="22"/>
              </w:rPr>
            </w:pPr>
            <w:r w:rsidRPr="00F939F6">
              <w:rPr>
                <w:sz w:val="22"/>
                <w:szCs w:val="22"/>
              </w:rPr>
              <w:t>не менее</w:t>
            </w:r>
          </w:p>
        </w:tc>
        <w:tc>
          <w:tcPr>
            <w:tcW w:w="1695" w:type="dxa"/>
            <w:gridSpan w:val="2"/>
          </w:tcPr>
          <w:p w:rsidR="00CD741B" w:rsidRPr="00F939F6" w:rsidRDefault="00CD741B" w:rsidP="005F6564">
            <w:pPr>
              <w:pStyle w:val="afc"/>
              <w:jc w:val="center"/>
              <w:rPr>
                <w:sz w:val="22"/>
                <w:szCs w:val="22"/>
              </w:rPr>
            </w:pPr>
          </w:p>
        </w:tc>
      </w:tr>
      <w:tr w:rsidR="00CD741B" w:rsidTr="00082F8F">
        <w:trPr>
          <w:trHeight w:val="262"/>
        </w:trPr>
        <w:tc>
          <w:tcPr>
            <w:tcW w:w="760"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331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212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1848" w:type="dxa"/>
            <w:vAlign w:val="center"/>
          </w:tcPr>
          <w:p w:rsidR="00CD741B" w:rsidRPr="00F939F6" w:rsidRDefault="00CD741B" w:rsidP="005F6564">
            <w:pPr>
              <w:pStyle w:val="afc"/>
              <w:jc w:val="center"/>
              <w:rPr>
                <w:sz w:val="22"/>
                <w:szCs w:val="22"/>
              </w:rPr>
            </w:pPr>
            <w:r w:rsidRPr="00F939F6">
              <w:rPr>
                <w:sz w:val="22"/>
                <w:szCs w:val="22"/>
              </w:rPr>
              <w:t>49</w:t>
            </w:r>
          </w:p>
        </w:tc>
        <w:tc>
          <w:tcPr>
            <w:tcW w:w="1695" w:type="dxa"/>
            <w:gridSpan w:val="2"/>
            <w:vAlign w:val="center"/>
          </w:tcPr>
          <w:p w:rsidR="00CD741B" w:rsidRPr="00F939F6" w:rsidRDefault="00CD741B" w:rsidP="005F6564">
            <w:pPr>
              <w:pStyle w:val="afc"/>
              <w:jc w:val="center"/>
              <w:rPr>
                <w:sz w:val="22"/>
                <w:szCs w:val="22"/>
              </w:rPr>
            </w:pPr>
            <w:r w:rsidRPr="00F939F6">
              <w:rPr>
                <w:sz w:val="22"/>
                <w:szCs w:val="22"/>
              </w:rPr>
              <w:t>43</w:t>
            </w:r>
          </w:p>
        </w:tc>
      </w:tr>
      <w:tr w:rsidR="00CD741B" w:rsidRPr="003669F8" w:rsidTr="00082F8F">
        <w:tc>
          <w:tcPr>
            <w:tcW w:w="9747" w:type="dxa"/>
            <w:gridSpan w:val="6"/>
          </w:tcPr>
          <w:p w:rsidR="00CD741B" w:rsidRPr="00F939F6" w:rsidRDefault="00CD741B" w:rsidP="005F6564">
            <w:pPr>
              <w:pStyle w:val="ConsPlusTitle"/>
              <w:jc w:val="center"/>
              <w:rPr>
                <w:rFonts w:ascii="Times New Roman" w:hAnsi="Times New Roman" w:cs="Times New Roman"/>
                <w:b w:val="0"/>
                <w:sz w:val="22"/>
                <w:szCs w:val="22"/>
              </w:rPr>
            </w:pPr>
            <w:r w:rsidRPr="00F939F6">
              <w:rPr>
                <w:rFonts w:ascii="Times New Roman" w:hAnsi="Times New Roman" w:cs="Times New Roman"/>
                <w:b w:val="0"/>
                <w:sz w:val="22"/>
                <w:szCs w:val="22"/>
              </w:rPr>
              <w:t>2. Нормативы специальной физической подготовки</w:t>
            </w:r>
          </w:p>
        </w:tc>
      </w:tr>
      <w:tr w:rsidR="00CD741B" w:rsidTr="00082F8F">
        <w:trPr>
          <w:trHeight w:val="262"/>
        </w:trPr>
        <w:tc>
          <w:tcPr>
            <w:tcW w:w="760" w:type="dxa"/>
            <w:vMerge w:val="restart"/>
            <w:vAlign w:val="center"/>
          </w:tcPr>
          <w:p w:rsidR="00CD741B" w:rsidRPr="00F939F6" w:rsidRDefault="00CD741B" w:rsidP="005F6564">
            <w:pPr>
              <w:pStyle w:val="afc"/>
              <w:rPr>
                <w:sz w:val="22"/>
                <w:szCs w:val="22"/>
              </w:rPr>
            </w:pPr>
            <w:r w:rsidRPr="00F939F6">
              <w:rPr>
                <w:sz w:val="22"/>
                <w:szCs w:val="22"/>
              </w:rPr>
              <w:t>2.1.</w:t>
            </w:r>
          </w:p>
        </w:tc>
        <w:tc>
          <w:tcPr>
            <w:tcW w:w="3317" w:type="dxa"/>
            <w:vMerge w:val="restart"/>
            <w:vAlign w:val="center"/>
          </w:tcPr>
          <w:p w:rsidR="00CD741B" w:rsidRPr="00F939F6" w:rsidRDefault="00CD741B" w:rsidP="005F6564">
            <w:pPr>
              <w:pStyle w:val="afc"/>
              <w:rPr>
                <w:sz w:val="22"/>
                <w:szCs w:val="22"/>
              </w:rPr>
            </w:pPr>
            <w:r w:rsidRPr="00F939F6">
              <w:rPr>
                <w:sz w:val="22"/>
                <w:szCs w:val="22"/>
              </w:rPr>
              <w:t>Тяга штанги лежа (весом не менее 100% от собственного веса)</w:t>
            </w:r>
          </w:p>
        </w:tc>
        <w:tc>
          <w:tcPr>
            <w:tcW w:w="2127" w:type="dxa"/>
            <w:vMerge w:val="restart"/>
            <w:vAlign w:val="center"/>
          </w:tcPr>
          <w:p w:rsidR="00CD741B" w:rsidRPr="00F939F6" w:rsidRDefault="00CD741B" w:rsidP="005F6564">
            <w:pPr>
              <w:pStyle w:val="afc"/>
              <w:jc w:val="center"/>
              <w:rPr>
                <w:sz w:val="22"/>
                <w:szCs w:val="22"/>
              </w:rPr>
            </w:pPr>
            <w:r w:rsidRPr="00F939F6">
              <w:rPr>
                <w:sz w:val="22"/>
                <w:szCs w:val="22"/>
              </w:rPr>
              <w:t>количество раз</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менее</w:t>
            </w:r>
          </w:p>
        </w:tc>
      </w:tr>
      <w:tr w:rsidR="00CD741B" w:rsidTr="00082F8F">
        <w:trPr>
          <w:trHeight w:val="196"/>
        </w:trPr>
        <w:tc>
          <w:tcPr>
            <w:tcW w:w="760" w:type="dxa"/>
            <w:vMerge/>
          </w:tcPr>
          <w:p w:rsidR="00CD741B" w:rsidRPr="00F939F6" w:rsidRDefault="00CD741B" w:rsidP="005F6564">
            <w:pPr>
              <w:pStyle w:val="afc"/>
              <w:rPr>
                <w:sz w:val="22"/>
                <w:szCs w:val="22"/>
              </w:rPr>
            </w:pPr>
          </w:p>
        </w:tc>
        <w:tc>
          <w:tcPr>
            <w:tcW w:w="3317" w:type="dxa"/>
            <w:vMerge/>
          </w:tcPr>
          <w:p w:rsidR="00CD741B" w:rsidRPr="00F939F6" w:rsidRDefault="00CD741B" w:rsidP="005F6564">
            <w:pPr>
              <w:pStyle w:val="afc"/>
              <w:rPr>
                <w:sz w:val="22"/>
                <w:szCs w:val="22"/>
              </w:rPr>
            </w:pPr>
          </w:p>
        </w:tc>
        <w:tc>
          <w:tcPr>
            <w:tcW w:w="2127" w:type="dxa"/>
            <w:vMerge/>
          </w:tcPr>
          <w:p w:rsidR="00CD741B" w:rsidRPr="00F939F6" w:rsidRDefault="00CD741B" w:rsidP="005F6564">
            <w:pPr>
              <w:pStyle w:val="afc"/>
              <w:jc w:val="center"/>
              <w:rPr>
                <w:sz w:val="22"/>
                <w:szCs w:val="22"/>
              </w:rPr>
            </w:pPr>
          </w:p>
        </w:tc>
        <w:tc>
          <w:tcPr>
            <w:tcW w:w="1848" w:type="dxa"/>
            <w:vAlign w:val="center"/>
          </w:tcPr>
          <w:p w:rsidR="00CD741B" w:rsidRPr="00F939F6" w:rsidRDefault="00CD741B" w:rsidP="005F6564">
            <w:pPr>
              <w:pStyle w:val="afc"/>
              <w:jc w:val="center"/>
              <w:rPr>
                <w:sz w:val="22"/>
                <w:szCs w:val="22"/>
              </w:rPr>
            </w:pPr>
            <w:r w:rsidRPr="00F939F6">
              <w:rPr>
                <w:sz w:val="22"/>
                <w:szCs w:val="22"/>
              </w:rPr>
              <w:t>4</w:t>
            </w:r>
          </w:p>
        </w:tc>
        <w:tc>
          <w:tcPr>
            <w:tcW w:w="1695" w:type="dxa"/>
            <w:gridSpan w:val="2"/>
            <w:vAlign w:val="center"/>
          </w:tcPr>
          <w:p w:rsidR="00CD741B" w:rsidRPr="00F939F6" w:rsidRDefault="00CD741B" w:rsidP="005F6564">
            <w:pPr>
              <w:pStyle w:val="afc"/>
              <w:jc w:val="center"/>
              <w:rPr>
                <w:sz w:val="22"/>
                <w:szCs w:val="22"/>
              </w:rPr>
            </w:pPr>
            <w:r w:rsidRPr="00F939F6">
              <w:rPr>
                <w:sz w:val="22"/>
                <w:szCs w:val="22"/>
              </w:rPr>
              <w:t>-</w:t>
            </w:r>
          </w:p>
        </w:tc>
      </w:tr>
      <w:tr w:rsidR="00CD741B" w:rsidTr="00082F8F">
        <w:trPr>
          <w:trHeight w:val="262"/>
        </w:trPr>
        <w:tc>
          <w:tcPr>
            <w:tcW w:w="760" w:type="dxa"/>
            <w:vMerge w:val="restart"/>
            <w:vAlign w:val="center"/>
          </w:tcPr>
          <w:p w:rsidR="00CD741B" w:rsidRPr="00F939F6" w:rsidRDefault="00CD741B" w:rsidP="005F6564">
            <w:pPr>
              <w:pStyle w:val="afc"/>
              <w:rPr>
                <w:sz w:val="22"/>
                <w:szCs w:val="22"/>
              </w:rPr>
            </w:pPr>
            <w:r w:rsidRPr="00F939F6">
              <w:rPr>
                <w:sz w:val="22"/>
                <w:szCs w:val="22"/>
              </w:rPr>
              <w:t>2.2.</w:t>
            </w:r>
          </w:p>
        </w:tc>
        <w:tc>
          <w:tcPr>
            <w:tcW w:w="3317" w:type="dxa"/>
            <w:vMerge w:val="restart"/>
            <w:vAlign w:val="center"/>
          </w:tcPr>
          <w:p w:rsidR="00CD741B" w:rsidRPr="00F939F6" w:rsidRDefault="00CD741B" w:rsidP="005F6564">
            <w:pPr>
              <w:pStyle w:val="afc"/>
              <w:rPr>
                <w:sz w:val="22"/>
                <w:szCs w:val="22"/>
              </w:rPr>
            </w:pPr>
            <w:r w:rsidRPr="00F939F6">
              <w:rPr>
                <w:sz w:val="22"/>
                <w:szCs w:val="22"/>
              </w:rPr>
              <w:t>Тяга штанги лежа (весом не менее 90% от собственного веса)</w:t>
            </w:r>
          </w:p>
        </w:tc>
        <w:tc>
          <w:tcPr>
            <w:tcW w:w="2127" w:type="dxa"/>
            <w:vMerge w:val="restart"/>
            <w:vAlign w:val="center"/>
          </w:tcPr>
          <w:p w:rsidR="00CD741B" w:rsidRPr="00F939F6" w:rsidRDefault="00CD741B" w:rsidP="005F6564">
            <w:pPr>
              <w:pStyle w:val="afc"/>
              <w:jc w:val="center"/>
              <w:rPr>
                <w:sz w:val="22"/>
                <w:szCs w:val="22"/>
              </w:rPr>
            </w:pPr>
            <w:r w:rsidRPr="00F939F6">
              <w:rPr>
                <w:sz w:val="22"/>
                <w:szCs w:val="22"/>
              </w:rPr>
              <w:t>количество раз</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менее</w:t>
            </w:r>
          </w:p>
        </w:tc>
      </w:tr>
      <w:tr w:rsidR="00CD741B" w:rsidTr="00082F8F">
        <w:trPr>
          <w:trHeight w:val="290"/>
        </w:trPr>
        <w:tc>
          <w:tcPr>
            <w:tcW w:w="760"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331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212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1848" w:type="dxa"/>
            <w:vAlign w:val="center"/>
          </w:tcPr>
          <w:p w:rsidR="00CD741B" w:rsidRPr="00F939F6" w:rsidRDefault="00CD741B" w:rsidP="005F6564">
            <w:pPr>
              <w:pStyle w:val="afc"/>
              <w:jc w:val="center"/>
              <w:rPr>
                <w:sz w:val="22"/>
                <w:szCs w:val="22"/>
              </w:rPr>
            </w:pPr>
            <w:r w:rsidRPr="00F939F6">
              <w:rPr>
                <w:sz w:val="22"/>
                <w:szCs w:val="22"/>
              </w:rPr>
              <w:t>-</w:t>
            </w:r>
          </w:p>
        </w:tc>
        <w:tc>
          <w:tcPr>
            <w:tcW w:w="1695" w:type="dxa"/>
            <w:gridSpan w:val="2"/>
            <w:vAlign w:val="center"/>
          </w:tcPr>
          <w:p w:rsidR="00CD741B" w:rsidRPr="00F939F6" w:rsidRDefault="00CD741B" w:rsidP="005F6564">
            <w:pPr>
              <w:pStyle w:val="afc"/>
              <w:jc w:val="center"/>
              <w:rPr>
                <w:sz w:val="22"/>
                <w:szCs w:val="22"/>
              </w:rPr>
            </w:pPr>
            <w:r w:rsidRPr="00F939F6">
              <w:rPr>
                <w:sz w:val="22"/>
                <w:szCs w:val="22"/>
              </w:rPr>
              <w:t>1</w:t>
            </w:r>
          </w:p>
        </w:tc>
      </w:tr>
      <w:tr w:rsidR="00CD741B" w:rsidTr="00082F8F">
        <w:trPr>
          <w:trHeight w:val="281"/>
        </w:trPr>
        <w:tc>
          <w:tcPr>
            <w:tcW w:w="760" w:type="dxa"/>
            <w:vMerge w:val="restart"/>
            <w:vAlign w:val="center"/>
          </w:tcPr>
          <w:p w:rsidR="00CD741B" w:rsidRPr="00F939F6" w:rsidRDefault="00CD741B" w:rsidP="005F6564">
            <w:pPr>
              <w:pStyle w:val="afc"/>
              <w:rPr>
                <w:sz w:val="22"/>
                <w:szCs w:val="22"/>
              </w:rPr>
            </w:pPr>
            <w:r w:rsidRPr="00F939F6">
              <w:rPr>
                <w:sz w:val="22"/>
                <w:szCs w:val="22"/>
              </w:rPr>
              <w:t>2.3.</w:t>
            </w:r>
          </w:p>
        </w:tc>
        <w:tc>
          <w:tcPr>
            <w:tcW w:w="3317" w:type="dxa"/>
            <w:vMerge w:val="restart"/>
            <w:vAlign w:val="center"/>
          </w:tcPr>
          <w:p w:rsidR="00CD741B" w:rsidRPr="00F939F6" w:rsidRDefault="00CD741B" w:rsidP="005F6564">
            <w:pPr>
              <w:pStyle w:val="afc"/>
              <w:rPr>
                <w:sz w:val="22"/>
                <w:szCs w:val="22"/>
              </w:rPr>
            </w:pPr>
            <w:r w:rsidRPr="00F939F6">
              <w:rPr>
                <w:sz w:val="22"/>
                <w:szCs w:val="22"/>
              </w:rPr>
              <w:t>Тяга штанги весом 40 кг лежа на животе за 2 мин</w:t>
            </w:r>
          </w:p>
        </w:tc>
        <w:tc>
          <w:tcPr>
            <w:tcW w:w="2127" w:type="dxa"/>
            <w:vMerge w:val="restart"/>
            <w:vAlign w:val="center"/>
          </w:tcPr>
          <w:p w:rsidR="00CD741B" w:rsidRPr="00F939F6" w:rsidRDefault="00CD741B" w:rsidP="005F6564">
            <w:pPr>
              <w:pStyle w:val="afc"/>
              <w:jc w:val="center"/>
              <w:rPr>
                <w:sz w:val="22"/>
                <w:szCs w:val="22"/>
              </w:rPr>
            </w:pPr>
            <w:r w:rsidRPr="00F939F6">
              <w:rPr>
                <w:sz w:val="22"/>
                <w:szCs w:val="22"/>
              </w:rPr>
              <w:t>количество раз</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менее</w:t>
            </w:r>
          </w:p>
        </w:tc>
      </w:tr>
      <w:tr w:rsidR="00CD741B" w:rsidTr="00082F8F">
        <w:trPr>
          <w:trHeight w:val="271"/>
        </w:trPr>
        <w:tc>
          <w:tcPr>
            <w:tcW w:w="760"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331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2127" w:type="dxa"/>
            <w:vMerge/>
          </w:tcPr>
          <w:p w:rsidR="00CD741B" w:rsidRPr="00F939F6" w:rsidRDefault="00CD741B" w:rsidP="005F6564">
            <w:pPr>
              <w:pStyle w:val="ConsPlusTitle"/>
              <w:jc w:val="center"/>
              <w:rPr>
                <w:rFonts w:ascii="Times New Roman" w:hAnsi="Times New Roman" w:cs="Times New Roman"/>
                <w:b w:val="0"/>
                <w:sz w:val="22"/>
                <w:szCs w:val="22"/>
              </w:rPr>
            </w:pPr>
          </w:p>
        </w:tc>
        <w:tc>
          <w:tcPr>
            <w:tcW w:w="1848" w:type="dxa"/>
            <w:vAlign w:val="center"/>
          </w:tcPr>
          <w:p w:rsidR="00CD741B" w:rsidRPr="00F939F6" w:rsidRDefault="00CD741B" w:rsidP="005F6564">
            <w:pPr>
              <w:pStyle w:val="afc"/>
              <w:jc w:val="center"/>
              <w:rPr>
                <w:sz w:val="22"/>
                <w:szCs w:val="22"/>
              </w:rPr>
            </w:pPr>
            <w:r w:rsidRPr="00F939F6">
              <w:rPr>
                <w:sz w:val="22"/>
                <w:szCs w:val="22"/>
              </w:rPr>
              <w:t>60</w:t>
            </w:r>
          </w:p>
        </w:tc>
        <w:tc>
          <w:tcPr>
            <w:tcW w:w="1695" w:type="dxa"/>
            <w:gridSpan w:val="2"/>
            <w:vAlign w:val="center"/>
          </w:tcPr>
          <w:p w:rsidR="00CD741B" w:rsidRPr="00F939F6" w:rsidRDefault="00CD741B" w:rsidP="005F6564">
            <w:pPr>
              <w:pStyle w:val="afc"/>
              <w:jc w:val="center"/>
              <w:rPr>
                <w:sz w:val="22"/>
                <w:szCs w:val="22"/>
              </w:rPr>
            </w:pPr>
            <w:r w:rsidRPr="00F939F6">
              <w:rPr>
                <w:sz w:val="22"/>
                <w:szCs w:val="22"/>
              </w:rPr>
              <w:t>-</w:t>
            </w:r>
          </w:p>
        </w:tc>
      </w:tr>
      <w:tr w:rsidR="00CD741B" w:rsidTr="00082F8F">
        <w:trPr>
          <w:trHeight w:val="271"/>
        </w:trPr>
        <w:tc>
          <w:tcPr>
            <w:tcW w:w="760" w:type="dxa"/>
            <w:vMerge w:val="restart"/>
            <w:vAlign w:val="center"/>
          </w:tcPr>
          <w:p w:rsidR="00CD741B" w:rsidRPr="00F939F6" w:rsidRDefault="00CD741B" w:rsidP="005F6564">
            <w:pPr>
              <w:pStyle w:val="afc"/>
              <w:rPr>
                <w:sz w:val="22"/>
                <w:szCs w:val="22"/>
              </w:rPr>
            </w:pPr>
            <w:r w:rsidRPr="00F939F6">
              <w:rPr>
                <w:sz w:val="22"/>
                <w:szCs w:val="22"/>
              </w:rPr>
              <w:t>2.4.</w:t>
            </w:r>
          </w:p>
        </w:tc>
        <w:tc>
          <w:tcPr>
            <w:tcW w:w="3317" w:type="dxa"/>
            <w:vMerge w:val="restart"/>
            <w:vAlign w:val="center"/>
          </w:tcPr>
          <w:p w:rsidR="00CD741B" w:rsidRPr="00F939F6" w:rsidRDefault="00CD741B" w:rsidP="005F6564">
            <w:pPr>
              <w:pStyle w:val="afc"/>
              <w:rPr>
                <w:sz w:val="22"/>
                <w:szCs w:val="22"/>
              </w:rPr>
            </w:pPr>
            <w:r w:rsidRPr="00F939F6">
              <w:rPr>
                <w:sz w:val="22"/>
                <w:szCs w:val="22"/>
              </w:rPr>
              <w:t>Тяга штанги весом 30 кг лежа на животе за 2 мин</w:t>
            </w:r>
          </w:p>
        </w:tc>
        <w:tc>
          <w:tcPr>
            <w:tcW w:w="2127" w:type="dxa"/>
            <w:vMerge w:val="restart"/>
            <w:vAlign w:val="center"/>
          </w:tcPr>
          <w:p w:rsidR="00CD741B" w:rsidRPr="00F939F6" w:rsidRDefault="00CD741B" w:rsidP="005F6564">
            <w:pPr>
              <w:pStyle w:val="afc"/>
              <w:jc w:val="center"/>
              <w:rPr>
                <w:sz w:val="22"/>
                <w:szCs w:val="22"/>
              </w:rPr>
            </w:pPr>
            <w:r w:rsidRPr="00F939F6">
              <w:rPr>
                <w:sz w:val="22"/>
                <w:szCs w:val="22"/>
              </w:rPr>
              <w:t>количество раз</w:t>
            </w:r>
          </w:p>
        </w:tc>
        <w:tc>
          <w:tcPr>
            <w:tcW w:w="3543" w:type="dxa"/>
            <w:gridSpan w:val="3"/>
            <w:vAlign w:val="center"/>
          </w:tcPr>
          <w:p w:rsidR="00CD741B" w:rsidRPr="00F939F6" w:rsidRDefault="00CD741B" w:rsidP="005F6564">
            <w:pPr>
              <w:pStyle w:val="afc"/>
              <w:jc w:val="center"/>
              <w:rPr>
                <w:sz w:val="22"/>
                <w:szCs w:val="22"/>
              </w:rPr>
            </w:pPr>
            <w:r w:rsidRPr="00F939F6">
              <w:rPr>
                <w:sz w:val="22"/>
                <w:szCs w:val="22"/>
              </w:rPr>
              <w:t>не менее</w:t>
            </w:r>
          </w:p>
        </w:tc>
      </w:tr>
      <w:tr w:rsidR="00CD741B" w:rsidTr="00082F8F">
        <w:trPr>
          <w:trHeight w:val="271"/>
        </w:trPr>
        <w:tc>
          <w:tcPr>
            <w:tcW w:w="760" w:type="dxa"/>
            <w:vMerge/>
          </w:tcPr>
          <w:p w:rsidR="00CD741B" w:rsidRPr="00F939F6" w:rsidRDefault="00CD741B" w:rsidP="005F6564">
            <w:pPr>
              <w:pStyle w:val="afc"/>
              <w:rPr>
                <w:sz w:val="22"/>
                <w:szCs w:val="22"/>
              </w:rPr>
            </w:pPr>
          </w:p>
        </w:tc>
        <w:tc>
          <w:tcPr>
            <w:tcW w:w="3317" w:type="dxa"/>
            <w:vMerge/>
          </w:tcPr>
          <w:p w:rsidR="00CD741B" w:rsidRPr="00F939F6" w:rsidRDefault="00CD741B" w:rsidP="005F6564">
            <w:pPr>
              <w:pStyle w:val="afc"/>
              <w:rPr>
                <w:sz w:val="22"/>
                <w:szCs w:val="22"/>
              </w:rPr>
            </w:pPr>
          </w:p>
        </w:tc>
        <w:tc>
          <w:tcPr>
            <w:tcW w:w="2127" w:type="dxa"/>
            <w:vMerge/>
          </w:tcPr>
          <w:p w:rsidR="00CD741B" w:rsidRPr="00F939F6" w:rsidRDefault="00CD741B" w:rsidP="005F6564">
            <w:pPr>
              <w:pStyle w:val="afc"/>
              <w:jc w:val="center"/>
              <w:rPr>
                <w:sz w:val="22"/>
                <w:szCs w:val="22"/>
              </w:rPr>
            </w:pPr>
          </w:p>
        </w:tc>
        <w:tc>
          <w:tcPr>
            <w:tcW w:w="1890" w:type="dxa"/>
            <w:gridSpan w:val="2"/>
            <w:vAlign w:val="center"/>
          </w:tcPr>
          <w:p w:rsidR="00CD741B" w:rsidRPr="00F939F6" w:rsidRDefault="00CD741B" w:rsidP="005F6564">
            <w:pPr>
              <w:pStyle w:val="afc"/>
              <w:jc w:val="center"/>
              <w:rPr>
                <w:sz w:val="22"/>
                <w:szCs w:val="22"/>
              </w:rPr>
            </w:pPr>
            <w:r w:rsidRPr="00F939F6">
              <w:rPr>
                <w:sz w:val="22"/>
                <w:szCs w:val="22"/>
              </w:rPr>
              <w:t>-</w:t>
            </w:r>
          </w:p>
        </w:tc>
        <w:tc>
          <w:tcPr>
            <w:tcW w:w="1653" w:type="dxa"/>
            <w:vAlign w:val="center"/>
          </w:tcPr>
          <w:p w:rsidR="00CD741B" w:rsidRPr="00F939F6" w:rsidRDefault="00CD741B" w:rsidP="005F6564">
            <w:pPr>
              <w:pStyle w:val="afc"/>
              <w:jc w:val="center"/>
              <w:rPr>
                <w:sz w:val="22"/>
                <w:szCs w:val="22"/>
              </w:rPr>
            </w:pPr>
            <w:r w:rsidRPr="00F939F6">
              <w:rPr>
                <w:sz w:val="22"/>
                <w:szCs w:val="22"/>
              </w:rPr>
              <w:t>45</w:t>
            </w:r>
          </w:p>
        </w:tc>
      </w:tr>
    </w:tbl>
    <w:p w:rsidR="00736453" w:rsidRDefault="00736453" w:rsidP="007A3541">
      <w:pPr>
        <w:pStyle w:val="afe"/>
        <w:spacing w:line="240" w:lineRule="auto"/>
        <w:ind w:firstLine="708"/>
        <w:rPr>
          <w:color w:val="000000"/>
          <w:szCs w:val="28"/>
          <w:shd w:val="clear" w:color="auto" w:fill="FFFFFF"/>
        </w:rPr>
      </w:pPr>
    </w:p>
    <w:p w:rsidR="00CC0006" w:rsidRPr="00A2516F" w:rsidRDefault="00CC0006" w:rsidP="004C65A9">
      <w:pPr>
        <w:pStyle w:val="Default"/>
        <w:ind w:firstLine="708"/>
        <w:jc w:val="both"/>
        <w:rPr>
          <w:sz w:val="28"/>
          <w:szCs w:val="28"/>
        </w:rPr>
      </w:pPr>
      <w:r w:rsidRPr="00A2516F">
        <w:rPr>
          <w:sz w:val="28"/>
          <w:szCs w:val="28"/>
        </w:rPr>
        <w:t xml:space="preserve">Перед тем, как приступить к тестированию занимающихся, необходимо провести разминку, которая должна включать в себя упражнения, близкие по структуре к упражнениям теста. </w:t>
      </w:r>
    </w:p>
    <w:p w:rsidR="00CC0006" w:rsidRPr="00A2516F" w:rsidRDefault="00CC0006" w:rsidP="004C65A9">
      <w:pPr>
        <w:pStyle w:val="Default"/>
        <w:ind w:firstLine="708"/>
        <w:jc w:val="both"/>
        <w:rPr>
          <w:sz w:val="28"/>
          <w:szCs w:val="28"/>
        </w:rPr>
      </w:pPr>
      <w:r w:rsidRPr="00A2516F">
        <w:rPr>
          <w:sz w:val="28"/>
          <w:szCs w:val="28"/>
        </w:rPr>
        <w:t xml:space="preserve">Тест 1 – «Бег 30,60,100 метров». Тест предназначен для выполнения физических качеств «быстрота». </w:t>
      </w:r>
    </w:p>
    <w:p w:rsidR="00CC0006" w:rsidRPr="00A2516F" w:rsidRDefault="00CC0006" w:rsidP="004C65A9">
      <w:pPr>
        <w:pStyle w:val="Default"/>
        <w:ind w:firstLine="708"/>
        <w:jc w:val="both"/>
        <w:rPr>
          <w:sz w:val="28"/>
          <w:szCs w:val="28"/>
        </w:rPr>
      </w:pPr>
      <w:r w:rsidRPr="00A2516F">
        <w:rPr>
          <w:sz w:val="28"/>
          <w:szCs w:val="28"/>
        </w:rPr>
        <w:t xml:space="preserve">Методика выполнения. С высокого старта с опорой на руку на беговой дорожке стадиона или на ровной поверхности. Время фиксируется с точностью до 0,01 секунды. </w:t>
      </w:r>
    </w:p>
    <w:p w:rsidR="00CC0006" w:rsidRPr="00A2516F" w:rsidRDefault="00CC0006" w:rsidP="004C65A9">
      <w:pPr>
        <w:pStyle w:val="Default"/>
        <w:ind w:firstLine="708"/>
        <w:jc w:val="both"/>
        <w:rPr>
          <w:sz w:val="28"/>
          <w:szCs w:val="28"/>
        </w:rPr>
      </w:pPr>
      <w:r w:rsidRPr="00A2516F">
        <w:rPr>
          <w:sz w:val="28"/>
          <w:szCs w:val="28"/>
        </w:rPr>
        <w:t xml:space="preserve">Тест 2 – «Прыжок в длину с места». Тест предназначен для оценивания скоростной силы ног. </w:t>
      </w:r>
    </w:p>
    <w:p w:rsidR="00CC0006" w:rsidRPr="00A2516F" w:rsidRDefault="00CC0006" w:rsidP="004C65A9">
      <w:pPr>
        <w:pStyle w:val="Default"/>
        <w:ind w:firstLine="708"/>
        <w:jc w:val="both"/>
        <w:rPr>
          <w:sz w:val="28"/>
          <w:szCs w:val="28"/>
        </w:rPr>
      </w:pPr>
      <w:r w:rsidRPr="00A2516F">
        <w:rPr>
          <w:sz w:val="28"/>
          <w:szCs w:val="28"/>
        </w:rPr>
        <w:t xml:space="preserve">Методика проведения. Прыжок выполняется из исходного положения стоя, стопы вместе или немного врозь. Спортсмен делает взмах руками назад с одновременным полу-приседоми отталкиваясь обеими ногами, прыгает вперед, </w:t>
      </w:r>
      <w:r w:rsidRPr="00A2516F">
        <w:rPr>
          <w:sz w:val="28"/>
          <w:szCs w:val="28"/>
        </w:rPr>
        <w:lastRenderedPageBreak/>
        <w:t xml:space="preserve">приземляясь на обе ноги. Лучший результат из трех попыток фиксируется с точностью до 1 см по пяткам в момент приземления. </w:t>
      </w:r>
    </w:p>
    <w:p w:rsidR="00CC0006" w:rsidRPr="00A2516F" w:rsidRDefault="00CC0006" w:rsidP="004C65A9">
      <w:pPr>
        <w:pStyle w:val="Default"/>
        <w:ind w:firstLine="708"/>
        <w:jc w:val="both"/>
        <w:rPr>
          <w:sz w:val="28"/>
          <w:szCs w:val="28"/>
        </w:rPr>
      </w:pPr>
      <w:r w:rsidRPr="00A2516F">
        <w:rPr>
          <w:sz w:val="28"/>
          <w:szCs w:val="28"/>
        </w:rPr>
        <w:t xml:space="preserve">Тест 3 – «Бег на 1000-5000 метров». Тест предназначен для оценивания физических качеств «выносливость». </w:t>
      </w:r>
    </w:p>
    <w:p w:rsidR="00CC0006" w:rsidRPr="00A2516F" w:rsidRDefault="00CC0006" w:rsidP="004C65A9">
      <w:pPr>
        <w:pStyle w:val="Default"/>
        <w:ind w:firstLine="708"/>
        <w:jc w:val="both"/>
        <w:rPr>
          <w:sz w:val="28"/>
          <w:szCs w:val="28"/>
        </w:rPr>
      </w:pPr>
      <w:r w:rsidRPr="00A2516F">
        <w:rPr>
          <w:sz w:val="28"/>
          <w:szCs w:val="28"/>
        </w:rPr>
        <w:t xml:space="preserve">Методика выполнения. Бег на 1000 м. проводится на стадионе или ровной местности, по грунтовой дорожке. Время засекают с точностью до 0,1 секунды. </w:t>
      </w:r>
    </w:p>
    <w:p w:rsidR="00CC0006" w:rsidRPr="00A2516F" w:rsidRDefault="00CC0006" w:rsidP="004C65A9">
      <w:pPr>
        <w:pStyle w:val="Default"/>
        <w:ind w:firstLine="708"/>
        <w:jc w:val="both"/>
        <w:rPr>
          <w:sz w:val="28"/>
          <w:szCs w:val="28"/>
        </w:rPr>
      </w:pPr>
      <w:r w:rsidRPr="00A2516F">
        <w:rPr>
          <w:sz w:val="28"/>
          <w:szCs w:val="28"/>
        </w:rPr>
        <w:t xml:space="preserve">Тест 4 – «Поднимание туловища из положения лежа на спине, руки за головой», ноги согнуты в коленях, ступни закреплены. Фиксируется количество выполненных упражнений в одной попытке за 30 секунд. </w:t>
      </w:r>
    </w:p>
    <w:p w:rsidR="00CC0006" w:rsidRPr="00A2516F" w:rsidRDefault="00CC0006" w:rsidP="004C65A9">
      <w:pPr>
        <w:pStyle w:val="Default"/>
        <w:ind w:firstLine="708"/>
        <w:jc w:val="both"/>
        <w:rPr>
          <w:sz w:val="28"/>
          <w:szCs w:val="28"/>
        </w:rPr>
      </w:pPr>
      <w:r w:rsidRPr="00A2516F">
        <w:rPr>
          <w:sz w:val="28"/>
          <w:szCs w:val="28"/>
        </w:rPr>
        <w:t xml:space="preserve">Тест 5 - Сгибание и разгибание рук в упоре лежа (отжимание) </w:t>
      </w:r>
    </w:p>
    <w:p w:rsidR="00CC0006" w:rsidRPr="00A2516F" w:rsidRDefault="00CC0006" w:rsidP="004C65A9">
      <w:pPr>
        <w:pStyle w:val="Default"/>
        <w:ind w:firstLine="708"/>
        <w:jc w:val="both"/>
        <w:rPr>
          <w:color w:val="auto"/>
          <w:sz w:val="28"/>
          <w:szCs w:val="28"/>
        </w:rPr>
      </w:pPr>
      <w:r w:rsidRPr="00A2516F">
        <w:rPr>
          <w:sz w:val="28"/>
          <w:szCs w:val="28"/>
        </w:rPr>
        <w:t xml:space="preserve">Руки на ширине плеч или чуть шире, кисти направлены пальцами вперед. Плечи располагаются над кистями. Корпус прямой, подбородок приподнят, если его опустить – согнется спина. Делая упражнение, следить за тем, чтобы грудь опустилась к кистям, </w:t>
      </w:r>
      <w:r w:rsidR="00F939F6" w:rsidRPr="00A2516F">
        <w:rPr>
          <w:sz w:val="28"/>
          <w:szCs w:val="28"/>
        </w:rPr>
        <w:t xml:space="preserve">                            </w:t>
      </w:r>
      <w:r w:rsidRPr="00A2516F">
        <w:rPr>
          <w:sz w:val="28"/>
          <w:szCs w:val="28"/>
        </w:rPr>
        <w:t>а руки шли вдоль туловища, слегка касаясь его. При широком разведении локтей вся нагрузка переносится на руки, что затрудняет в</w:t>
      </w:r>
      <w:r w:rsidRPr="00A2516F">
        <w:rPr>
          <w:color w:val="auto"/>
          <w:sz w:val="28"/>
          <w:szCs w:val="28"/>
        </w:rPr>
        <w:t xml:space="preserve">ыполнение упражнения. Не менее грубой ошибкой является и опускание плеч к кистям. Плечи при сгибании рук должны быть впереди кистей. У девушек сгибание и разгибание рук выполняется в упоре лежа на гимнастической скамейке. </w:t>
      </w:r>
    </w:p>
    <w:p w:rsidR="00CC0006" w:rsidRPr="00A2516F" w:rsidRDefault="00CC0006" w:rsidP="004C65A9">
      <w:pPr>
        <w:suppressAutoHyphens w:val="0"/>
        <w:spacing w:after="200"/>
        <w:contextualSpacing/>
        <w:jc w:val="both"/>
        <w:rPr>
          <w:rFonts w:eastAsia="Calibri"/>
          <w:sz w:val="28"/>
          <w:szCs w:val="28"/>
          <w:lang w:eastAsia="en-US"/>
        </w:rPr>
      </w:pPr>
      <w:r w:rsidRPr="00A2516F">
        <w:rPr>
          <w:rFonts w:eastAsia="Calibri"/>
          <w:sz w:val="28"/>
          <w:szCs w:val="28"/>
          <w:lang w:eastAsia="en-US"/>
        </w:rPr>
        <w:t xml:space="preserve">       В начале и в конце года все группы проходят углубленное медицинское обследование (УМО). </w:t>
      </w:r>
    </w:p>
    <w:p w:rsidR="00CC0006" w:rsidRPr="00A2516F" w:rsidRDefault="00CC0006" w:rsidP="004C65A9">
      <w:pPr>
        <w:suppressAutoHyphens w:val="0"/>
        <w:spacing w:after="200"/>
        <w:contextualSpacing/>
        <w:jc w:val="both"/>
        <w:rPr>
          <w:rFonts w:eastAsia="Calibri"/>
          <w:sz w:val="28"/>
          <w:szCs w:val="28"/>
          <w:lang w:eastAsia="en-US"/>
        </w:rPr>
      </w:pPr>
      <w:r w:rsidRPr="00A2516F">
        <w:rPr>
          <w:rFonts w:eastAsia="Calibri"/>
          <w:sz w:val="28"/>
          <w:szCs w:val="28"/>
          <w:lang w:eastAsia="en-US"/>
        </w:rPr>
        <w:t xml:space="preserve">       Углубленное медицинское обследование позволяет установить исходный уровень за состоянием здоровья, физического развития и функциональной подготовленности. В процессе многолетней подготовки  УМО должно выявить динамику состояния систем организма спортсмена, определить основные компенсаторные факторы и потенциальные возможности их развития средствами тренировочных нагрузок. Таким образом, цель УМО -всесторонняя диагностика и оценка уровня здоровья и функционального состояния организма , назначения необходимых лечебно-профилактических, восстановительных и реабилитационных мероприятий.</w:t>
      </w:r>
    </w:p>
    <w:p w:rsidR="00CC0006" w:rsidRPr="00A2516F" w:rsidRDefault="00CC0006" w:rsidP="004C65A9">
      <w:pPr>
        <w:suppressAutoHyphens w:val="0"/>
        <w:spacing w:after="200"/>
        <w:contextualSpacing/>
        <w:rPr>
          <w:rFonts w:eastAsia="Calibri"/>
          <w:sz w:val="28"/>
          <w:szCs w:val="28"/>
          <w:lang w:eastAsia="en-US"/>
        </w:rPr>
      </w:pPr>
    </w:p>
    <w:p w:rsidR="00CC0006" w:rsidRPr="00A2516F" w:rsidRDefault="00CC0006" w:rsidP="004C65A9">
      <w:pPr>
        <w:suppressAutoHyphens w:val="0"/>
        <w:spacing w:after="200"/>
        <w:ind w:firstLine="360"/>
        <w:contextualSpacing/>
        <w:rPr>
          <w:rFonts w:eastAsia="Calibri"/>
          <w:sz w:val="28"/>
          <w:szCs w:val="28"/>
          <w:lang w:eastAsia="en-US"/>
        </w:rPr>
      </w:pPr>
      <w:r w:rsidRPr="00A2516F">
        <w:rPr>
          <w:rFonts w:eastAsia="Calibri"/>
          <w:sz w:val="28"/>
          <w:szCs w:val="28"/>
          <w:lang w:eastAsia="en-US"/>
        </w:rPr>
        <w:t>Программа углубленного медико – биологического обследования:</w:t>
      </w:r>
    </w:p>
    <w:p w:rsidR="00CC0006" w:rsidRPr="00A2516F" w:rsidRDefault="00CC0006" w:rsidP="004C65A9">
      <w:pPr>
        <w:pStyle w:val="a3"/>
        <w:numPr>
          <w:ilvl w:val="0"/>
          <w:numId w:val="28"/>
        </w:numPr>
        <w:spacing w:after="200"/>
        <w:contextualSpacing/>
        <w:rPr>
          <w:rFonts w:eastAsia="Calibri"/>
          <w:sz w:val="28"/>
          <w:szCs w:val="28"/>
          <w:lang w:eastAsia="en-US"/>
        </w:rPr>
      </w:pPr>
      <w:r w:rsidRPr="00A2516F">
        <w:rPr>
          <w:rFonts w:eastAsia="Calibri"/>
          <w:sz w:val="28"/>
          <w:szCs w:val="28"/>
          <w:lang w:eastAsia="en-US"/>
        </w:rPr>
        <w:t>Комплексная клиническая диагностика.</w:t>
      </w:r>
    </w:p>
    <w:p w:rsidR="00CC0006" w:rsidRPr="00A2516F" w:rsidRDefault="00CC0006" w:rsidP="004C65A9">
      <w:pPr>
        <w:pStyle w:val="a3"/>
        <w:numPr>
          <w:ilvl w:val="0"/>
          <w:numId w:val="28"/>
        </w:numPr>
        <w:spacing w:after="200"/>
        <w:contextualSpacing/>
        <w:rPr>
          <w:rFonts w:eastAsia="Calibri"/>
          <w:sz w:val="28"/>
          <w:szCs w:val="28"/>
          <w:lang w:eastAsia="en-US"/>
        </w:rPr>
      </w:pPr>
      <w:r w:rsidRPr="00A2516F">
        <w:rPr>
          <w:rFonts w:eastAsia="Calibri"/>
          <w:sz w:val="28"/>
          <w:szCs w:val="28"/>
          <w:lang w:eastAsia="en-US"/>
        </w:rPr>
        <w:t>Оценка уровня здоровья и функционального состояния.</w:t>
      </w:r>
    </w:p>
    <w:p w:rsidR="00CC0006" w:rsidRPr="00A2516F" w:rsidRDefault="00CC0006" w:rsidP="004C65A9">
      <w:pPr>
        <w:pStyle w:val="a3"/>
        <w:numPr>
          <w:ilvl w:val="0"/>
          <w:numId w:val="28"/>
        </w:numPr>
        <w:spacing w:after="200"/>
        <w:contextualSpacing/>
        <w:rPr>
          <w:rFonts w:eastAsia="Calibri"/>
          <w:sz w:val="28"/>
          <w:szCs w:val="28"/>
          <w:lang w:eastAsia="en-US"/>
        </w:rPr>
      </w:pPr>
      <w:r w:rsidRPr="00A2516F">
        <w:rPr>
          <w:rFonts w:eastAsia="Calibri"/>
          <w:sz w:val="28"/>
          <w:szCs w:val="28"/>
          <w:lang w:eastAsia="en-US"/>
        </w:rPr>
        <w:t>Оценка сердечно-сосудистой системы.</w:t>
      </w:r>
    </w:p>
    <w:p w:rsidR="00CC0006" w:rsidRPr="00A2516F" w:rsidRDefault="00CC0006" w:rsidP="004C65A9">
      <w:pPr>
        <w:pStyle w:val="a3"/>
        <w:numPr>
          <w:ilvl w:val="0"/>
          <w:numId w:val="28"/>
        </w:numPr>
        <w:spacing w:after="200"/>
        <w:contextualSpacing/>
        <w:rPr>
          <w:rFonts w:eastAsia="Calibri"/>
          <w:sz w:val="28"/>
          <w:szCs w:val="28"/>
          <w:lang w:eastAsia="en-US"/>
        </w:rPr>
      </w:pPr>
      <w:r w:rsidRPr="00A2516F">
        <w:rPr>
          <w:rFonts w:eastAsia="Calibri"/>
          <w:sz w:val="28"/>
          <w:szCs w:val="28"/>
          <w:lang w:eastAsia="en-US"/>
        </w:rPr>
        <w:t>Оценка систем внешнего дыхания и газообмена.</w:t>
      </w:r>
    </w:p>
    <w:p w:rsidR="00CC0006" w:rsidRPr="00A2516F" w:rsidRDefault="00CC0006" w:rsidP="004C65A9">
      <w:pPr>
        <w:pStyle w:val="a3"/>
        <w:numPr>
          <w:ilvl w:val="0"/>
          <w:numId w:val="28"/>
        </w:numPr>
        <w:spacing w:after="200"/>
        <w:contextualSpacing/>
        <w:rPr>
          <w:rFonts w:eastAsia="Calibri"/>
          <w:sz w:val="28"/>
          <w:szCs w:val="28"/>
          <w:lang w:eastAsia="en-US"/>
        </w:rPr>
      </w:pPr>
      <w:r w:rsidRPr="00A2516F">
        <w:rPr>
          <w:rFonts w:eastAsia="Calibri"/>
          <w:sz w:val="28"/>
          <w:szCs w:val="28"/>
          <w:lang w:eastAsia="en-US"/>
        </w:rPr>
        <w:t>Контроль состояния центральной нервной системы.</w:t>
      </w:r>
    </w:p>
    <w:p w:rsidR="00CC0006" w:rsidRPr="00A2516F" w:rsidRDefault="00CC0006" w:rsidP="004C65A9">
      <w:pPr>
        <w:pStyle w:val="a3"/>
        <w:numPr>
          <w:ilvl w:val="0"/>
          <w:numId w:val="28"/>
        </w:numPr>
        <w:spacing w:after="200"/>
        <w:contextualSpacing/>
        <w:rPr>
          <w:rFonts w:eastAsia="Calibri"/>
          <w:sz w:val="28"/>
          <w:szCs w:val="28"/>
          <w:lang w:eastAsia="en-US"/>
        </w:rPr>
      </w:pPr>
      <w:r w:rsidRPr="00A2516F">
        <w:rPr>
          <w:rFonts w:eastAsia="Calibri"/>
          <w:sz w:val="28"/>
          <w:szCs w:val="28"/>
          <w:lang w:eastAsia="en-US"/>
        </w:rPr>
        <w:t>Уровень функционирования периферической нервной системы.</w:t>
      </w:r>
    </w:p>
    <w:p w:rsidR="00CC0006" w:rsidRPr="00A2516F" w:rsidRDefault="00CC0006" w:rsidP="004C65A9">
      <w:pPr>
        <w:pStyle w:val="a3"/>
        <w:numPr>
          <w:ilvl w:val="0"/>
          <w:numId w:val="28"/>
        </w:numPr>
        <w:spacing w:after="200"/>
        <w:contextualSpacing/>
        <w:rPr>
          <w:rFonts w:eastAsia="Calibri"/>
          <w:sz w:val="28"/>
          <w:szCs w:val="28"/>
          <w:lang w:eastAsia="en-US"/>
        </w:rPr>
      </w:pPr>
      <w:r w:rsidRPr="00A2516F">
        <w:rPr>
          <w:rFonts w:eastAsia="Calibri"/>
          <w:sz w:val="28"/>
          <w:szCs w:val="28"/>
          <w:lang w:eastAsia="en-US"/>
        </w:rPr>
        <w:t>Оценка состояния органов чувств.</w:t>
      </w:r>
    </w:p>
    <w:p w:rsidR="00CC0006" w:rsidRPr="00A2516F" w:rsidRDefault="00CC0006" w:rsidP="004C65A9">
      <w:pPr>
        <w:pStyle w:val="a3"/>
        <w:numPr>
          <w:ilvl w:val="0"/>
          <w:numId w:val="28"/>
        </w:numPr>
        <w:spacing w:after="200"/>
        <w:contextualSpacing/>
        <w:rPr>
          <w:rFonts w:eastAsia="Calibri"/>
          <w:sz w:val="28"/>
          <w:szCs w:val="28"/>
          <w:lang w:eastAsia="en-US"/>
        </w:rPr>
      </w:pPr>
      <w:r w:rsidRPr="00A2516F">
        <w:rPr>
          <w:rFonts w:eastAsia="Calibri"/>
          <w:sz w:val="28"/>
          <w:szCs w:val="28"/>
          <w:lang w:eastAsia="en-US"/>
        </w:rPr>
        <w:t>Состояние вегетативной нервной системы.</w:t>
      </w:r>
    </w:p>
    <w:p w:rsidR="00CC0006" w:rsidRDefault="00CC0006" w:rsidP="004C65A9">
      <w:pPr>
        <w:pStyle w:val="a3"/>
        <w:numPr>
          <w:ilvl w:val="0"/>
          <w:numId w:val="28"/>
        </w:numPr>
        <w:spacing w:after="200"/>
        <w:contextualSpacing/>
        <w:rPr>
          <w:rFonts w:eastAsia="Calibri"/>
          <w:sz w:val="28"/>
          <w:szCs w:val="28"/>
          <w:lang w:eastAsia="en-US"/>
        </w:rPr>
      </w:pPr>
      <w:r w:rsidRPr="00A2516F">
        <w:rPr>
          <w:rFonts w:eastAsia="Calibri"/>
          <w:sz w:val="28"/>
          <w:szCs w:val="28"/>
          <w:lang w:eastAsia="en-US"/>
        </w:rPr>
        <w:t xml:space="preserve">Контроль за состояние нервно-мышечного аппарата. Текущий контроль тренировочного процесса. </w:t>
      </w:r>
    </w:p>
    <w:p w:rsidR="004C65A9" w:rsidRPr="00A2516F" w:rsidRDefault="004C65A9" w:rsidP="004C65A9">
      <w:pPr>
        <w:pStyle w:val="a3"/>
        <w:spacing w:after="200"/>
        <w:ind w:left="720"/>
        <w:contextualSpacing/>
        <w:rPr>
          <w:rFonts w:eastAsia="Calibri"/>
          <w:sz w:val="28"/>
          <w:szCs w:val="28"/>
          <w:lang w:eastAsia="en-US"/>
        </w:rPr>
      </w:pPr>
    </w:p>
    <w:p w:rsidR="00B14C73" w:rsidRDefault="00B14C73" w:rsidP="00A058F8">
      <w:pPr>
        <w:pStyle w:val="afe"/>
        <w:spacing w:line="240" w:lineRule="auto"/>
        <w:ind w:firstLine="0"/>
        <w:rPr>
          <w:b/>
          <w:color w:val="000000"/>
          <w:sz w:val="24"/>
          <w:szCs w:val="24"/>
          <w:shd w:val="clear" w:color="auto" w:fill="FFFFFF"/>
        </w:rPr>
      </w:pPr>
    </w:p>
    <w:p w:rsidR="003D23C4" w:rsidRPr="00CC0006" w:rsidRDefault="00A058F8" w:rsidP="00A058F8">
      <w:pPr>
        <w:pStyle w:val="afe"/>
        <w:spacing w:line="240" w:lineRule="auto"/>
        <w:ind w:firstLine="0"/>
        <w:rPr>
          <w:b/>
          <w:color w:val="000000"/>
          <w:sz w:val="24"/>
          <w:szCs w:val="24"/>
          <w:shd w:val="clear" w:color="auto" w:fill="FFFFFF"/>
        </w:rPr>
      </w:pPr>
      <w:r w:rsidRPr="00CC0006">
        <w:rPr>
          <w:b/>
          <w:color w:val="000000"/>
          <w:sz w:val="24"/>
          <w:szCs w:val="24"/>
          <w:shd w:val="clear" w:color="auto" w:fill="FFFFFF"/>
        </w:rPr>
        <w:lastRenderedPageBreak/>
        <w:t xml:space="preserve">5. ПЕРЕЧЕНЬ МАТЕРИАЛЬНО-ТЕХНИЧЕСКОГО ОБЕСПЕЧЕНИЯ </w:t>
      </w:r>
    </w:p>
    <w:p w:rsidR="0075629D" w:rsidRPr="00CC0006" w:rsidRDefault="0075629D" w:rsidP="0075629D">
      <w:pPr>
        <w:contextualSpacing/>
        <w:jc w:val="both"/>
        <w:rPr>
          <w:sz w:val="24"/>
          <w:szCs w:val="24"/>
        </w:rPr>
      </w:pPr>
    </w:p>
    <w:p w:rsidR="0075629D" w:rsidRPr="00A2516F" w:rsidRDefault="0075629D" w:rsidP="0075629D">
      <w:pPr>
        <w:contextualSpacing/>
        <w:jc w:val="both"/>
        <w:rPr>
          <w:color w:val="000000"/>
          <w:sz w:val="28"/>
          <w:szCs w:val="28"/>
          <w:shd w:val="clear" w:color="auto" w:fill="FFFFFF"/>
        </w:rPr>
      </w:pPr>
      <w:r w:rsidRPr="00A2516F">
        <w:rPr>
          <w:sz w:val="28"/>
          <w:szCs w:val="28"/>
        </w:rPr>
        <w:t xml:space="preserve">         Для успешной реализации программных требований лица, осуществляющие спортивную подготовку должны быть обеспеченны спортивной экипировкой, спортивным инвентарем и оборудованием.</w:t>
      </w:r>
    </w:p>
    <w:p w:rsidR="006A198E" w:rsidRPr="00A2516F" w:rsidRDefault="006A198E" w:rsidP="007A3541">
      <w:pPr>
        <w:pStyle w:val="afe"/>
        <w:spacing w:line="240" w:lineRule="auto"/>
        <w:ind w:firstLine="708"/>
        <w:rPr>
          <w:color w:val="000000"/>
          <w:szCs w:val="28"/>
          <w:shd w:val="clear" w:color="auto" w:fill="FFFFFF"/>
        </w:rPr>
      </w:pPr>
    </w:p>
    <w:p w:rsidR="002E55C5" w:rsidRPr="00A2516F" w:rsidRDefault="002E55C5" w:rsidP="0075629D">
      <w:pPr>
        <w:pStyle w:val="ConsPlusTitle"/>
        <w:jc w:val="center"/>
        <w:rPr>
          <w:rFonts w:ascii="Times New Roman" w:hAnsi="Times New Roman" w:cs="Times New Roman"/>
          <w:sz w:val="28"/>
          <w:szCs w:val="28"/>
        </w:rPr>
      </w:pPr>
      <w:r w:rsidRPr="00A2516F">
        <w:rPr>
          <w:rFonts w:ascii="Times New Roman" w:hAnsi="Times New Roman" w:cs="Times New Roman"/>
          <w:sz w:val="28"/>
          <w:szCs w:val="28"/>
        </w:rPr>
        <w:t>О</w:t>
      </w:r>
      <w:r w:rsidR="0075629D" w:rsidRPr="00A2516F">
        <w:rPr>
          <w:rFonts w:ascii="Times New Roman" w:hAnsi="Times New Roman" w:cs="Times New Roman"/>
          <w:sz w:val="28"/>
          <w:szCs w:val="28"/>
        </w:rPr>
        <w:t xml:space="preserve">беспечение оборудованием и спортивным инвентарем, необходимом для осуществления спортивной подготовки </w:t>
      </w:r>
    </w:p>
    <w:p w:rsidR="002E55C5" w:rsidRPr="002E55C5" w:rsidRDefault="004F3C0D" w:rsidP="004F3C0D">
      <w:pPr>
        <w:pStyle w:val="ConsPlusNormal"/>
        <w:ind w:firstLine="0"/>
        <w:jc w:val="right"/>
        <w:rPr>
          <w:rFonts w:ascii="Times New Roman" w:hAnsi="Times New Roman" w:cs="Times New Roman"/>
        </w:rPr>
      </w:pPr>
      <w:r>
        <w:rPr>
          <w:rFonts w:ascii="Times New Roman" w:hAnsi="Times New Roman" w:cs="Times New Roman"/>
        </w:rPr>
        <w:t>Таблица № 11</w:t>
      </w:r>
    </w:p>
    <w:tbl>
      <w:tblPr>
        <w:tblW w:w="0" w:type="auto"/>
        <w:tblLayout w:type="fixed"/>
        <w:tblCellMar>
          <w:top w:w="102" w:type="dxa"/>
          <w:left w:w="62" w:type="dxa"/>
          <w:bottom w:w="102" w:type="dxa"/>
          <w:right w:w="62" w:type="dxa"/>
        </w:tblCellMar>
        <w:tblLook w:val="0000"/>
      </w:tblPr>
      <w:tblGrid>
        <w:gridCol w:w="680"/>
        <w:gridCol w:w="5159"/>
        <w:gridCol w:w="1360"/>
        <w:gridCol w:w="1870"/>
      </w:tblGrid>
      <w:tr w:rsidR="002E55C5" w:rsidRPr="002E55C5" w:rsidTr="00A04A22">
        <w:trPr>
          <w:trHeight w:val="46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F939F6" w:rsidP="00F939F6">
            <w:pPr>
              <w:pStyle w:val="afc"/>
            </w:pPr>
            <w:r>
              <w:t>№</w:t>
            </w:r>
            <w:r w:rsidR="002E55C5" w:rsidRPr="002E55C5">
              <w:t xml:space="preserve"> п/п</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Наименование</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Единица измерения</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Количество изделий</w:t>
            </w:r>
          </w:p>
        </w:tc>
      </w:tr>
      <w:tr w:rsidR="002E55C5" w:rsidRPr="002E55C5" w:rsidTr="00A04A22">
        <w:trPr>
          <w:trHeight w:val="46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Бинокль морской (семикратный или более кратный, объектив 50 мм и выше)</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174"/>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Гимнастическая стенка</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4</w:t>
            </w:r>
          </w:p>
        </w:tc>
      </w:tr>
      <w:tr w:rsidR="002E55C5" w:rsidRPr="002E55C5" w:rsidTr="00A04A22">
        <w:trPr>
          <w:trHeight w:val="152"/>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Козлы для укладки лодок</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10</w:t>
            </w:r>
          </w:p>
        </w:tc>
      </w:tr>
      <w:tr w:rsidR="002E55C5" w:rsidRPr="002E55C5" w:rsidTr="00A04A22">
        <w:trPr>
          <w:trHeight w:val="145"/>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4.</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Гантели массивные (от 0,5 до 5 кг)</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комплект</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w:t>
            </w:r>
          </w:p>
        </w:tc>
      </w:tr>
      <w:tr w:rsidR="002E55C5" w:rsidRPr="002E55C5" w:rsidTr="00A04A22">
        <w:trPr>
          <w:trHeight w:val="123"/>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5.</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Гантели переменной массы (от 3 до 12 кг)</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комплект</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r w:rsidR="002E55C5" w:rsidRPr="002E55C5" w:rsidTr="00A04A22">
        <w:trPr>
          <w:trHeight w:val="101"/>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6.</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Конус тренировочный</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20</w:t>
            </w:r>
          </w:p>
        </w:tc>
      </w:tr>
      <w:tr w:rsidR="002E55C5" w:rsidRPr="002E55C5" w:rsidTr="00A04A22">
        <w:trPr>
          <w:trHeight w:val="22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7.</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Круг спасательный</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r w:rsidR="002E55C5" w:rsidRPr="002E55C5" w:rsidTr="00A04A22">
        <w:trPr>
          <w:trHeight w:val="212"/>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8.</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Мотор лодочный подвесной</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191"/>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9.</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Моторная лодка (катер) для проведения тренировок и соревнований</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225"/>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10.</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Мяч баскетбольный</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r w:rsidR="002E55C5" w:rsidRPr="002E55C5" w:rsidTr="00A04A22">
        <w:trPr>
          <w:trHeight w:val="83"/>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11.</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Мяч набивной (медицинбол) (от 1 до 5 кг)</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комплект</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w:t>
            </w:r>
          </w:p>
        </w:tc>
      </w:tr>
      <w:tr w:rsidR="002E55C5" w:rsidRPr="002E55C5" w:rsidTr="00A04A22">
        <w:trPr>
          <w:trHeight w:val="61"/>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12.</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Мяч футбольный</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r w:rsidR="002E55C5" w:rsidRPr="002E55C5" w:rsidTr="00A04A22">
        <w:trPr>
          <w:trHeight w:val="53"/>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13.</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Причальный плот 10 x 4 м</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31"/>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14.</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Прицеп (конструкция) для перевозки лодок</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2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15.</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Рация</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комплект</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r w:rsidR="002E55C5" w:rsidRPr="002E55C5" w:rsidTr="00A04A22">
        <w:trPr>
          <w:trHeight w:val="129"/>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16.</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Секундомер</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r w:rsidR="002E55C5" w:rsidRPr="002E55C5" w:rsidTr="00A04A22">
        <w:trPr>
          <w:trHeight w:val="2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17.</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Скамейка гимнастическая</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4</w:t>
            </w:r>
          </w:p>
        </w:tc>
      </w:tr>
      <w:tr w:rsidR="002E55C5" w:rsidRPr="002E55C5" w:rsidTr="00A04A22">
        <w:trPr>
          <w:trHeight w:val="99"/>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18.</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Спасательный жилет</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12</w:t>
            </w:r>
          </w:p>
        </w:tc>
      </w:tr>
      <w:tr w:rsidR="002E55C5" w:rsidRPr="002E55C5" w:rsidTr="00A04A22">
        <w:trPr>
          <w:trHeight w:val="76"/>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19.</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Спасательный трос ("Конец Александрова" 25 метров)</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54"/>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20.</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Стойка для штанги</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w:t>
            </w:r>
          </w:p>
        </w:tc>
      </w:tr>
      <w:tr w:rsidR="002E55C5" w:rsidRPr="002E55C5" w:rsidTr="00A04A22">
        <w:trPr>
          <w:trHeight w:val="46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21.</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Транспортное средство для перевозки оборудования и инвентаря</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7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22.</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Тренажер для тяги штанги</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w:t>
            </w:r>
          </w:p>
        </w:tc>
      </w:tr>
      <w:tr w:rsidR="002E55C5" w:rsidRPr="002E55C5" w:rsidTr="00A04A22">
        <w:trPr>
          <w:trHeight w:val="25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23.</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Турник-брусья-пресс (гимнастический) навесной на гимнастическую стенку</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4</w:t>
            </w:r>
          </w:p>
        </w:tc>
      </w:tr>
      <w:tr w:rsidR="002E55C5" w:rsidRPr="002E55C5" w:rsidTr="00A04A22">
        <w:trPr>
          <w:trHeight w:val="86"/>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lastRenderedPageBreak/>
              <w:t>24.</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Фартук для байдарки</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10</w:t>
            </w:r>
          </w:p>
        </w:tc>
      </w:tr>
      <w:tr w:rsidR="002E55C5" w:rsidRPr="002E55C5" w:rsidTr="00A04A22">
        <w:trPr>
          <w:trHeight w:val="79"/>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25.</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Штанга тяжелоатлетическая тренировочная</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комплект</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w:t>
            </w:r>
          </w:p>
        </w:tc>
      </w:tr>
      <w:tr w:rsidR="002E55C5" w:rsidRPr="002E55C5" w:rsidTr="00A04A22">
        <w:trPr>
          <w:trHeight w:val="57"/>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26.</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Электромегафон</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176"/>
        </w:trPr>
        <w:tc>
          <w:tcPr>
            <w:tcW w:w="9069" w:type="dxa"/>
            <w:gridSpan w:val="4"/>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Для спортивных дисциплин, содержащих в своем наименовании слова "К-1", "К-2", "К-4"</w:t>
            </w:r>
          </w:p>
        </w:tc>
      </w:tr>
      <w:tr w:rsidR="002E55C5" w:rsidRPr="002E55C5" w:rsidTr="00A04A22">
        <w:trPr>
          <w:trHeight w:val="73"/>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27.</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Байдарка одиночка</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11</w:t>
            </w:r>
          </w:p>
        </w:tc>
      </w:tr>
      <w:tr w:rsidR="002E55C5" w:rsidRPr="002E55C5" w:rsidTr="00A04A22">
        <w:trPr>
          <w:trHeight w:val="5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28.</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Байдарка двойка</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r w:rsidR="002E55C5" w:rsidRPr="002E55C5" w:rsidTr="00A04A22">
        <w:trPr>
          <w:trHeight w:val="29"/>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29.</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Байдарка четверка</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2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30.</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Весло для гребли на байдарке</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20</w:t>
            </w:r>
          </w:p>
        </w:tc>
      </w:tr>
      <w:tr w:rsidR="002E55C5" w:rsidRPr="002E55C5" w:rsidTr="00A04A22">
        <w:trPr>
          <w:trHeight w:val="2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31.</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Гребной эргометр (гребной тренажер)</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6</w:t>
            </w:r>
          </w:p>
        </w:tc>
      </w:tr>
      <w:tr w:rsidR="002E55C5" w:rsidRPr="002E55C5" w:rsidTr="00A04A22">
        <w:trPr>
          <w:trHeight w:val="59"/>
        </w:trPr>
        <w:tc>
          <w:tcPr>
            <w:tcW w:w="9069" w:type="dxa"/>
            <w:gridSpan w:val="4"/>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Для спортивных дисциплин, содержащих в своем наименовании слова "С-1", "С-2", "С-4"</w:t>
            </w:r>
          </w:p>
        </w:tc>
      </w:tr>
      <w:tr w:rsidR="002E55C5" w:rsidRPr="002E55C5" w:rsidTr="00A04A22">
        <w:trPr>
          <w:trHeight w:val="2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32.</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Весло для гребли на каноэ</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20</w:t>
            </w:r>
          </w:p>
        </w:tc>
      </w:tr>
      <w:tr w:rsidR="002E55C5" w:rsidRPr="002E55C5" w:rsidTr="00A04A22">
        <w:trPr>
          <w:trHeight w:val="135"/>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33.</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Гребной эргометр (гребной тренажер)</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4</w:t>
            </w:r>
          </w:p>
        </w:tc>
      </w:tr>
      <w:tr w:rsidR="002E55C5" w:rsidRPr="002E55C5" w:rsidTr="00A04A22">
        <w:trPr>
          <w:trHeight w:val="112"/>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34.</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Каноэ двойка</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r w:rsidR="002E55C5" w:rsidRPr="002E55C5" w:rsidTr="00A04A22">
        <w:trPr>
          <w:trHeight w:val="104"/>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35.</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Каноэ четверка</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w:t>
            </w:r>
          </w:p>
        </w:tc>
      </w:tr>
      <w:tr w:rsidR="002E55C5" w:rsidRPr="002E55C5" w:rsidTr="00A04A22">
        <w:trPr>
          <w:trHeight w:val="20"/>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36.</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Каноэ одиночка</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11</w:t>
            </w:r>
          </w:p>
        </w:tc>
      </w:tr>
      <w:tr w:rsidR="002E55C5" w:rsidRPr="002E55C5" w:rsidTr="00A04A22">
        <w:trPr>
          <w:trHeight w:val="238"/>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37.</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Подушка под колено для гребли для каноэ</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11</w:t>
            </w:r>
          </w:p>
        </w:tc>
      </w:tr>
      <w:tr w:rsidR="002E55C5" w:rsidRPr="002E55C5" w:rsidTr="00A04A22">
        <w:trPr>
          <w:trHeight w:val="217"/>
        </w:trPr>
        <w:tc>
          <w:tcPr>
            <w:tcW w:w="9069" w:type="dxa"/>
            <w:gridSpan w:val="4"/>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Для спортивных дисциплин, содержащих в своем наименовании слова "Д-10", "Д-20"</w:t>
            </w:r>
          </w:p>
        </w:tc>
      </w:tr>
      <w:tr w:rsidR="002E55C5" w:rsidRPr="002E55C5" w:rsidTr="00A04A22">
        <w:trPr>
          <w:trHeight w:val="52"/>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38.</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Весло для лодки класса "Дракон"</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48</w:t>
            </w:r>
          </w:p>
        </w:tc>
      </w:tr>
      <w:tr w:rsidR="002E55C5" w:rsidRPr="002E55C5" w:rsidTr="00A04A22">
        <w:trPr>
          <w:trHeight w:val="84"/>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39.</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Лодка класса "Д-10"</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r w:rsidR="002E55C5" w:rsidRPr="002E55C5" w:rsidTr="00A04A22">
        <w:trPr>
          <w:trHeight w:val="225"/>
        </w:trPr>
        <w:tc>
          <w:tcPr>
            <w:tcW w:w="68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40.</w:t>
            </w:r>
          </w:p>
        </w:tc>
        <w:tc>
          <w:tcPr>
            <w:tcW w:w="5159"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Лодка класса "Д-20"</w:t>
            </w:r>
          </w:p>
        </w:tc>
        <w:tc>
          <w:tcPr>
            <w:tcW w:w="136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штук</w:t>
            </w:r>
          </w:p>
        </w:tc>
        <w:tc>
          <w:tcPr>
            <w:tcW w:w="1870" w:type="dxa"/>
            <w:tcBorders>
              <w:top w:val="single" w:sz="4" w:space="0" w:color="auto"/>
              <w:left w:val="single" w:sz="4" w:space="0" w:color="auto"/>
              <w:bottom w:val="single" w:sz="4" w:space="0" w:color="auto"/>
              <w:right w:val="single" w:sz="4" w:space="0" w:color="auto"/>
            </w:tcBorders>
          </w:tcPr>
          <w:p w:rsidR="002E55C5" w:rsidRPr="002E55C5" w:rsidRDefault="002E55C5" w:rsidP="00F939F6">
            <w:pPr>
              <w:pStyle w:val="afc"/>
            </w:pPr>
            <w:r w:rsidRPr="002E55C5">
              <w:t>2</w:t>
            </w:r>
          </w:p>
        </w:tc>
      </w:tr>
    </w:tbl>
    <w:p w:rsidR="003D23C4" w:rsidRDefault="003D23C4" w:rsidP="00334052">
      <w:pPr>
        <w:contextualSpacing/>
        <w:jc w:val="both"/>
        <w:rPr>
          <w:color w:val="000000"/>
          <w:szCs w:val="28"/>
          <w:shd w:val="clear" w:color="auto" w:fill="FFFFFF"/>
        </w:rPr>
      </w:pPr>
    </w:p>
    <w:p w:rsidR="003D23C4" w:rsidRDefault="00DE4E24" w:rsidP="00DE4E24">
      <w:pPr>
        <w:pStyle w:val="afe"/>
        <w:spacing w:line="240" w:lineRule="auto"/>
        <w:ind w:firstLine="708"/>
        <w:jc w:val="center"/>
        <w:rPr>
          <w:b/>
          <w:color w:val="000000"/>
          <w:sz w:val="24"/>
          <w:szCs w:val="24"/>
          <w:shd w:val="clear" w:color="auto" w:fill="FFFFFF"/>
        </w:rPr>
      </w:pPr>
      <w:r w:rsidRPr="00DE4E24">
        <w:rPr>
          <w:b/>
          <w:color w:val="000000"/>
          <w:sz w:val="24"/>
          <w:szCs w:val="24"/>
          <w:shd w:val="clear" w:color="auto" w:fill="FFFFFF"/>
        </w:rPr>
        <w:t>Обеспечение спортивной экипировкой</w:t>
      </w:r>
    </w:p>
    <w:p w:rsidR="00DE4E24" w:rsidRPr="00AD2801" w:rsidRDefault="00AD2801" w:rsidP="009437FC">
      <w:pPr>
        <w:pStyle w:val="afe"/>
        <w:spacing w:line="240" w:lineRule="auto"/>
        <w:ind w:firstLine="708"/>
        <w:jc w:val="right"/>
        <w:rPr>
          <w:color w:val="000000"/>
          <w:sz w:val="20"/>
          <w:shd w:val="clear" w:color="auto" w:fill="FFFFFF"/>
        </w:rPr>
      </w:pPr>
      <w:r w:rsidRPr="00AD2801">
        <w:rPr>
          <w:color w:val="000000"/>
          <w:sz w:val="20"/>
          <w:shd w:val="clear" w:color="auto" w:fill="FFFFFF"/>
        </w:rPr>
        <w:t>Таблица № 12</w:t>
      </w:r>
    </w:p>
    <w:tbl>
      <w:tblPr>
        <w:tblW w:w="10346" w:type="dxa"/>
        <w:tblInd w:w="-505" w:type="dxa"/>
        <w:tblLayout w:type="fixed"/>
        <w:tblCellMar>
          <w:top w:w="102" w:type="dxa"/>
          <w:left w:w="62" w:type="dxa"/>
          <w:bottom w:w="102" w:type="dxa"/>
          <w:right w:w="62" w:type="dxa"/>
        </w:tblCellMar>
        <w:tblLook w:val="0000"/>
      </w:tblPr>
      <w:tblGrid>
        <w:gridCol w:w="510"/>
        <w:gridCol w:w="1758"/>
        <w:gridCol w:w="567"/>
        <w:gridCol w:w="992"/>
        <w:gridCol w:w="709"/>
        <w:gridCol w:w="850"/>
        <w:gridCol w:w="850"/>
        <w:gridCol w:w="710"/>
        <w:gridCol w:w="850"/>
        <w:gridCol w:w="850"/>
        <w:gridCol w:w="850"/>
        <w:gridCol w:w="850"/>
      </w:tblGrid>
      <w:tr w:rsidR="00B468B0" w:rsidTr="00F13EE2">
        <w:tc>
          <w:tcPr>
            <w:tcW w:w="10346" w:type="dxa"/>
            <w:gridSpan w:val="12"/>
            <w:tcBorders>
              <w:top w:val="single" w:sz="4" w:space="0" w:color="auto"/>
              <w:left w:val="single" w:sz="4" w:space="0" w:color="auto"/>
              <w:bottom w:val="single" w:sz="4" w:space="0" w:color="auto"/>
              <w:right w:val="single" w:sz="4" w:space="0" w:color="auto"/>
            </w:tcBorders>
          </w:tcPr>
          <w:p w:rsidR="00B468B0" w:rsidRDefault="00B468B0" w:rsidP="00AD7818">
            <w:pPr>
              <w:pStyle w:val="afc"/>
              <w:jc w:val="center"/>
            </w:pPr>
            <w:r>
              <w:t>Спортивная экипировка, передаваемая в индивидуальное пользование</w:t>
            </w:r>
          </w:p>
        </w:tc>
      </w:tr>
      <w:tr w:rsidR="00B468B0" w:rsidTr="00F13EE2">
        <w:tc>
          <w:tcPr>
            <w:tcW w:w="510" w:type="dxa"/>
            <w:vMerge w:val="restart"/>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N п/п</w:t>
            </w:r>
          </w:p>
        </w:tc>
        <w:tc>
          <w:tcPr>
            <w:tcW w:w="1758" w:type="dxa"/>
            <w:vMerge w:val="restart"/>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468B0" w:rsidRDefault="00B468B0" w:rsidP="00F13EE2">
            <w:pPr>
              <w:pStyle w:val="afc"/>
              <w:ind w:left="113" w:right="113"/>
            </w:pPr>
            <w: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Расчетная единица</w:t>
            </w:r>
          </w:p>
        </w:tc>
        <w:tc>
          <w:tcPr>
            <w:tcW w:w="6519" w:type="dxa"/>
            <w:gridSpan w:val="8"/>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Этапы спортивной подготовки</w:t>
            </w:r>
          </w:p>
        </w:tc>
      </w:tr>
      <w:tr w:rsidR="00B468B0" w:rsidTr="00F13EE2">
        <w:tc>
          <w:tcPr>
            <w:tcW w:w="510" w:type="dxa"/>
            <w:vMerge/>
            <w:tcBorders>
              <w:top w:val="single" w:sz="4" w:space="0" w:color="auto"/>
              <w:left w:val="single" w:sz="4" w:space="0" w:color="auto"/>
              <w:bottom w:val="single" w:sz="4" w:space="0" w:color="auto"/>
              <w:right w:val="single" w:sz="4" w:space="0" w:color="auto"/>
            </w:tcBorders>
          </w:tcPr>
          <w:p w:rsidR="00B468B0" w:rsidRDefault="00B468B0" w:rsidP="00B468B0">
            <w:pPr>
              <w:pStyle w:val="afc"/>
            </w:pPr>
          </w:p>
        </w:tc>
        <w:tc>
          <w:tcPr>
            <w:tcW w:w="1758" w:type="dxa"/>
            <w:vMerge/>
            <w:tcBorders>
              <w:top w:val="single" w:sz="4" w:space="0" w:color="auto"/>
              <w:left w:val="single" w:sz="4" w:space="0" w:color="auto"/>
              <w:bottom w:val="single" w:sz="4" w:space="0" w:color="auto"/>
              <w:right w:val="single" w:sz="4" w:space="0" w:color="auto"/>
            </w:tcBorders>
          </w:tcPr>
          <w:p w:rsidR="00B468B0" w:rsidRDefault="00B468B0" w:rsidP="00B468B0">
            <w:pPr>
              <w:pStyle w:val="afc"/>
            </w:pPr>
          </w:p>
        </w:tc>
        <w:tc>
          <w:tcPr>
            <w:tcW w:w="567" w:type="dxa"/>
            <w:vMerge/>
            <w:tcBorders>
              <w:top w:val="single" w:sz="4" w:space="0" w:color="auto"/>
              <w:left w:val="single" w:sz="4" w:space="0" w:color="auto"/>
              <w:bottom w:val="single" w:sz="4" w:space="0" w:color="auto"/>
              <w:right w:val="single" w:sz="4" w:space="0" w:color="auto"/>
            </w:tcBorders>
          </w:tcPr>
          <w:p w:rsidR="00B468B0" w:rsidRDefault="00B468B0" w:rsidP="00B468B0">
            <w:pPr>
              <w:pStyle w:val="afc"/>
            </w:pPr>
          </w:p>
        </w:tc>
        <w:tc>
          <w:tcPr>
            <w:tcW w:w="992" w:type="dxa"/>
            <w:vMerge/>
            <w:tcBorders>
              <w:top w:val="single" w:sz="4" w:space="0" w:color="auto"/>
              <w:left w:val="single" w:sz="4" w:space="0" w:color="auto"/>
              <w:bottom w:val="single" w:sz="4" w:space="0" w:color="auto"/>
              <w:right w:val="single" w:sz="4" w:space="0" w:color="auto"/>
            </w:tcBorders>
          </w:tcPr>
          <w:p w:rsidR="00B468B0" w:rsidRDefault="00B468B0" w:rsidP="00B468B0">
            <w:pPr>
              <w:pStyle w:val="afc"/>
            </w:pPr>
          </w:p>
        </w:tc>
        <w:tc>
          <w:tcPr>
            <w:tcW w:w="1559" w:type="dxa"/>
            <w:gridSpan w:val="2"/>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Этап начальной подготовки</w:t>
            </w:r>
          </w:p>
        </w:tc>
        <w:tc>
          <w:tcPr>
            <w:tcW w:w="1560" w:type="dxa"/>
            <w:gridSpan w:val="2"/>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Тренировочный этап (этап спортивной специализации)</w:t>
            </w:r>
          </w:p>
        </w:tc>
        <w:tc>
          <w:tcPr>
            <w:tcW w:w="1700" w:type="dxa"/>
            <w:gridSpan w:val="2"/>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Этап совершенствования спортивного мастерства</w:t>
            </w:r>
          </w:p>
        </w:tc>
        <w:tc>
          <w:tcPr>
            <w:tcW w:w="1700" w:type="dxa"/>
            <w:gridSpan w:val="2"/>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Этап высшего спортивного мастерства</w:t>
            </w:r>
          </w:p>
        </w:tc>
      </w:tr>
      <w:tr w:rsidR="00B468B0" w:rsidTr="00F13EE2">
        <w:tc>
          <w:tcPr>
            <w:tcW w:w="510" w:type="dxa"/>
            <w:vMerge/>
            <w:tcBorders>
              <w:top w:val="single" w:sz="4" w:space="0" w:color="auto"/>
              <w:left w:val="single" w:sz="4" w:space="0" w:color="auto"/>
              <w:bottom w:val="single" w:sz="4" w:space="0" w:color="auto"/>
              <w:right w:val="single" w:sz="4" w:space="0" w:color="auto"/>
            </w:tcBorders>
          </w:tcPr>
          <w:p w:rsidR="00B468B0" w:rsidRDefault="00B468B0" w:rsidP="00B468B0">
            <w:pPr>
              <w:pStyle w:val="afc"/>
            </w:pPr>
          </w:p>
        </w:tc>
        <w:tc>
          <w:tcPr>
            <w:tcW w:w="1758" w:type="dxa"/>
            <w:vMerge/>
            <w:tcBorders>
              <w:top w:val="single" w:sz="4" w:space="0" w:color="auto"/>
              <w:left w:val="single" w:sz="4" w:space="0" w:color="auto"/>
              <w:bottom w:val="single" w:sz="4" w:space="0" w:color="auto"/>
              <w:right w:val="single" w:sz="4" w:space="0" w:color="auto"/>
            </w:tcBorders>
          </w:tcPr>
          <w:p w:rsidR="00B468B0" w:rsidRDefault="00B468B0" w:rsidP="00B468B0">
            <w:pPr>
              <w:pStyle w:val="afc"/>
            </w:pPr>
          </w:p>
        </w:tc>
        <w:tc>
          <w:tcPr>
            <w:tcW w:w="567" w:type="dxa"/>
            <w:vMerge/>
            <w:tcBorders>
              <w:top w:val="single" w:sz="4" w:space="0" w:color="auto"/>
              <w:left w:val="single" w:sz="4" w:space="0" w:color="auto"/>
              <w:bottom w:val="single" w:sz="4" w:space="0" w:color="auto"/>
              <w:right w:val="single" w:sz="4" w:space="0" w:color="auto"/>
            </w:tcBorders>
          </w:tcPr>
          <w:p w:rsidR="00B468B0" w:rsidRDefault="00B468B0" w:rsidP="00B468B0">
            <w:pPr>
              <w:pStyle w:val="afc"/>
            </w:pPr>
          </w:p>
        </w:tc>
        <w:tc>
          <w:tcPr>
            <w:tcW w:w="992" w:type="dxa"/>
            <w:vMerge/>
            <w:tcBorders>
              <w:top w:val="single" w:sz="4" w:space="0" w:color="auto"/>
              <w:left w:val="single" w:sz="4" w:space="0" w:color="auto"/>
              <w:bottom w:val="single" w:sz="4" w:space="0" w:color="auto"/>
              <w:right w:val="single" w:sz="4" w:space="0" w:color="auto"/>
            </w:tcBorders>
          </w:tcPr>
          <w:p w:rsidR="00B468B0" w:rsidRDefault="00B468B0" w:rsidP="00B468B0">
            <w:pPr>
              <w:pStyle w:val="afc"/>
            </w:pPr>
          </w:p>
        </w:tc>
        <w:tc>
          <w:tcPr>
            <w:tcW w:w="709" w:type="dxa"/>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количество</w:t>
            </w:r>
          </w:p>
        </w:tc>
        <w:tc>
          <w:tcPr>
            <w:tcW w:w="850" w:type="dxa"/>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срок эксплуатации (лет)</w:t>
            </w:r>
          </w:p>
        </w:tc>
        <w:tc>
          <w:tcPr>
            <w:tcW w:w="850" w:type="dxa"/>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количество</w:t>
            </w:r>
          </w:p>
        </w:tc>
        <w:tc>
          <w:tcPr>
            <w:tcW w:w="710" w:type="dxa"/>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срок эксплуатации (лет)</w:t>
            </w:r>
          </w:p>
        </w:tc>
        <w:tc>
          <w:tcPr>
            <w:tcW w:w="850" w:type="dxa"/>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количество</w:t>
            </w:r>
          </w:p>
        </w:tc>
        <w:tc>
          <w:tcPr>
            <w:tcW w:w="850" w:type="dxa"/>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срок эксплуатации (лет)</w:t>
            </w:r>
          </w:p>
        </w:tc>
        <w:tc>
          <w:tcPr>
            <w:tcW w:w="850" w:type="dxa"/>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количество</w:t>
            </w:r>
          </w:p>
        </w:tc>
        <w:tc>
          <w:tcPr>
            <w:tcW w:w="850" w:type="dxa"/>
            <w:tcBorders>
              <w:top w:val="single" w:sz="4" w:space="0" w:color="auto"/>
              <w:left w:val="single" w:sz="4" w:space="0" w:color="auto"/>
              <w:bottom w:val="single" w:sz="4" w:space="0" w:color="auto"/>
              <w:right w:val="single" w:sz="4" w:space="0" w:color="auto"/>
            </w:tcBorders>
          </w:tcPr>
          <w:p w:rsidR="00B468B0" w:rsidRDefault="00B468B0" w:rsidP="00B468B0">
            <w:pPr>
              <w:pStyle w:val="afc"/>
            </w:pPr>
            <w:r>
              <w:t>срок эксплуатации (лет)</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Велосипедные трусы</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2.</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Гребные рукавицы для байдарки или каноэ</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пар</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lastRenderedPageBreak/>
              <w:t>3.</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Комбинезон гребной летний</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4.</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Костюм неопреновый</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3</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5.</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Костюм спортивный ветрозащитный</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6.</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Кофта неопреновая</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3</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7.</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Кроссовки легкоатлетические</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пар</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8.</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Тапочки неопреновые</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3</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9.</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Термобелье спортивное</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10.</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Футболка</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11.</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Шапка спортивная</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r w:rsidR="00B468B0" w:rsidTr="00F13EE2">
        <w:tc>
          <w:tcPr>
            <w:tcW w:w="5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12.</w:t>
            </w:r>
          </w:p>
        </w:tc>
        <w:tc>
          <w:tcPr>
            <w:tcW w:w="1758"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Шорты неопреновые</w:t>
            </w:r>
          </w:p>
        </w:tc>
        <w:tc>
          <w:tcPr>
            <w:tcW w:w="567"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штук</w:t>
            </w:r>
          </w:p>
        </w:tc>
        <w:tc>
          <w:tcPr>
            <w:tcW w:w="992"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на занимающегося</w:t>
            </w:r>
          </w:p>
        </w:tc>
        <w:tc>
          <w:tcPr>
            <w:tcW w:w="709"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71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3</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468B0" w:rsidRDefault="00B468B0" w:rsidP="00B468B0">
            <w:pPr>
              <w:pStyle w:val="afc"/>
            </w:pPr>
            <w:r>
              <w:t>1</w:t>
            </w:r>
          </w:p>
        </w:tc>
      </w:tr>
    </w:tbl>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3D23C4" w:rsidRDefault="003D23C4" w:rsidP="007A3541">
      <w:pPr>
        <w:pStyle w:val="afe"/>
        <w:spacing w:line="240" w:lineRule="auto"/>
        <w:ind w:firstLine="708"/>
        <w:rPr>
          <w:color w:val="000000"/>
          <w:szCs w:val="28"/>
          <w:shd w:val="clear" w:color="auto" w:fill="FFFFFF"/>
        </w:rPr>
      </w:pPr>
    </w:p>
    <w:p w:rsidR="00B14C73" w:rsidRDefault="00B14C73" w:rsidP="007A3541">
      <w:pPr>
        <w:pStyle w:val="afe"/>
        <w:spacing w:line="240" w:lineRule="auto"/>
        <w:ind w:firstLine="708"/>
        <w:rPr>
          <w:color w:val="000000"/>
          <w:szCs w:val="28"/>
          <w:shd w:val="clear" w:color="auto" w:fill="FFFFFF"/>
        </w:rPr>
      </w:pPr>
    </w:p>
    <w:p w:rsidR="00B14C73" w:rsidRDefault="00B14C73" w:rsidP="007A3541">
      <w:pPr>
        <w:pStyle w:val="afe"/>
        <w:spacing w:line="240" w:lineRule="auto"/>
        <w:ind w:firstLine="708"/>
        <w:rPr>
          <w:color w:val="000000"/>
          <w:szCs w:val="28"/>
          <w:shd w:val="clear" w:color="auto" w:fill="FFFFFF"/>
        </w:rPr>
      </w:pPr>
    </w:p>
    <w:p w:rsidR="00B14C73" w:rsidRDefault="00B14C73" w:rsidP="007A3541">
      <w:pPr>
        <w:pStyle w:val="afe"/>
        <w:spacing w:line="240" w:lineRule="auto"/>
        <w:ind w:firstLine="708"/>
        <w:rPr>
          <w:color w:val="000000"/>
          <w:szCs w:val="28"/>
          <w:shd w:val="clear" w:color="auto" w:fill="FFFFFF"/>
        </w:rPr>
      </w:pPr>
    </w:p>
    <w:p w:rsidR="00B14C73" w:rsidRDefault="00B14C73" w:rsidP="007A3541">
      <w:pPr>
        <w:pStyle w:val="afe"/>
        <w:spacing w:line="240" w:lineRule="auto"/>
        <w:ind w:firstLine="708"/>
        <w:rPr>
          <w:color w:val="000000"/>
          <w:szCs w:val="28"/>
          <w:shd w:val="clear" w:color="auto" w:fill="FFFFFF"/>
        </w:rPr>
      </w:pPr>
    </w:p>
    <w:p w:rsidR="00B14C73" w:rsidRDefault="00B14C73" w:rsidP="007A3541">
      <w:pPr>
        <w:pStyle w:val="afe"/>
        <w:spacing w:line="240" w:lineRule="auto"/>
        <w:ind w:firstLine="708"/>
        <w:rPr>
          <w:color w:val="000000"/>
          <w:szCs w:val="28"/>
          <w:shd w:val="clear" w:color="auto" w:fill="FFFFFF"/>
        </w:rPr>
      </w:pPr>
    </w:p>
    <w:p w:rsidR="00B14C73" w:rsidRDefault="00B14C73" w:rsidP="007A3541">
      <w:pPr>
        <w:pStyle w:val="afe"/>
        <w:spacing w:line="240" w:lineRule="auto"/>
        <w:ind w:firstLine="708"/>
        <w:rPr>
          <w:color w:val="000000"/>
          <w:szCs w:val="28"/>
          <w:shd w:val="clear" w:color="auto" w:fill="FFFFFF"/>
        </w:rPr>
      </w:pPr>
    </w:p>
    <w:p w:rsidR="00CC0006" w:rsidRDefault="00CC0006" w:rsidP="00CC0006">
      <w:pPr>
        <w:jc w:val="center"/>
        <w:rPr>
          <w:b/>
          <w:sz w:val="28"/>
          <w:szCs w:val="28"/>
        </w:rPr>
      </w:pPr>
      <w:r w:rsidRPr="008E5CDD">
        <w:rPr>
          <w:b/>
          <w:sz w:val="28"/>
          <w:szCs w:val="28"/>
        </w:rPr>
        <w:lastRenderedPageBreak/>
        <w:t xml:space="preserve">Целевые индикаторы программы спортивной подготовки </w:t>
      </w:r>
    </w:p>
    <w:p w:rsidR="00CC0006" w:rsidRPr="008E5CDD" w:rsidRDefault="00CC0006" w:rsidP="00CC0006">
      <w:pPr>
        <w:jc w:val="center"/>
        <w:rPr>
          <w:b/>
          <w:sz w:val="28"/>
          <w:szCs w:val="28"/>
        </w:rPr>
      </w:pPr>
      <w:r>
        <w:rPr>
          <w:b/>
          <w:sz w:val="28"/>
          <w:szCs w:val="28"/>
        </w:rPr>
        <w:t>ГБ</w:t>
      </w:r>
      <w:r w:rsidRPr="008E5CDD">
        <w:rPr>
          <w:b/>
          <w:sz w:val="28"/>
          <w:szCs w:val="28"/>
        </w:rPr>
        <w:t>У</w:t>
      </w:r>
      <w:r>
        <w:rPr>
          <w:b/>
          <w:sz w:val="28"/>
          <w:szCs w:val="28"/>
        </w:rPr>
        <w:t>С</w:t>
      </w:r>
      <w:r w:rsidRPr="008E5CDD">
        <w:rPr>
          <w:b/>
          <w:sz w:val="28"/>
          <w:szCs w:val="28"/>
        </w:rPr>
        <w:t>О «СШОР</w:t>
      </w:r>
      <w:r w:rsidR="006C0397">
        <w:rPr>
          <w:b/>
          <w:sz w:val="28"/>
          <w:szCs w:val="28"/>
        </w:rPr>
        <w:t xml:space="preserve"> </w:t>
      </w:r>
      <w:r w:rsidRPr="008E5CDD">
        <w:rPr>
          <w:b/>
          <w:sz w:val="28"/>
          <w:szCs w:val="28"/>
        </w:rPr>
        <w:t>по гребле на байдарках и каноэ» на 20</w:t>
      </w:r>
      <w:r w:rsidR="00B82AC5">
        <w:rPr>
          <w:b/>
          <w:sz w:val="28"/>
          <w:szCs w:val="28"/>
        </w:rPr>
        <w:t>2</w:t>
      </w:r>
      <w:r w:rsidR="00181709">
        <w:rPr>
          <w:b/>
          <w:sz w:val="28"/>
          <w:szCs w:val="28"/>
        </w:rPr>
        <w:t>2</w:t>
      </w:r>
      <w:r w:rsidRPr="008E5CDD">
        <w:rPr>
          <w:b/>
          <w:sz w:val="28"/>
          <w:szCs w:val="28"/>
        </w:rPr>
        <w:t>-20</w:t>
      </w:r>
      <w:r>
        <w:rPr>
          <w:b/>
          <w:sz w:val="28"/>
          <w:szCs w:val="28"/>
        </w:rPr>
        <w:t>2</w:t>
      </w:r>
      <w:r w:rsidR="00B82AC5">
        <w:rPr>
          <w:b/>
          <w:sz w:val="28"/>
          <w:szCs w:val="28"/>
        </w:rPr>
        <w:t>4</w:t>
      </w:r>
      <w:r w:rsidRPr="008E5CDD">
        <w:rPr>
          <w:b/>
          <w:sz w:val="28"/>
          <w:szCs w:val="28"/>
        </w:rPr>
        <w:t xml:space="preserve"> годы</w:t>
      </w:r>
    </w:p>
    <w:p w:rsidR="00CC0006" w:rsidRPr="007E0BC5" w:rsidRDefault="00CC0006" w:rsidP="00CC0006">
      <w:pPr>
        <w:jc w:val="center"/>
        <w:rPr>
          <w:b/>
          <w:sz w:val="18"/>
          <w:szCs w:val="28"/>
        </w:rPr>
      </w:pPr>
    </w:p>
    <w:p w:rsidR="00CC0006" w:rsidRDefault="00CC0006" w:rsidP="00CC0006">
      <w:pPr>
        <w:pStyle w:val="a3"/>
        <w:numPr>
          <w:ilvl w:val="0"/>
          <w:numId w:val="31"/>
        </w:numPr>
        <w:spacing w:after="200" w:line="276" w:lineRule="auto"/>
        <w:contextualSpacing/>
        <w:rPr>
          <w:b/>
          <w:sz w:val="28"/>
          <w:szCs w:val="28"/>
        </w:rPr>
      </w:pPr>
      <w:r>
        <w:rPr>
          <w:b/>
          <w:sz w:val="28"/>
          <w:szCs w:val="28"/>
        </w:rPr>
        <w:t>Выполнение МС, МСМК, ЗМС</w:t>
      </w:r>
    </w:p>
    <w:tbl>
      <w:tblPr>
        <w:tblStyle w:val="af6"/>
        <w:tblW w:w="0" w:type="auto"/>
        <w:tblLook w:val="04A0"/>
      </w:tblPr>
      <w:tblGrid>
        <w:gridCol w:w="1808"/>
        <w:gridCol w:w="994"/>
        <w:gridCol w:w="1982"/>
        <w:gridCol w:w="2393"/>
        <w:gridCol w:w="2393"/>
      </w:tblGrid>
      <w:tr w:rsidR="00CC0006" w:rsidTr="00EC7339">
        <w:tc>
          <w:tcPr>
            <w:tcW w:w="1808" w:type="dxa"/>
            <w:tcBorders>
              <w:top w:val="single" w:sz="12" w:space="0" w:color="auto"/>
              <w:left w:val="single" w:sz="12" w:space="0" w:color="auto"/>
            </w:tcBorders>
          </w:tcPr>
          <w:p w:rsidR="00CC0006" w:rsidRDefault="00CC0006" w:rsidP="00EC7339">
            <w:pPr>
              <w:jc w:val="center"/>
              <w:rPr>
                <w:b/>
                <w:sz w:val="28"/>
                <w:szCs w:val="28"/>
              </w:rPr>
            </w:pPr>
            <w:r>
              <w:rPr>
                <w:b/>
                <w:sz w:val="28"/>
                <w:szCs w:val="28"/>
              </w:rPr>
              <w:t>Год</w:t>
            </w:r>
          </w:p>
        </w:tc>
        <w:tc>
          <w:tcPr>
            <w:tcW w:w="994" w:type="dxa"/>
            <w:tcBorders>
              <w:top w:val="single" w:sz="12" w:space="0" w:color="auto"/>
              <w:right w:val="single" w:sz="12" w:space="0" w:color="auto"/>
            </w:tcBorders>
          </w:tcPr>
          <w:p w:rsidR="00CC0006" w:rsidRDefault="00CC0006" w:rsidP="00EC7339">
            <w:pPr>
              <w:jc w:val="center"/>
              <w:rPr>
                <w:b/>
                <w:sz w:val="28"/>
                <w:szCs w:val="28"/>
              </w:rPr>
            </w:pPr>
            <w:r>
              <w:rPr>
                <w:b/>
                <w:sz w:val="28"/>
                <w:szCs w:val="28"/>
              </w:rPr>
              <w:t>всего</w:t>
            </w:r>
          </w:p>
        </w:tc>
        <w:tc>
          <w:tcPr>
            <w:tcW w:w="1982" w:type="dxa"/>
            <w:tcBorders>
              <w:top w:val="single" w:sz="12" w:space="0" w:color="auto"/>
              <w:left w:val="single" w:sz="12" w:space="0" w:color="auto"/>
            </w:tcBorders>
          </w:tcPr>
          <w:p w:rsidR="00CC0006" w:rsidRDefault="00CC0006" w:rsidP="00EC7339">
            <w:pPr>
              <w:jc w:val="center"/>
              <w:rPr>
                <w:b/>
                <w:sz w:val="28"/>
                <w:szCs w:val="28"/>
              </w:rPr>
            </w:pPr>
            <w:r>
              <w:rPr>
                <w:b/>
                <w:sz w:val="28"/>
                <w:szCs w:val="28"/>
              </w:rPr>
              <w:t>МС</w:t>
            </w:r>
          </w:p>
        </w:tc>
        <w:tc>
          <w:tcPr>
            <w:tcW w:w="2393" w:type="dxa"/>
            <w:tcBorders>
              <w:top w:val="single" w:sz="12" w:space="0" w:color="auto"/>
            </w:tcBorders>
          </w:tcPr>
          <w:p w:rsidR="00CC0006" w:rsidRDefault="00CC0006" w:rsidP="00EC7339">
            <w:pPr>
              <w:jc w:val="center"/>
              <w:rPr>
                <w:b/>
                <w:sz w:val="28"/>
                <w:szCs w:val="28"/>
              </w:rPr>
            </w:pPr>
            <w:r>
              <w:rPr>
                <w:b/>
                <w:sz w:val="28"/>
                <w:szCs w:val="28"/>
              </w:rPr>
              <w:t>МСМК</w:t>
            </w:r>
          </w:p>
        </w:tc>
        <w:tc>
          <w:tcPr>
            <w:tcW w:w="2393" w:type="dxa"/>
            <w:tcBorders>
              <w:top w:val="single" w:sz="12" w:space="0" w:color="auto"/>
              <w:right w:val="single" w:sz="12" w:space="0" w:color="auto"/>
            </w:tcBorders>
          </w:tcPr>
          <w:p w:rsidR="00CC0006" w:rsidRDefault="00CC0006" w:rsidP="00EC7339">
            <w:pPr>
              <w:jc w:val="center"/>
              <w:rPr>
                <w:b/>
                <w:sz w:val="28"/>
                <w:szCs w:val="28"/>
              </w:rPr>
            </w:pPr>
            <w:r>
              <w:rPr>
                <w:b/>
                <w:sz w:val="28"/>
                <w:szCs w:val="28"/>
              </w:rPr>
              <w:t>ЗМС</w:t>
            </w:r>
          </w:p>
        </w:tc>
      </w:tr>
      <w:tr w:rsidR="00CC0006" w:rsidTr="00EC7339">
        <w:tc>
          <w:tcPr>
            <w:tcW w:w="1808" w:type="dxa"/>
            <w:tcBorders>
              <w:left w:val="single" w:sz="12" w:space="0" w:color="auto"/>
            </w:tcBorders>
          </w:tcPr>
          <w:p w:rsidR="00CC0006" w:rsidRDefault="00CC0006" w:rsidP="00EC7339">
            <w:pPr>
              <w:jc w:val="center"/>
              <w:rPr>
                <w:b/>
                <w:sz w:val="28"/>
                <w:szCs w:val="28"/>
              </w:rPr>
            </w:pPr>
            <w:r>
              <w:rPr>
                <w:b/>
                <w:sz w:val="28"/>
                <w:szCs w:val="28"/>
              </w:rPr>
              <w:t>2022</w:t>
            </w:r>
          </w:p>
        </w:tc>
        <w:tc>
          <w:tcPr>
            <w:tcW w:w="994" w:type="dxa"/>
            <w:tcBorders>
              <w:right w:val="single" w:sz="12" w:space="0" w:color="auto"/>
            </w:tcBorders>
          </w:tcPr>
          <w:p w:rsidR="00CC0006" w:rsidRDefault="00DC7EA3" w:rsidP="00EC7339">
            <w:pPr>
              <w:jc w:val="center"/>
              <w:rPr>
                <w:b/>
                <w:sz w:val="28"/>
                <w:szCs w:val="28"/>
              </w:rPr>
            </w:pPr>
            <w:r>
              <w:rPr>
                <w:b/>
                <w:sz w:val="28"/>
                <w:szCs w:val="28"/>
              </w:rPr>
              <w:t>2</w:t>
            </w:r>
          </w:p>
        </w:tc>
        <w:tc>
          <w:tcPr>
            <w:tcW w:w="1982" w:type="dxa"/>
            <w:tcBorders>
              <w:left w:val="single" w:sz="12" w:space="0" w:color="auto"/>
            </w:tcBorders>
          </w:tcPr>
          <w:p w:rsidR="00CC0006" w:rsidRDefault="00DC7EA3" w:rsidP="00EC7339">
            <w:pPr>
              <w:jc w:val="center"/>
              <w:rPr>
                <w:b/>
                <w:sz w:val="28"/>
                <w:szCs w:val="28"/>
              </w:rPr>
            </w:pPr>
            <w:r>
              <w:rPr>
                <w:b/>
                <w:sz w:val="28"/>
                <w:szCs w:val="28"/>
              </w:rPr>
              <w:t>2</w:t>
            </w:r>
          </w:p>
        </w:tc>
        <w:tc>
          <w:tcPr>
            <w:tcW w:w="2393" w:type="dxa"/>
          </w:tcPr>
          <w:p w:rsidR="00CC0006" w:rsidRDefault="00CC0006" w:rsidP="00EC7339">
            <w:pPr>
              <w:jc w:val="center"/>
              <w:rPr>
                <w:b/>
                <w:sz w:val="28"/>
                <w:szCs w:val="28"/>
              </w:rPr>
            </w:pPr>
            <w:r>
              <w:rPr>
                <w:b/>
                <w:sz w:val="28"/>
                <w:szCs w:val="28"/>
              </w:rPr>
              <w:t>-</w:t>
            </w:r>
          </w:p>
        </w:tc>
        <w:tc>
          <w:tcPr>
            <w:tcW w:w="2393" w:type="dxa"/>
            <w:tcBorders>
              <w:right w:val="single" w:sz="12" w:space="0" w:color="auto"/>
            </w:tcBorders>
          </w:tcPr>
          <w:p w:rsidR="00CC0006" w:rsidRDefault="00CC0006" w:rsidP="00EC7339">
            <w:pPr>
              <w:jc w:val="center"/>
              <w:rPr>
                <w:b/>
                <w:sz w:val="28"/>
                <w:szCs w:val="28"/>
              </w:rPr>
            </w:pPr>
            <w:r>
              <w:rPr>
                <w:b/>
                <w:sz w:val="28"/>
                <w:szCs w:val="28"/>
              </w:rPr>
              <w:t>-</w:t>
            </w:r>
          </w:p>
        </w:tc>
      </w:tr>
      <w:tr w:rsidR="00CC0006" w:rsidTr="00EC7339">
        <w:tc>
          <w:tcPr>
            <w:tcW w:w="1808" w:type="dxa"/>
            <w:tcBorders>
              <w:left w:val="single" w:sz="12" w:space="0" w:color="auto"/>
            </w:tcBorders>
          </w:tcPr>
          <w:p w:rsidR="00CC0006" w:rsidRDefault="00CC0006" w:rsidP="00EC7339">
            <w:pPr>
              <w:jc w:val="center"/>
              <w:rPr>
                <w:b/>
                <w:sz w:val="28"/>
                <w:szCs w:val="28"/>
              </w:rPr>
            </w:pPr>
            <w:r>
              <w:rPr>
                <w:b/>
                <w:sz w:val="28"/>
                <w:szCs w:val="28"/>
              </w:rPr>
              <w:t>2023</w:t>
            </w:r>
          </w:p>
        </w:tc>
        <w:tc>
          <w:tcPr>
            <w:tcW w:w="994" w:type="dxa"/>
            <w:tcBorders>
              <w:right w:val="single" w:sz="12" w:space="0" w:color="auto"/>
            </w:tcBorders>
          </w:tcPr>
          <w:p w:rsidR="00CC0006" w:rsidRDefault="00DC7EA3" w:rsidP="00EC7339">
            <w:pPr>
              <w:jc w:val="center"/>
              <w:rPr>
                <w:b/>
                <w:sz w:val="28"/>
                <w:szCs w:val="28"/>
              </w:rPr>
            </w:pPr>
            <w:r>
              <w:rPr>
                <w:b/>
                <w:sz w:val="28"/>
                <w:szCs w:val="28"/>
              </w:rPr>
              <w:t>4</w:t>
            </w:r>
          </w:p>
        </w:tc>
        <w:tc>
          <w:tcPr>
            <w:tcW w:w="1982" w:type="dxa"/>
            <w:tcBorders>
              <w:left w:val="single" w:sz="12" w:space="0" w:color="auto"/>
            </w:tcBorders>
          </w:tcPr>
          <w:p w:rsidR="00CC0006" w:rsidRDefault="00DC7EA3" w:rsidP="00EC7339">
            <w:pPr>
              <w:jc w:val="center"/>
              <w:rPr>
                <w:b/>
                <w:sz w:val="28"/>
                <w:szCs w:val="28"/>
              </w:rPr>
            </w:pPr>
            <w:r>
              <w:rPr>
                <w:b/>
                <w:sz w:val="28"/>
                <w:szCs w:val="28"/>
              </w:rPr>
              <w:t>3</w:t>
            </w:r>
          </w:p>
        </w:tc>
        <w:tc>
          <w:tcPr>
            <w:tcW w:w="2393" w:type="dxa"/>
          </w:tcPr>
          <w:p w:rsidR="00CC0006" w:rsidRDefault="00CC0006" w:rsidP="00EC7339">
            <w:pPr>
              <w:jc w:val="center"/>
              <w:rPr>
                <w:b/>
                <w:sz w:val="28"/>
                <w:szCs w:val="28"/>
              </w:rPr>
            </w:pPr>
            <w:r>
              <w:rPr>
                <w:b/>
                <w:sz w:val="28"/>
                <w:szCs w:val="28"/>
              </w:rPr>
              <w:t>1</w:t>
            </w:r>
          </w:p>
        </w:tc>
        <w:tc>
          <w:tcPr>
            <w:tcW w:w="2393" w:type="dxa"/>
            <w:tcBorders>
              <w:right w:val="single" w:sz="12" w:space="0" w:color="auto"/>
            </w:tcBorders>
          </w:tcPr>
          <w:p w:rsidR="00CC0006" w:rsidRDefault="00CC0006" w:rsidP="00EC7339">
            <w:pPr>
              <w:jc w:val="center"/>
              <w:rPr>
                <w:b/>
                <w:sz w:val="28"/>
                <w:szCs w:val="28"/>
              </w:rPr>
            </w:pPr>
            <w:r>
              <w:rPr>
                <w:b/>
                <w:sz w:val="28"/>
                <w:szCs w:val="28"/>
              </w:rPr>
              <w:t>-</w:t>
            </w:r>
          </w:p>
        </w:tc>
      </w:tr>
      <w:tr w:rsidR="00CC0006" w:rsidTr="00D6357D">
        <w:tc>
          <w:tcPr>
            <w:tcW w:w="1808" w:type="dxa"/>
            <w:tcBorders>
              <w:left w:val="single" w:sz="12" w:space="0" w:color="auto"/>
              <w:bottom w:val="single" w:sz="12" w:space="0" w:color="auto"/>
            </w:tcBorders>
          </w:tcPr>
          <w:p w:rsidR="00CC0006" w:rsidRDefault="00CC0006" w:rsidP="00EC7339">
            <w:pPr>
              <w:jc w:val="center"/>
              <w:rPr>
                <w:b/>
                <w:sz w:val="28"/>
                <w:szCs w:val="28"/>
              </w:rPr>
            </w:pPr>
            <w:r>
              <w:rPr>
                <w:b/>
                <w:sz w:val="28"/>
                <w:szCs w:val="28"/>
              </w:rPr>
              <w:t>2024</w:t>
            </w:r>
          </w:p>
        </w:tc>
        <w:tc>
          <w:tcPr>
            <w:tcW w:w="994" w:type="dxa"/>
            <w:tcBorders>
              <w:bottom w:val="single" w:sz="12" w:space="0" w:color="auto"/>
              <w:right w:val="single" w:sz="12" w:space="0" w:color="auto"/>
            </w:tcBorders>
          </w:tcPr>
          <w:p w:rsidR="00CC0006" w:rsidRDefault="00CC0006" w:rsidP="00EC7339">
            <w:pPr>
              <w:jc w:val="center"/>
              <w:rPr>
                <w:b/>
                <w:sz w:val="28"/>
                <w:szCs w:val="28"/>
              </w:rPr>
            </w:pPr>
            <w:r>
              <w:rPr>
                <w:b/>
                <w:sz w:val="28"/>
                <w:szCs w:val="28"/>
              </w:rPr>
              <w:t>2</w:t>
            </w:r>
          </w:p>
        </w:tc>
        <w:tc>
          <w:tcPr>
            <w:tcW w:w="1982" w:type="dxa"/>
            <w:tcBorders>
              <w:left w:val="single" w:sz="12" w:space="0" w:color="auto"/>
              <w:bottom w:val="single" w:sz="12" w:space="0" w:color="auto"/>
            </w:tcBorders>
          </w:tcPr>
          <w:p w:rsidR="00CC0006" w:rsidRDefault="00CC0006" w:rsidP="00EC7339">
            <w:pPr>
              <w:jc w:val="center"/>
              <w:rPr>
                <w:b/>
                <w:sz w:val="28"/>
                <w:szCs w:val="28"/>
              </w:rPr>
            </w:pPr>
            <w:r>
              <w:rPr>
                <w:b/>
                <w:sz w:val="28"/>
                <w:szCs w:val="28"/>
              </w:rPr>
              <w:t>2</w:t>
            </w:r>
          </w:p>
        </w:tc>
        <w:tc>
          <w:tcPr>
            <w:tcW w:w="2393" w:type="dxa"/>
            <w:tcBorders>
              <w:bottom w:val="single" w:sz="12" w:space="0" w:color="auto"/>
            </w:tcBorders>
          </w:tcPr>
          <w:p w:rsidR="00CC0006" w:rsidRDefault="00CC0006" w:rsidP="00EC7339">
            <w:pPr>
              <w:jc w:val="center"/>
              <w:rPr>
                <w:b/>
                <w:sz w:val="28"/>
                <w:szCs w:val="28"/>
              </w:rPr>
            </w:pPr>
            <w:r>
              <w:rPr>
                <w:b/>
                <w:sz w:val="28"/>
                <w:szCs w:val="28"/>
              </w:rPr>
              <w:t>-</w:t>
            </w:r>
          </w:p>
        </w:tc>
        <w:tc>
          <w:tcPr>
            <w:tcW w:w="2393" w:type="dxa"/>
            <w:tcBorders>
              <w:bottom w:val="single" w:sz="12" w:space="0" w:color="auto"/>
              <w:right w:val="single" w:sz="12" w:space="0" w:color="auto"/>
            </w:tcBorders>
          </w:tcPr>
          <w:p w:rsidR="00CC0006" w:rsidRDefault="00CC0006" w:rsidP="00EC7339">
            <w:pPr>
              <w:jc w:val="center"/>
              <w:rPr>
                <w:b/>
                <w:sz w:val="28"/>
                <w:szCs w:val="28"/>
              </w:rPr>
            </w:pPr>
            <w:r>
              <w:rPr>
                <w:b/>
                <w:sz w:val="28"/>
                <w:szCs w:val="28"/>
              </w:rPr>
              <w:t>-</w:t>
            </w:r>
          </w:p>
        </w:tc>
      </w:tr>
      <w:tr w:rsidR="00CC0006" w:rsidTr="00D6357D">
        <w:tc>
          <w:tcPr>
            <w:tcW w:w="1808" w:type="dxa"/>
            <w:tcBorders>
              <w:top w:val="single" w:sz="12" w:space="0" w:color="auto"/>
              <w:left w:val="single" w:sz="12" w:space="0" w:color="auto"/>
              <w:bottom w:val="single" w:sz="12" w:space="0" w:color="auto"/>
            </w:tcBorders>
          </w:tcPr>
          <w:p w:rsidR="00CC0006" w:rsidRDefault="00CC0006" w:rsidP="00EC7339">
            <w:pPr>
              <w:jc w:val="center"/>
              <w:rPr>
                <w:b/>
                <w:sz w:val="28"/>
                <w:szCs w:val="28"/>
              </w:rPr>
            </w:pPr>
            <w:r>
              <w:rPr>
                <w:b/>
                <w:sz w:val="28"/>
                <w:szCs w:val="28"/>
              </w:rPr>
              <w:t>Итого:</w:t>
            </w:r>
          </w:p>
        </w:tc>
        <w:tc>
          <w:tcPr>
            <w:tcW w:w="994" w:type="dxa"/>
            <w:tcBorders>
              <w:top w:val="single" w:sz="12" w:space="0" w:color="auto"/>
              <w:bottom w:val="single" w:sz="12" w:space="0" w:color="auto"/>
              <w:right w:val="single" w:sz="12" w:space="0" w:color="auto"/>
            </w:tcBorders>
          </w:tcPr>
          <w:p w:rsidR="00CC0006" w:rsidRDefault="00DC7EA3" w:rsidP="00EC7339">
            <w:pPr>
              <w:jc w:val="center"/>
              <w:rPr>
                <w:b/>
                <w:sz w:val="28"/>
                <w:szCs w:val="28"/>
              </w:rPr>
            </w:pPr>
            <w:r>
              <w:rPr>
                <w:b/>
                <w:sz w:val="28"/>
                <w:szCs w:val="28"/>
              </w:rPr>
              <w:t>8</w:t>
            </w:r>
          </w:p>
        </w:tc>
        <w:tc>
          <w:tcPr>
            <w:tcW w:w="1982" w:type="dxa"/>
            <w:tcBorders>
              <w:top w:val="single" w:sz="12" w:space="0" w:color="auto"/>
              <w:left w:val="single" w:sz="12" w:space="0" w:color="auto"/>
              <w:bottom w:val="single" w:sz="12" w:space="0" w:color="auto"/>
            </w:tcBorders>
          </w:tcPr>
          <w:p w:rsidR="00CC0006" w:rsidRDefault="00DC7EA3" w:rsidP="00EC7339">
            <w:pPr>
              <w:jc w:val="center"/>
              <w:rPr>
                <w:b/>
                <w:sz w:val="28"/>
                <w:szCs w:val="28"/>
              </w:rPr>
            </w:pPr>
            <w:r>
              <w:rPr>
                <w:b/>
                <w:sz w:val="28"/>
                <w:szCs w:val="28"/>
              </w:rPr>
              <w:t>7</w:t>
            </w:r>
          </w:p>
        </w:tc>
        <w:tc>
          <w:tcPr>
            <w:tcW w:w="2393" w:type="dxa"/>
            <w:tcBorders>
              <w:top w:val="single" w:sz="12" w:space="0" w:color="auto"/>
              <w:bottom w:val="single" w:sz="12" w:space="0" w:color="auto"/>
            </w:tcBorders>
          </w:tcPr>
          <w:p w:rsidR="00CC0006" w:rsidRDefault="00CC0006" w:rsidP="00EC7339">
            <w:pPr>
              <w:jc w:val="center"/>
              <w:rPr>
                <w:b/>
                <w:sz w:val="28"/>
                <w:szCs w:val="28"/>
              </w:rPr>
            </w:pPr>
            <w:r>
              <w:rPr>
                <w:b/>
                <w:sz w:val="28"/>
                <w:szCs w:val="28"/>
              </w:rPr>
              <w:t>1</w:t>
            </w:r>
          </w:p>
        </w:tc>
        <w:tc>
          <w:tcPr>
            <w:tcW w:w="2393" w:type="dxa"/>
            <w:tcBorders>
              <w:top w:val="single" w:sz="12" w:space="0" w:color="auto"/>
              <w:bottom w:val="single" w:sz="12" w:space="0" w:color="auto"/>
              <w:right w:val="single" w:sz="12" w:space="0" w:color="auto"/>
            </w:tcBorders>
          </w:tcPr>
          <w:p w:rsidR="00CC0006" w:rsidRDefault="00CC0006" w:rsidP="00EC7339">
            <w:pPr>
              <w:jc w:val="center"/>
              <w:rPr>
                <w:b/>
                <w:sz w:val="28"/>
                <w:szCs w:val="28"/>
              </w:rPr>
            </w:pPr>
            <w:r>
              <w:rPr>
                <w:b/>
                <w:sz w:val="28"/>
                <w:szCs w:val="28"/>
              </w:rPr>
              <w:t>-</w:t>
            </w:r>
          </w:p>
        </w:tc>
      </w:tr>
    </w:tbl>
    <w:p w:rsidR="00CC0006" w:rsidRPr="00E96F97" w:rsidRDefault="001F5806" w:rsidP="00CC0006">
      <w:pPr>
        <w:pStyle w:val="a3"/>
        <w:spacing w:after="200" w:line="276" w:lineRule="auto"/>
        <w:ind w:left="1080"/>
        <w:contextualSpacing/>
      </w:pPr>
      <w:r w:rsidRPr="00E96F97">
        <w:t>2022 год:</w:t>
      </w:r>
      <w:r w:rsidR="00DC7EA3" w:rsidRPr="00E96F97">
        <w:t xml:space="preserve">  Боц А., Рычко С.</w:t>
      </w:r>
    </w:p>
    <w:p w:rsidR="001F5806" w:rsidRPr="00E96F97" w:rsidRDefault="001F5806" w:rsidP="00CC0006">
      <w:pPr>
        <w:pStyle w:val="a3"/>
        <w:spacing w:after="200" w:line="276" w:lineRule="auto"/>
        <w:ind w:left="1080"/>
        <w:contextualSpacing/>
      </w:pPr>
      <w:r w:rsidRPr="00E96F97">
        <w:t>2023 год:</w:t>
      </w:r>
      <w:r w:rsidR="00DC7EA3" w:rsidRPr="00E96F97">
        <w:t xml:space="preserve"> Домников Д., Даневский</w:t>
      </w:r>
      <w:r w:rsidR="00A514D8" w:rsidRPr="00E96F97">
        <w:t xml:space="preserve"> М., Щекотуров И., </w:t>
      </w:r>
      <w:r w:rsidR="00A514D8" w:rsidRPr="00E96F97">
        <w:rPr>
          <w:b/>
        </w:rPr>
        <w:t>Медведева М.</w:t>
      </w:r>
    </w:p>
    <w:p w:rsidR="009148E7" w:rsidRDefault="00A2516F" w:rsidP="00CC0006">
      <w:pPr>
        <w:pStyle w:val="a3"/>
        <w:spacing w:after="200" w:line="276" w:lineRule="auto"/>
        <w:ind w:left="1080"/>
        <w:contextualSpacing/>
      </w:pPr>
      <w:r>
        <w:t>202</w:t>
      </w:r>
      <w:r w:rsidR="001F5806" w:rsidRPr="00E96F97">
        <w:t>4 год:</w:t>
      </w:r>
      <w:r w:rsidR="00A514D8" w:rsidRPr="00E96F97">
        <w:t xml:space="preserve"> Суркина С., Рубан В.</w:t>
      </w:r>
    </w:p>
    <w:p w:rsidR="00E96F97" w:rsidRDefault="00E96F97" w:rsidP="00CC0006">
      <w:pPr>
        <w:pStyle w:val="a3"/>
        <w:spacing w:after="200" w:line="276" w:lineRule="auto"/>
        <w:ind w:left="1080"/>
        <w:contextualSpacing/>
        <w:rPr>
          <w:b/>
          <w:sz w:val="28"/>
          <w:szCs w:val="28"/>
        </w:rPr>
      </w:pPr>
    </w:p>
    <w:p w:rsidR="00CC0006" w:rsidRDefault="00CC0006" w:rsidP="00CC0006">
      <w:pPr>
        <w:pStyle w:val="a3"/>
        <w:numPr>
          <w:ilvl w:val="0"/>
          <w:numId w:val="31"/>
        </w:numPr>
        <w:spacing w:after="200" w:line="276" w:lineRule="auto"/>
        <w:contextualSpacing/>
        <w:rPr>
          <w:b/>
          <w:sz w:val="28"/>
          <w:szCs w:val="28"/>
        </w:rPr>
      </w:pPr>
      <w:r>
        <w:rPr>
          <w:b/>
          <w:sz w:val="28"/>
          <w:szCs w:val="28"/>
        </w:rPr>
        <w:t xml:space="preserve">Кандидаты в сборные команды РФ </w:t>
      </w:r>
    </w:p>
    <w:tbl>
      <w:tblPr>
        <w:tblStyle w:val="af6"/>
        <w:tblW w:w="0" w:type="auto"/>
        <w:tblLook w:val="04A0"/>
      </w:tblPr>
      <w:tblGrid>
        <w:gridCol w:w="1384"/>
        <w:gridCol w:w="992"/>
        <w:gridCol w:w="709"/>
        <w:gridCol w:w="1699"/>
        <w:gridCol w:w="994"/>
        <w:gridCol w:w="1399"/>
        <w:gridCol w:w="869"/>
        <w:gridCol w:w="1524"/>
      </w:tblGrid>
      <w:tr w:rsidR="00CC0006" w:rsidTr="00FF6300">
        <w:trPr>
          <w:trHeight w:val="304"/>
        </w:trPr>
        <w:tc>
          <w:tcPr>
            <w:tcW w:w="1384" w:type="dxa"/>
            <w:tcBorders>
              <w:top w:val="single" w:sz="12" w:space="0" w:color="auto"/>
              <w:left w:val="single" w:sz="12" w:space="0" w:color="auto"/>
              <w:bottom w:val="single" w:sz="12" w:space="0" w:color="auto"/>
            </w:tcBorders>
          </w:tcPr>
          <w:p w:rsidR="00CC0006" w:rsidRDefault="00CC0006" w:rsidP="00EC7339">
            <w:pPr>
              <w:jc w:val="center"/>
              <w:rPr>
                <w:b/>
                <w:sz w:val="28"/>
                <w:szCs w:val="28"/>
              </w:rPr>
            </w:pPr>
            <w:r>
              <w:rPr>
                <w:b/>
                <w:sz w:val="28"/>
                <w:szCs w:val="28"/>
              </w:rPr>
              <w:t>Год</w:t>
            </w:r>
          </w:p>
        </w:tc>
        <w:tc>
          <w:tcPr>
            <w:tcW w:w="992" w:type="dxa"/>
            <w:tcBorders>
              <w:top w:val="single" w:sz="12" w:space="0" w:color="auto"/>
              <w:bottom w:val="single" w:sz="12" w:space="0" w:color="auto"/>
              <w:right w:val="single" w:sz="12" w:space="0" w:color="auto"/>
            </w:tcBorders>
          </w:tcPr>
          <w:p w:rsidR="00CC0006" w:rsidRDefault="00CC0006" w:rsidP="00EC7339">
            <w:pPr>
              <w:jc w:val="center"/>
              <w:rPr>
                <w:b/>
                <w:sz w:val="28"/>
                <w:szCs w:val="28"/>
              </w:rPr>
            </w:pPr>
            <w:r>
              <w:rPr>
                <w:b/>
                <w:sz w:val="28"/>
                <w:szCs w:val="28"/>
              </w:rPr>
              <w:t>всего</w:t>
            </w:r>
          </w:p>
        </w:tc>
        <w:tc>
          <w:tcPr>
            <w:tcW w:w="2408" w:type="dxa"/>
            <w:gridSpan w:val="2"/>
            <w:tcBorders>
              <w:top w:val="single" w:sz="12" w:space="0" w:color="auto"/>
              <w:left w:val="single" w:sz="12" w:space="0" w:color="auto"/>
              <w:bottom w:val="single" w:sz="12" w:space="0" w:color="auto"/>
            </w:tcBorders>
          </w:tcPr>
          <w:p w:rsidR="00CC0006" w:rsidRDefault="00CC0006" w:rsidP="00EC7339">
            <w:pPr>
              <w:jc w:val="center"/>
              <w:rPr>
                <w:b/>
                <w:sz w:val="28"/>
                <w:szCs w:val="28"/>
              </w:rPr>
            </w:pPr>
            <w:r>
              <w:rPr>
                <w:b/>
                <w:sz w:val="28"/>
                <w:szCs w:val="28"/>
              </w:rPr>
              <w:t>Основной</w:t>
            </w:r>
          </w:p>
        </w:tc>
        <w:tc>
          <w:tcPr>
            <w:tcW w:w="2393" w:type="dxa"/>
            <w:gridSpan w:val="2"/>
            <w:tcBorders>
              <w:top w:val="single" w:sz="12" w:space="0" w:color="auto"/>
              <w:bottom w:val="single" w:sz="12" w:space="0" w:color="auto"/>
            </w:tcBorders>
          </w:tcPr>
          <w:p w:rsidR="00CC0006" w:rsidRDefault="00CC0006" w:rsidP="00EC7339">
            <w:pPr>
              <w:jc w:val="center"/>
              <w:rPr>
                <w:b/>
                <w:sz w:val="28"/>
                <w:szCs w:val="28"/>
              </w:rPr>
            </w:pPr>
            <w:r>
              <w:rPr>
                <w:b/>
                <w:sz w:val="28"/>
                <w:szCs w:val="28"/>
              </w:rPr>
              <w:t>Молодежный</w:t>
            </w:r>
          </w:p>
        </w:tc>
        <w:tc>
          <w:tcPr>
            <w:tcW w:w="2393" w:type="dxa"/>
            <w:gridSpan w:val="2"/>
            <w:tcBorders>
              <w:top w:val="single" w:sz="12" w:space="0" w:color="auto"/>
              <w:bottom w:val="single" w:sz="12" w:space="0" w:color="auto"/>
              <w:right w:val="single" w:sz="12" w:space="0" w:color="auto"/>
            </w:tcBorders>
          </w:tcPr>
          <w:p w:rsidR="00CC0006" w:rsidRDefault="00CC0006" w:rsidP="00EC7339">
            <w:pPr>
              <w:jc w:val="center"/>
              <w:rPr>
                <w:b/>
                <w:sz w:val="28"/>
                <w:szCs w:val="28"/>
              </w:rPr>
            </w:pPr>
            <w:r>
              <w:rPr>
                <w:b/>
                <w:sz w:val="28"/>
                <w:szCs w:val="28"/>
              </w:rPr>
              <w:t>Юниорский</w:t>
            </w:r>
          </w:p>
        </w:tc>
      </w:tr>
      <w:tr w:rsidR="00865ADE" w:rsidTr="00865ADE">
        <w:tc>
          <w:tcPr>
            <w:tcW w:w="1384" w:type="dxa"/>
            <w:tcBorders>
              <w:left w:val="single" w:sz="12" w:space="0" w:color="auto"/>
            </w:tcBorders>
          </w:tcPr>
          <w:p w:rsidR="00865ADE" w:rsidRDefault="00865ADE" w:rsidP="00EF728B">
            <w:pPr>
              <w:jc w:val="center"/>
              <w:rPr>
                <w:b/>
                <w:sz w:val="28"/>
                <w:szCs w:val="28"/>
              </w:rPr>
            </w:pPr>
            <w:r>
              <w:rPr>
                <w:b/>
                <w:sz w:val="28"/>
                <w:szCs w:val="28"/>
              </w:rPr>
              <w:t>2022</w:t>
            </w:r>
          </w:p>
        </w:tc>
        <w:tc>
          <w:tcPr>
            <w:tcW w:w="992" w:type="dxa"/>
            <w:tcBorders>
              <w:right w:val="single" w:sz="12" w:space="0" w:color="auto"/>
            </w:tcBorders>
          </w:tcPr>
          <w:p w:rsidR="00865ADE" w:rsidRDefault="00865ADE" w:rsidP="00EF728B">
            <w:pPr>
              <w:jc w:val="center"/>
              <w:rPr>
                <w:b/>
                <w:sz w:val="28"/>
                <w:szCs w:val="28"/>
              </w:rPr>
            </w:pPr>
            <w:r>
              <w:rPr>
                <w:b/>
                <w:sz w:val="28"/>
                <w:szCs w:val="28"/>
              </w:rPr>
              <w:t>11</w:t>
            </w:r>
          </w:p>
        </w:tc>
        <w:tc>
          <w:tcPr>
            <w:tcW w:w="709" w:type="dxa"/>
            <w:tcBorders>
              <w:left w:val="single" w:sz="12" w:space="0" w:color="auto"/>
              <w:right w:val="single" w:sz="6" w:space="0" w:color="auto"/>
            </w:tcBorders>
          </w:tcPr>
          <w:p w:rsidR="00865ADE" w:rsidRDefault="00865ADE" w:rsidP="00EF728B">
            <w:pPr>
              <w:jc w:val="center"/>
              <w:rPr>
                <w:b/>
                <w:sz w:val="28"/>
                <w:szCs w:val="28"/>
              </w:rPr>
            </w:pPr>
            <w:r>
              <w:rPr>
                <w:b/>
                <w:sz w:val="28"/>
                <w:szCs w:val="28"/>
              </w:rPr>
              <w:t>7</w:t>
            </w:r>
          </w:p>
        </w:tc>
        <w:tc>
          <w:tcPr>
            <w:tcW w:w="1699" w:type="dxa"/>
            <w:tcBorders>
              <w:left w:val="single" w:sz="6" w:space="0" w:color="auto"/>
            </w:tcBorders>
          </w:tcPr>
          <w:p w:rsidR="00865ADE" w:rsidRDefault="00865ADE" w:rsidP="00655D17">
            <w:pPr>
              <w:jc w:val="center"/>
            </w:pPr>
            <w:r w:rsidRPr="00FF6300">
              <w:t>Степанова К</w:t>
            </w:r>
            <w:r>
              <w:t>.</w:t>
            </w:r>
          </w:p>
          <w:p w:rsidR="00865ADE" w:rsidRDefault="00865ADE" w:rsidP="00655D17">
            <w:pPr>
              <w:jc w:val="center"/>
            </w:pPr>
            <w:r>
              <w:t>Медведева М.</w:t>
            </w:r>
          </w:p>
          <w:p w:rsidR="00865ADE" w:rsidRDefault="00865ADE" w:rsidP="00655D17">
            <w:pPr>
              <w:jc w:val="center"/>
            </w:pPr>
            <w:r>
              <w:t>Червов Н. Ковальчук Э.</w:t>
            </w:r>
          </w:p>
          <w:p w:rsidR="00865ADE" w:rsidRDefault="00865ADE" w:rsidP="00655D17">
            <w:pPr>
              <w:jc w:val="center"/>
            </w:pPr>
            <w:r>
              <w:t>Алимов Р.</w:t>
            </w:r>
          </w:p>
          <w:p w:rsidR="00865ADE" w:rsidRDefault="00865ADE" w:rsidP="00655D17">
            <w:pPr>
              <w:jc w:val="center"/>
            </w:pPr>
            <w:r>
              <w:t>Неловко С.</w:t>
            </w:r>
          </w:p>
          <w:p w:rsidR="00865ADE" w:rsidRPr="00FF6300" w:rsidRDefault="00865ADE" w:rsidP="00655D17">
            <w:pPr>
              <w:jc w:val="center"/>
            </w:pPr>
            <w:r>
              <w:t>Шевчук В.</w:t>
            </w:r>
          </w:p>
        </w:tc>
        <w:tc>
          <w:tcPr>
            <w:tcW w:w="994" w:type="dxa"/>
            <w:tcBorders>
              <w:right w:val="single" w:sz="6" w:space="0" w:color="auto"/>
            </w:tcBorders>
          </w:tcPr>
          <w:p w:rsidR="00865ADE" w:rsidRDefault="00865ADE" w:rsidP="00EF728B">
            <w:pPr>
              <w:jc w:val="center"/>
              <w:rPr>
                <w:b/>
                <w:sz w:val="28"/>
                <w:szCs w:val="28"/>
              </w:rPr>
            </w:pPr>
            <w:r>
              <w:rPr>
                <w:b/>
                <w:sz w:val="28"/>
                <w:szCs w:val="28"/>
              </w:rPr>
              <w:t>1</w:t>
            </w:r>
          </w:p>
        </w:tc>
        <w:tc>
          <w:tcPr>
            <w:tcW w:w="1399" w:type="dxa"/>
            <w:tcBorders>
              <w:left w:val="single" w:sz="6" w:space="0" w:color="auto"/>
            </w:tcBorders>
          </w:tcPr>
          <w:p w:rsidR="00865ADE" w:rsidRPr="00865ADE" w:rsidRDefault="00865ADE" w:rsidP="00865ADE">
            <w:pPr>
              <w:jc w:val="center"/>
            </w:pPr>
            <w:r w:rsidRPr="00865ADE">
              <w:t>Боц А.</w:t>
            </w:r>
          </w:p>
        </w:tc>
        <w:tc>
          <w:tcPr>
            <w:tcW w:w="869" w:type="dxa"/>
            <w:tcBorders>
              <w:right w:val="single" w:sz="6" w:space="0" w:color="auto"/>
            </w:tcBorders>
          </w:tcPr>
          <w:p w:rsidR="00865ADE" w:rsidRDefault="00865ADE" w:rsidP="00EF728B">
            <w:pPr>
              <w:jc w:val="center"/>
              <w:rPr>
                <w:b/>
                <w:sz w:val="28"/>
                <w:szCs w:val="28"/>
              </w:rPr>
            </w:pPr>
            <w:r>
              <w:rPr>
                <w:b/>
                <w:sz w:val="28"/>
                <w:szCs w:val="28"/>
              </w:rPr>
              <w:t>3</w:t>
            </w:r>
          </w:p>
        </w:tc>
        <w:tc>
          <w:tcPr>
            <w:tcW w:w="1524" w:type="dxa"/>
            <w:tcBorders>
              <w:left w:val="single" w:sz="6" w:space="0" w:color="auto"/>
              <w:right w:val="single" w:sz="12" w:space="0" w:color="auto"/>
            </w:tcBorders>
          </w:tcPr>
          <w:p w:rsidR="00865ADE" w:rsidRDefault="00865ADE" w:rsidP="00865ADE">
            <w:pPr>
              <w:jc w:val="center"/>
            </w:pPr>
            <w:r w:rsidRPr="00865ADE">
              <w:t>Даневский</w:t>
            </w:r>
            <w:r>
              <w:t xml:space="preserve"> М.</w:t>
            </w:r>
          </w:p>
          <w:p w:rsidR="00865ADE" w:rsidRDefault="00865ADE" w:rsidP="00865ADE">
            <w:pPr>
              <w:jc w:val="center"/>
            </w:pPr>
            <w:r>
              <w:t>Домников</w:t>
            </w:r>
            <w:r w:rsidR="00404E2D">
              <w:t xml:space="preserve"> Д.</w:t>
            </w:r>
          </w:p>
          <w:p w:rsidR="00865ADE" w:rsidRPr="00865ADE" w:rsidRDefault="00865ADE" w:rsidP="00865ADE">
            <w:pPr>
              <w:jc w:val="center"/>
            </w:pPr>
            <w:r>
              <w:t>Суркина С.</w:t>
            </w:r>
          </w:p>
        </w:tc>
      </w:tr>
      <w:tr w:rsidR="00865ADE" w:rsidTr="00865ADE">
        <w:tc>
          <w:tcPr>
            <w:tcW w:w="1384" w:type="dxa"/>
            <w:tcBorders>
              <w:left w:val="single" w:sz="12" w:space="0" w:color="auto"/>
            </w:tcBorders>
          </w:tcPr>
          <w:p w:rsidR="00865ADE" w:rsidRDefault="00865ADE" w:rsidP="00EF728B">
            <w:pPr>
              <w:jc w:val="center"/>
              <w:rPr>
                <w:b/>
                <w:sz w:val="28"/>
                <w:szCs w:val="28"/>
              </w:rPr>
            </w:pPr>
            <w:r>
              <w:rPr>
                <w:b/>
                <w:sz w:val="28"/>
                <w:szCs w:val="28"/>
              </w:rPr>
              <w:t>2023</w:t>
            </w:r>
          </w:p>
        </w:tc>
        <w:tc>
          <w:tcPr>
            <w:tcW w:w="992" w:type="dxa"/>
            <w:tcBorders>
              <w:right w:val="single" w:sz="12" w:space="0" w:color="auto"/>
            </w:tcBorders>
          </w:tcPr>
          <w:p w:rsidR="00865ADE" w:rsidRDefault="00865ADE" w:rsidP="00EF728B">
            <w:pPr>
              <w:jc w:val="center"/>
              <w:rPr>
                <w:b/>
                <w:sz w:val="28"/>
                <w:szCs w:val="28"/>
              </w:rPr>
            </w:pPr>
            <w:r>
              <w:rPr>
                <w:b/>
                <w:sz w:val="28"/>
                <w:szCs w:val="28"/>
              </w:rPr>
              <w:t>11</w:t>
            </w:r>
          </w:p>
        </w:tc>
        <w:tc>
          <w:tcPr>
            <w:tcW w:w="709" w:type="dxa"/>
            <w:tcBorders>
              <w:left w:val="single" w:sz="12" w:space="0" w:color="auto"/>
              <w:right w:val="single" w:sz="6" w:space="0" w:color="auto"/>
            </w:tcBorders>
          </w:tcPr>
          <w:p w:rsidR="00865ADE" w:rsidRDefault="00865ADE" w:rsidP="00EF728B">
            <w:pPr>
              <w:jc w:val="center"/>
              <w:rPr>
                <w:b/>
                <w:sz w:val="28"/>
                <w:szCs w:val="28"/>
              </w:rPr>
            </w:pPr>
            <w:r>
              <w:rPr>
                <w:b/>
                <w:sz w:val="28"/>
                <w:szCs w:val="28"/>
              </w:rPr>
              <w:t>7</w:t>
            </w:r>
          </w:p>
        </w:tc>
        <w:tc>
          <w:tcPr>
            <w:tcW w:w="1699" w:type="dxa"/>
            <w:tcBorders>
              <w:left w:val="single" w:sz="6" w:space="0" w:color="auto"/>
            </w:tcBorders>
          </w:tcPr>
          <w:p w:rsidR="00865ADE" w:rsidRDefault="00865ADE" w:rsidP="0005137E">
            <w:pPr>
              <w:jc w:val="center"/>
            </w:pPr>
            <w:r w:rsidRPr="00FF6300">
              <w:t>Степанова К</w:t>
            </w:r>
            <w:r>
              <w:t>.</w:t>
            </w:r>
          </w:p>
          <w:p w:rsidR="00865ADE" w:rsidRDefault="00865ADE" w:rsidP="0005137E">
            <w:pPr>
              <w:jc w:val="center"/>
            </w:pPr>
            <w:r>
              <w:t>Медведева М.</w:t>
            </w:r>
          </w:p>
          <w:p w:rsidR="00865ADE" w:rsidRDefault="00865ADE" w:rsidP="0005137E">
            <w:pPr>
              <w:jc w:val="center"/>
            </w:pPr>
            <w:r>
              <w:t>Червов Н. Ковальчук Э.</w:t>
            </w:r>
          </w:p>
          <w:p w:rsidR="00865ADE" w:rsidRDefault="00865ADE" w:rsidP="0005137E">
            <w:pPr>
              <w:jc w:val="center"/>
            </w:pPr>
            <w:r>
              <w:t>Алимов Р.</w:t>
            </w:r>
          </w:p>
          <w:p w:rsidR="00865ADE" w:rsidRDefault="00865ADE" w:rsidP="0005137E">
            <w:pPr>
              <w:jc w:val="center"/>
            </w:pPr>
            <w:r>
              <w:t>Неловко С.</w:t>
            </w:r>
          </w:p>
          <w:p w:rsidR="00865ADE" w:rsidRPr="00FF6300" w:rsidRDefault="00865ADE" w:rsidP="0005137E">
            <w:pPr>
              <w:jc w:val="center"/>
              <w:rPr>
                <w:sz w:val="28"/>
                <w:szCs w:val="28"/>
              </w:rPr>
            </w:pPr>
            <w:r>
              <w:t>Шевчук В.</w:t>
            </w:r>
          </w:p>
        </w:tc>
        <w:tc>
          <w:tcPr>
            <w:tcW w:w="994" w:type="dxa"/>
            <w:tcBorders>
              <w:right w:val="single" w:sz="6" w:space="0" w:color="auto"/>
            </w:tcBorders>
          </w:tcPr>
          <w:p w:rsidR="00865ADE" w:rsidRDefault="00865ADE" w:rsidP="00EF728B">
            <w:pPr>
              <w:jc w:val="center"/>
              <w:rPr>
                <w:b/>
                <w:sz w:val="28"/>
                <w:szCs w:val="28"/>
              </w:rPr>
            </w:pPr>
            <w:r>
              <w:rPr>
                <w:b/>
                <w:sz w:val="28"/>
                <w:szCs w:val="28"/>
              </w:rPr>
              <w:t>2</w:t>
            </w:r>
          </w:p>
        </w:tc>
        <w:tc>
          <w:tcPr>
            <w:tcW w:w="1399" w:type="dxa"/>
            <w:tcBorders>
              <w:left w:val="single" w:sz="6" w:space="0" w:color="auto"/>
            </w:tcBorders>
          </w:tcPr>
          <w:p w:rsidR="00865ADE" w:rsidRDefault="00404E2D" w:rsidP="00865ADE">
            <w:pPr>
              <w:jc w:val="center"/>
            </w:pPr>
            <w:r w:rsidRPr="00865ADE">
              <w:t>Боц А.</w:t>
            </w:r>
          </w:p>
          <w:p w:rsidR="00404E2D" w:rsidRDefault="00404E2D" w:rsidP="00865ADE">
            <w:pPr>
              <w:jc w:val="center"/>
              <w:rPr>
                <w:b/>
                <w:sz w:val="28"/>
                <w:szCs w:val="28"/>
              </w:rPr>
            </w:pPr>
            <w:r>
              <w:t>Янучек Е.</w:t>
            </w:r>
          </w:p>
        </w:tc>
        <w:tc>
          <w:tcPr>
            <w:tcW w:w="869" w:type="dxa"/>
            <w:tcBorders>
              <w:right w:val="single" w:sz="6" w:space="0" w:color="auto"/>
            </w:tcBorders>
          </w:tcPr>
          <w:p w:rsidR="00865ADE" w:rsidRDefault="00865ADE" w:rsidP="00EF728B">
            <w:pPr>
              <w:jc w:val="center"/>
              <w:rPr>
                <w:b/>
                <w:sz w:val="28"/>
                <w:szCs w:val="28"/>
              </w:rPr>
            </w:pPr>
            <w:r>
              <w:rPr>
                <w:b/>
                <w:sz w:val="28"/>
                <w:szCs w:val="28"/>
              </w:rPr>
              <w:t>2</w:t>
            </w:r>
          </w:p>
        </w:tc>
        <w:tc>
          <w:tcPr>
            <w:tcW w:w="1524" w:type="dxa"/>
            <w:tcBorders>
              <w:left w:val="single" w:sz="6" w:space="0" w:color="auto"/>
              <w:right w:val="single" w:sz="12" w:space="0" w:color="auto"/>
            </w:tcBorders>
          </w:tcPr>
          <w:p w:rsidR="00404E2D" w:rsidRDefault="00404E2D" w:rsidP="00404E2D">
            <w:pPr>
              <w:jc w:val="center"/>
            </w:pPr>
            <w:r w:rsidRPr="00865ADE">
              <w:t>Даневский</w:t>
            </w:r>
            <w:r>
              <w:t xml:space="preserve"> М.</w:t>
            </w:r>
          </w:p>
          <w:p w:rsidR="00404E2D" w:rsidRDefault="00404E2D" w:rsidP="00404E2D">
            <w:pPr>
              <w:jc w:val="center"/>
            </w:pPr>
            <w:r>
              <w:t>Домников Д.</w:t>
            </w:r>
          </w:p>
          <w:p w:rsidR="00865ADE" w:rsidRPr="00865ADE" w:rsidRDefault="00865ADE" w:rsidP="00865ADE">
            <w:pPr>
              <w:jc w:val="center"/>
            </w:pPr>
          </w:p>
        </w:tc>
      </w:tr>
      <w:tr w:rsidR="00E96F97" w:rsidTr="00865ADE">
        <w:tc>
          <w:tcPr>
            <w:tcW w:w="1384" w:type="dxa"/>
            <w:tcBorders>
              <w:left w:val="single" w:sz="12" w:space="0" w:color="auto"/>
              <w:bottom w:val="single" w:sz="12" w:space="0" w:color="auto"/>
            </w:tcBorders>
          </w:tcPr>
          <w:p w:rsidR="00E96F97" w:rsidRDefault="00E96F97" w:rsidP="00EF728B">
            <w:pPr>
              <w:jc w:val="center"/>
              <w:rPr>
                <w:b/>
                <w:sz w:val="28"/>
                <w:szCs w:val="28"/>
              </w:rPr>
            </w:pPr>
            <w:r>
              <w:rPr>
                <w:b/>
                <w:sz w:val="28"/>
                <w:szCs w:val="28"/>
              </w:rPr>
              <w:t>2024</w:t>
            </w:r>
          </w:p>
        </w:tc>
        <w:tc>
          <w:tcPr>
            <w:tcW w:w="992" w:type="dxa"/>
            <w:tcBorders>
              <w:bottom w:val="single" w:sz="12" w:space="0" w:color="auto"/>
              <w:right w:val="single" w:sz="12" w:space="0" w:color="auto"/>
            </w:tcBorders>
          </w:tcPr>
          <w:p w:rsidR="00E96F97" w:rsidRDefault="00E96F97" w:rsidP="00EF728B">
            <w:pPr>
              <w:jc w:val="center"/>
              <w:rPr>
                <w:b/>
                <w:sz w:val="28"/>
                <w:szCs w:val="28"/>
              </w:rPr>
            </w:pPr>
            <w:r>
              <w:rPr>
                <w:b/>
                <w:sz w:val="28"/>
                <w:szCs w:val="28"/>
              </w:rPr>
              <w:t>11</w:t>
            </w:r>
          </w:p>
        </w:tc>
        <w:tc>
          <w:tcPr>
            <w:tcW w:w="709" w:type="dxa"/>
            <w:tcBorders>
              <w:left w:val="single" w:sz="12" w:space="0" w:color="auto"/>
              <w:bottom w:val="single" w:sz="12" w:space="0" w:color="auto"/>
              <w:right w:val="single" w:sz="6" w:space="0" w:color="auto"/>
            </w:tcBorders>
          </w:tcPr>
          <w:p w:rsidR="00E96F97" w:rsidRDefault="00E96F97" w:rsidP="00EF728B">
            <w:pPr>
              <w:jc w:val="center"/>
              <w:rPr>
                <w:b/>
                <w:sz w:val="28"/>
                <w:szCs w:val="28"/>
              </w:rPr>
            </w:pPr>
            <w:r>
              <w:rPr>
                <w:b/>
                <w:sz w:val="28"/>
                <w:szCs w:val="28"/>
              </w:rPr>
              <w:t>7</w:t>
            </w:r>
          </w:p>
        </w:tc>
        <w:tc>
          <w:tcPr>
            <w:tcW w:w="1699" w:type="dxa"/>
            <w:tcBorders>
              <w:left w:val="single" w:sz="6" w:space="0" w:color="auto"/>
              <w:bottom w:val="single" w:sz="12" w:space="0" w:color="auto"/>
            </w:tcBorders>
          </w:tcPr>
          <w:p w:rsidR="00E96F97" w:rsidRDefault="00E96F97" w:rsidP="0005137E">
            <w:pPr>
              <w:jc w:val="center"/>
            </w:pPr>
            <w:r w:rsidRPr="00FF6300">
              <w:t>Степанова К</w:t>
            </w:r>
            <w:r>
              <w:t>.</w:t>
            </w:r>
          </w:p>
          <w:p w:rsidR="00E96F97" w:rsidRDefault="00E96F97" w:rsidP="0005137E">
            <w:pPr>
              <w:jc w:val="center"/>
            </w:pPr>
            <w:r>
              <w:t>Медведева М.</w:t>
            </w:r>
          </w:p>
          <w:p w:rsidR="00E96F97" w:rsidRDefault="00E96F97" w:rsidP="0005137E">
            <w:pPr>
              <w:jc w:val="center"/>
            </w:pPr>
            <w:r>
              <w:t>Червов Н. Ковальчук Э.</w:t>
            </w:r>
          </w:p>
          <w:p w:rsidR="00E96F97" w:rsidRDefault="00E96F97" w:rsidP="0005137E">
            <w:pPr>
              <w:jc w:val="center"/>
            </w:pPr>
            <w:r>
              <w:t>Алимов Р.</w:t>
            </w:r>
          </w:p>
          <w:p w:rsidR="00E96F97" w:rsidRDefault="00E96F97" w:rsidP="0005137E">
            <w:pPr>
              <w:jc w:val="center"/>
            </w:pPr>
            <w:r>
              <w:t>Неловко С.</w:t>
            </w:r>
          </w:p>
          <w:p w:rsidR="00E96F97" w:rsidRPr="00FF6300" w:rsidRDefault="00E96F97" w:rsidP="0005137E">
            <w:pPr>
              <w:jc w:val="center"/>
              <w:rPr>
                <w:sz w:val="28"/>
                <w:szCs w:val="28"/>
              </w:rPr>
            </w:pPr>
            <w:r>
              <w:t>Шевчук В.</w:t>
            </w:r>
          </w:p>
        </w:tc>
        <w:tc>
          <w:tcPr>
            <w:tcW w:w="994" w:type="dxa"/>
            <w:tcBorders>
              <w:bottom w:val="single" w:sz="12" w:space="0" w:color="auto"/>
              <w:right w:val="single" w:sz="6" w:space="0" w:color="auto"/>
            </w:tcBorders>
          </w:tcPr>
          <w:p w:rsidR="00E96F97" w:rsidRDefault="00E96F97" w:rsidP="00EF728B">
            <w:pPr>
              <w:jc w:val="center"/>
              <w:rPr>
                <w:b/>
                <w:sz w:val="28"/>
                <w:szCs w:val="28"/>
              </w:rPr>
            </w:pPr>
            <w:r>
              <w:rPr>
                <w:b/>
                <w:sz w:val="28"/>
                <w:szCs w:val="28"/>
              </w:rPr>
              <w:t>2</w:t>
            </w:r>
          </w:p>
        </w:tc>
        <w:tc>
          <w:tcPr>
            <w:tcW w:w="1399" w:type="dxa"/>
            <w:tcBorders>
              <w:left w:val="single" w:sz="6" w:space="0" w:color="auto"/>
              <w:bottom w:val="single" w:sz="12" w:space="0" w:color="auto"/>
            </w:tcBorders>
          </w:tcPr>
          <w:p w:rsidR="00E96F97" w:rsidRDefault="00E96F97" w:rsidP="00E96F97">
            <w:pPr>
              <w:jc w:val="center"/>
            </w:pPr>
            <w:r w:rsidRPr="00865ADE">
              <w:t>Боц А.</w:t>
            </w:r>
          </w:p>
          <w:p w:rsidR="00E96F97" w:rsidRDefault="00E96F97" w:rsidP="00E96F97">
            <w:pPr>
              <w:jc w:val="center"/>
              <w:rPr>
                <w:b/>
                <w:sz w:val="28"/>
                <w:szCs w:val="28"/>
              </w:rPr>
            </w:pPr>
            <w:r>
              <w:t>Янучек Е.</w:t>
            </w:r>
          </w:p>
        </w:tc>
        <w:tc>
          <w:tcPr>
            <w:tcW w:w="869" w:type="dxa"/>
            <w:tcBorders>
              <w:bottom w:val="single" w:sz="12" w:space="0" w:color="auto"/>
              <w:right w:val="single" w:sz="6" w:space="0" w:color="auto"/>
            </w:tcBorders>
          </w:tcPr>
          <w:p w:rsidR="00E96F97" w:rsidRDefault="00E96F97" w:rsidP="00EF728B">
            <w:pPr>
              <w:jc w:val="center"/>
              <w:rPr>
                <w:b/>
                <w:sz w:val="28"/>
                <w:szCs w:val="28"/>
              </w:rPr>
            </w:pPr>
            <w:r>
              <w:rPr>
                <w:b/>
                <w:sz w:val="28"/>
                <w:szCs w:val="28"/>
              </w:rPr>
              <w:t>2</w:t>
            </w:r>
          </w:p>
        </w:tc>
        <w:tc>
          <w:tcPr>
            <w:tcW w:w="1524" w:type="dxa"/>
            <w:tcBorders>
              <w:left w:val="single" w:sz="6" w:space="0" w:color="auto"/>
              <w:bottom w:val="single" w:sz="12" w:space="0" w:color="auto"/>
              <w:right w:val="single" w:sz="12" w:space="0" w:color="auto"/>
            </w:tcBorders>
          </w:tcPr>
          <w:p w:rsidR="00E96F97" w:rsidRDefault="00E96F97" w:rsidP="0043625B">
            <w:pPr>
              <w:jc w:val="center"/>
            </w:pPr>
            <w:r w:rsidRPr="00865ADE">
              <w:t>Даневский</w:t>
            </w:r>
            <w:r>
              <w:t xml:space="preserve"> М.</w:t>
            </w:r>
          </w:p>
          <w:p w:rsidR="00E96F97" w:rsidRDefault="00E96F97" w:rsidP="0043625B">
            <w:pPr>
              <w:jc w:val="center"/>
            </w:pPr>
            <w:r>
              <w:t>Домников Д.</w:t>
            </w:r>
          </w:p>
          <w:p w:rsidR="00E96F97" w:rsidRPr="00865ADE" w:rsidRDefault="00E96F97" w:rsidP="0043625B">
            <w:pPr>
              <w:jc w:val="center"/>
            </w:pPr>
          </w:p>
        </w:tc>
      </w:tr>
    </w:tbl>
    <w:p w:rsidR="00CC0006" w:rsidRDefault="00CC0006" w:rsidP="00CC0006">
      <w:pPr>
        <w:pStyle w:val="a3"/>
        <w:spacing w:after="200" w:line="276" w:lineRule="auto"/>
        <w:ind w:left="1080"/>
        <w:contextualSpacing/>
        <w:rPr>
          <w:b/>
          <w:sz w:val="28"/>
          <w:szCs w:val="28"/>
        </w:rPr>
      </w:pPr>
    </w:p>
    <w:p w:rsidR="00CC0006" w:rsidRDefault="00CC0006" w:rsidP="00CC0006">
      <w:pPr>
        <w:pStyle w:val="a3"/>
        <w:numPr>
          <w:ilvl w:val="0"/>
          <w:numId w:val="31"/>
        </w:numPr>
        <w:spacing w:after="200" w:line="276" w:lineRule="auto"/>
        <w:contextualSpacing/>
        <w:rPr>
          <w:b/>
          <w:sz w:val="28"/>
          <w:szCs w:val="28"/>
        </w:rPr>
      </w:pPr>
      <w:r>
        <w:rPr>
          <w:b/>
          <w:sz w:val="28"/>
          <w:szCs w:val="28"/>
        </w:rPr>
        <w:t>Победители и Призеры ПР, ЧР, ПЕ, ПМ, ЧЕ, ЧМ</w:t>
      </w:r>
    </w:p>
    <w:tbl>
      <w:tblPr>
        <w:tblStyle w:val="af6"/>
        <w:tblW w:w="0" w:type="auto"/>
        <w:tblInd w:w="1040" w:type="dxa"/>
        <w:tblLook w:val="04A0"/>
      </w:tblPr>
      <w:tblGrid>
        <w:gridCol w:w="2391"/>
        <w:gridCol w:w="1686"/>
        <w:gridCol w:w="1843"/>
        <w:gridCol w:w="1848"/>
      </w:tblGrid>
      <w:tr w:rsidR="004668C2" w:rsidTr="004668C2">
        <w:tc>
          <w:tcPr>
            <w:tcW w:w="2391" w:type="dxa"/>
            <w:vMerge w:val="restart"/>
            <w:tcBorders>
              <w:top w:val="single" w:sz="12" w:space="0" w:color="auto"/>
              <w:left w:val="single" w:sz="12" w:space="0" w:color="auto"/>
              <w:right w:val="single" w:sz="12" w:space="0" w:color="auto"/>
            </w:tcBorders>
          </w:tcPr>
          <w:p w:rsidR="004668C2" w:rsidRDefault="004668C2" w:rsidP="00EC7339">
            <w:pPr>
              <w:jc w:val="center"/>
              <w:rPr>
                <w:b/>
                <w:sz w:val="28"/>
                <w:szCs w:val="28"/>
              </w:rPr>
            </w:pPr>
            <w:r>
              <w:rPr>
                <w:b/>
                <w:sz w:val="28"/>
                <w:szCs w:val="28"/>
              </w:rPr>
              <w:t>Наименование соревнований</w:t>
            </w:r>
          </w:p>
        </w:tc>
        <w:tc>
          <w:tcPr>
            <w:tcW w:w="5377" w:type="dxa"/>
            <w:gridSpan w:val="3"/>
            <w:tcBorders>
              <w:top w:val="single" w:sz="12" w:space="0" w:color="auto"/>
              <w:left w:val="single" w:sz="12" w:space="0" w:color="auto"/>
              <w:bottom w:val="single" w:sz="12" w:space="0" w:color="auto"/>
              <w:right w:val="single" w:sz="12" w:space="0" w:color="auto"/>
            </w:tcBorders>
          </w:tcPr>
          <w:p w:rsidR="004668C2" w:rsidRDefault="004668C2" w:rsidP="00EC7339">
            <w:pPr>
              <w:jc w:val="center"/>
              <w:rPr>
                <w:b/>
                <w:sz w:val="28"/>
                <w:szCs w:val="28"/>
              </w:rPr>
            </w:pPr>
            <w:r>
              <w:rPr>
                <w:b/>
                <w:sz w:val="28"/>
                <w:szCs w:val="28"/>
              </w:rPr>
              <w:t>Год</w:t>
            </w:r>
          </w:p>
        </w:tc>
      </w:tr>
      <w:tr w:rsidR="004668C2" w:rsidTr="004668C2">
        <w:trPr>
          <w:trHeight w:val="20"/>
        </w:trPr>
        <w:tc>
          <w:tcPr>
            <w:tcW w:w="2391" w:type="dxa"/>
            <w:vMerge/>
            <w:tcBorders>
              <w:left w:val="single" w:sz="12" w:space="0" w:color="auto"/>
              <w:bottom w:val="single" w:sz="12" w:space="0" w:color="auto"/>
              <w:right w:val="single" w:sz="12" w:space="0" w:color="auto"/>
            </w:tcBorders>
          </w:tcPr>
          <w:p w:rsidR="004668C2" w:rsidRDefault="004668C2" w:rsidP="00EC7339">
            <w:pPr>
              <w:jc w:val="center"/>
              <w:rPr>
                <w:b/>
                <w:sz w:val="28"/>
                <w:szCs w:val="28"/>
              </w:rPr>
            </w:pPr>
          </w:p>
        </w:tc>
        <w:tc>
          <w:tcPr>
            <w:tcW w:w="1686" w:type="dxa"/>
            <w:tcBorders>
              <w:top w:val="single" w:sz="12" w:space="0" w:color="auto"/>
              <w:left w:val="single" w:sz="12" w:space="0" w:color="auto"/>
              <w:bottom w:val="single" w:sz="12" w:space="0" w:color="auto"/>
              <w:right w:val="single" w:sz="12" w:space="0" w:color="auto"/>
            </w:tcBorders>
          </w:tcPr>
          <w:p w:rsidR="004668C2" w:rsidRDefault="004668C2" w:rsidP="0043625B">
            <w:pPr>
              <w:jc w:val="center"/>
              <w:rPr>
                <w:b/>
                <w:sz w:val="28"/>
                <w:szCs w:val="28"/>
              </w:rPr>
            </w:pPr>
            <w:r>
              <w:rPr>
                <w:b/>
                <w:sz w:val="28"/>
                <w:szCs w:val="28"/>
              </w:rPr>
              <w:t>2022</w:t>
            </w:r>
          </w:p>
        </w:tc>
        <w:tc>
          <w:tcPr>
            <w:tcW w:w="1843" w:type="dxa"/>
            <w:tcBorders>
              <w:top w:val="single" w:sz="12" w:space="0" w:color="auto"/>
              <w:left w:val="single" w:sz="12" w:space="0" w:color="auto"/>
              <w:bottom w:val="single" w:sz="12" w:space="0" w:color="auto"/>
              <w:right w:val="single" w:sz="12" w:space="0" w:color="auto"/>
            </w:tcBorders>
          </w:tcPr>
          <w:p w:rsidR="004668C2" w:rsidRDefault="004668C2" w:rsidP="0043625B">
            <w:pPr>
              <w:jc w:val="center"/>
              <w:rPr>
                <w:b/>
                <w:sz w:val="28"/>
                <w:szCs w:val="28"/>
              </w:rPr>
            </w:pPr>
            <w:r>
              <w:rPr>
                <w:b/>
                <w:sz w:val="28"/>
                <w:szCs w:val="28"/>
              </w:rPr>
              <w:t>2023</w:t>
            </w:r>
          </w:p>
        </w:tc>
        <w:tc>
          <w:tcPr>
            <w:tcW w:w="1848" w:type="dxa"/>
            <w:tcBorders>
              <w:top w:val="single" w:sz="12" w:space="0" w:color="auto"/>
              <w:left w:val="single" w:sz="12" w:space="0" w:color="auto"/>
              <w:bottom w:val="single" w:sz="12" w:space="0" w:color="auto"/>
              <w:right w:val="single" w:sz="12" w:space="0" w:color="auto"/>
            </w:tcBorders>
          </w:tcPr>
          <w:p w:rsidR="004668C2" w:rsidRDefault="004668C2" w:rsidP="0043625B">
            <w:pPr>
              <w:jc w:val="center"/>
              <w:rPr>
                <w:b/>
                <w:sz w:val="28"/>
                <w:szCs w:val="28"/>
              </w:rPr>
            </w:pPr>
            <w:r>
              <w:rPr>
                <w:b/>
                <w:sz w:val="28"/>
                <w:szCs w:val="28"/>
              </w:rPr>
              <w:t>2024</w:t>
            </w:r>
          </w:p>
        </w:tc>
      </w:tr>
      <w:tr w:rsidR="004668C2" w:rsidTr="004668C2">
        <w:tc>
          <w:tcPr>
            <w:tcW w:w="2391" w:type="dxa"/>
            <w:tcBorders>
              <w:top w:val="single" w:sz="12" w:space="0" w:color="auto"/>
              <w:left w:val="single" w:sz="12" w:space="0" w:color="auto"/>
              <w:right w:val="single" w:sz="12" w:space="0" w:color="auto"/>
            </w:tcBorders>
          </w:tcPr>
          <w:p w:rsidR="004668C2" w:rsidRDefault="004668C2" w:rsidP="00EC7339">
            <w:pPr>
              <w:jc w:val="center"/>
              <w:rPr>
                <w:b/>
                <w:sz w:val="28"/>
                <w:szCs w:val="28"/>
              </w:rPr>
            </w:pPr>
            <w:r>
              <w:rPr>
                <w:b/>
                <w:sz w:val="28"/>
                <w:szCs w:val="28"/>
              </w:rPr>
              <w:t>ПР</w:t>
            </w:r>
          </w:p>
        </w:tc>
        <w:tc>
          <w:tcPr>
            <w:tcW w:w="1686"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20</w:t>
            </w:r>
          </w:p>
        </w:tc>
        <w:tc>
          <w:tcPr>
            <w:tcW w:w="1843"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20</w:t>
            </w:r>
          </w:p>
        </w:tc>
        <w:tc>
          <w:tcPr>
            <w:tcW w:w="1848"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20</w:t>
            </w:r>
          </w:p>
        </w:tc>
      </w:tr>
      <w:tr w:rsidR="004668C2" w:rsidTr="004668C2">
        <w:tc>
          <w:tcPr>
            <w:tcW w:w="2391" w:type="dxa"/>
            <w:tcBorders>
              <w:left w:val="single" w:sz="12" w:space="0" w:color="auto"/>
              <w:right w:val="single" w:sz="12" w:space="0" w:color="auto"/>
            </w:tcBorders>
          </w:tcPr>
          <w:p w:rsidR="004668C2" w:rsidRDefault="004668C2" w:rsidP="00EC7339">
            <w:pPr>
              <w:jc w:val="center"/>
              <w:rPr>
                <w:b/>
                <w:sz w:val="28"/>
                <w:szCs w:val="28"/>
              </w:rPr>
            </w:pPr>
            <w:r>
              <w:rPr>
                <w:b/>
                <w:sz w:val="28"/>
                <w:szCs w:val="28"/>
              </w:rPr>
              <w:t>ЧР</w:t>
            </w:r>
          </w:p>
        </w:tc>
        <w:tc>
          <w:tcPr>
            <w:tcW w:w="1686"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8</w:t>
            </w:r>
          </w:p>
        </w:tc>
        <w:tc>
          <w:tcPr>
            <w:tcW w:w="1843"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8</w:t>
            </w:r>
          </w:p>
        </w:tc>
        <w:tc>
          <w:tcPr>
            <w:tcW w:w="1848"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8</w:t>
            </w:r>
          </w:p>
        </w:tc>
      </w:tr>
      <w:tr w:rsidR="004668C2" w:rsidTr="004668C2">
        <w:tc>
          <w:tcPr>
            <w:tcW w:w="2391" w:type="dxa"/>
            <w:tcBorders>
              <w:left w:val="single" w:sz="12" w:space="0" w:color="auto"/>
              <w:right w:val="single" w:sz="12" w:space="0" w:color="auto"/>
            </w:tcBorders>
          </w:tcPr>
          <w:p w:rsidR="004668C2" w:rsidRDefault="004668C2" w:rsidP="00EC7339">
            <w:pPr>
              <w:jc w:val="center"/>
              <w:rPr>
                <w:b/>
                <w:sz w:val="28"/>
                <w:szCs w:val="28"/>
              </w:rPr>
            </w:pPr>
            <w:r>
              <w:rPr>
                <w:b/>
                <w:sz w:val="28"/>
                <w:szCs w:val="28"/>
              </w:rPr>
              <w:t>ПЕ</w:t>
            </w:r>
          </w:p>
        </w:tc>
        <w:tc>
          <w:tcPr>
            <w:tcW w:w="1686"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1</w:t>
            </w:r>
          </w:p>
        </w:tc>
        <w:tc>
          <w:tcPr>
            <w:tcW w:w="1843"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1</w:t>
            </w:r>
          </w:p>
        </w:tc>
        <w:tc>
          <w:tcPr>
            <w:tcW w:w="1848"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1</w:t>
            </w:r>
          </w:p>
        </w:tc>
      </w:tr>
      <w:tr w:rsidR="004668C2" w:rsidTr="004668C2">
        <w:tc>
          <w:tcPr>
            <w:tcW w:w="2391" w:type="dxa"/>
            <w:tcBorders>
              <w:left w:val="single" w:sz="12" w:space="0" w:color="auto"/>
              <w:right w:val="single" w:sz="12" w:space="0" w:color="auto"/>
            </w:tcBorders>
          </w:tcPr>
          <w:p w:rsidR="004668C2" w:rsidRDefault="004668C2" w:rsidP="00EC7339">
            <w:pPr>
              <w:jc w:val="center"/>
              <w:rPr>
                <w:b/>
                <w:sz w:val="28"/>
                <w:szCs w:val="28"/>
              </w:rPr>
            </w:pPr>
            <w:r>
              <w:rPr>
                <w:b/>
                <w:sz w:val="28"/>
                <w:szCs w:val="28"/>
              </w:rPr>
              <w:t>ПМ</w:t>
            </w:r>
          </w:p>
        </w:tc>
        <w:tc>
          <w:tcPr>
            <w:tcW w:w="1686"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w:t>
            </w:r>
          </w:p>
        </w:tc>
        <w:tc>
          <w:tcPr>
            <w:tcW w:w="1843"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w:t>
            </w:r>
          </w:p>
        </w:tc>
        <w:tc>
          <w:tcPr>
            <w:tcW w:w="1848"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w:t>
            </w:r>
          </w:p>
        </w:tc>
      </w:tr>
      <w:tr w:rsidR="004668C2" w:rsidTr="004668C2">
        <w:tc>
          <w:tcPr>
            <w:tcW w:w="2391" w:type="dxa"/>
            <w:tcBorders>
              <w:left w:val="single" w:sz="12" w:space="0" w:color="auto"/>
              <w:right w:val="single" w:sz="12" w:space="0" w:color="auto"/>
            </w:tcBorders>
          </w:tcPr>
          <w:p w:rsidR="004668C2" w:rsidRDefault="004668C2" w:rsidP="00EC7339">
            <w:pPr>
              <w:jc w:val="center"/>
              <w:rPr>
                <w:b/>
                <w:sz w:val="28"/>
                <w:szCs w:val="28"/>
              </w:rPr>
            </w:pPr>
            <w:r>
              <w:rPr>
                <w:b/>
                <w:sz w:val="28"/>
                <w:szCs w:val="28"/>
              </w:rPr>
              <w:t>ЧЕ</w:t>
            </w:r>
          </w:p>
        </w:tc>
        <w:tc>
          <w:tcPr>
            <w:tcW w:w="1686"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1</w:t>
            </w:r>
          </w:p>
        </w:tc>
        <w:tc>
          <w:tcPr>
            <w:tcW w:w="1843"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w:t>
            </w:r>
          </w:p>
        </w:tc>
        <w:tc>
          <w:tcPr>
            <w:tcW w:w="1848" w:type="dxa"/>
            <w:tcBorders>
              <w:left w:val="single" w:sz="12" w:space="0" w:color="auto"/>
              <w:right w:val="single" w:sz="12" w:space="0" w:color="auto"/>
            </w:tcBorders>
          </w:tcPr>
          <w:p w:rsidR="004668C2" w:rsidRDefault="004668C2" w:rsidP="0043625B">
            <w:pPr>
              <w:jc w:val="center"/>
              <w:rPr>
                <w:b/>
                <w:sz w:val="28"/>
                <w:szCs w:val="28"/>
              </w:rPr>
            </w:pPr>
            <w:r>
              <w:rPr>
                <w:b/>
                <w:sz w:val="28"/>
                <w:szCs w:val="28"/>
              </w:rPr>
              <w:t>1</w:t>
            </w:r>
          </w:p>
        </w:tc>
      </w:tr>
      <w:tr w:rsidR="004668C2" w:rsidTr="004668C2">
        <w:tc>
          <w:tcPr>
            <w:tcW w:w="2391" w:type="dxa"/>
            <w:tcBorders>
              <w:left w:val="single" w:sz="12" w:space="0" w:color="auto"/>
              <w:bottom w:val="single" w:sz="12" w:space="0" w:color="auto"/>
              <w:right w:val="single" w:sz="12" w:space="0" w:color="auto"/>
            </w:tcBorders>
          </w:tcPr>
          <w:p w:rsidR="004668C2" w:rsidRDefault="004668C2" w:rsidP="00EC7339">
            <w:pPr>
              <w:jc w:val="center"/>
              <w:rPr>
                <w:b/>
                <w:sz w:val="28"/>
                <w:szCs w:val="28"/>
              </w:rPr>
            </w:pPr>
            <w:r>
              <w:rPr>
                <w:b/>
                <w:sz w:val="28"/>
                <w:szCs w:val="28"/>
              </w:rPr>
              <w:t>ЧМ</w:t>
            </w:r>
          </w:p>
        </w:tc>
        <w:tc>
          <w:tcPr>
            <w:tcW w:w="1686" w:type="dxa"/>
            <w:tcBorders>
              <w:left w:val="single" w:sz="12" w:space="0" w:color="auto"/>
              <w:bottom w:val="single" w:sz="12" w:space="0" w:color="auto"/>
              <w:right w:val="single" w:sz="12" w:space="0" w:color="auto"/>
            </w:tcBorders>
          </w:tcPr>
          <w:p w:rsidR="004668C2" w:rsidRDefault="004668C2" w:rsidP="0043625B">
            <w:pPr>
              <w:jc w:val="center"/>
              <w:rPr>
                <w:b/>
                <w:sz w:val="28"/>
                <w:szCs w:val="28"/>
              </w:rPr>
            </w:pPr>
            <w:r>
              <w:rPr>
                <w:b/>
                <w:sz w:val="28"/>
                <w:szCs w:val="28"/>
              </w:rPr>
              <w:t>-</w:t>
            </w:r>
          </w:p>
        </w:tc>
        <w:tc>
          <w:tcPr>
            <w:tcW w:w="1843" w:type="dxa"/>
            <w:tcBorders>
              <w:left w:val="single" w:sz="12" w:space="0" w:color="auto"/>
              <w:bottom w:val="single" w:sz="12" w:space="0" w:color="auto"/>
              <w:right w:val="single" w:sz="12" w:space="0" w:color="auto"/>
            </w:tcBorders>
          </w:tcPr>
          <w:p w:rsidR="004668C2" w:rsidRDefault="004668C2" w:rsidP="0043625B">
            <w:pPr>
              <w:jc w:val="center"/>
              <w:rPr>
                <w:b/>
                <w:sz w:val="28"/>
                <w:szCs w:val="28"/>
              </w:rPr>
            </w:pPr>
            <w:r>
              <w:rPr>
                <w:b/>
                <w:sz w:val="28"/>
                <w:szCs w:val="28"/>
              </w:rPr>
              <w:t>1</w:t>
            </w:r>
          </w:p>
        </w:tc>
        <w:tc>
          <w:tcPr>
            <w:tcW w:w="1848" w:type="dxa"/>
            <w:tcBorders>
              <w:left w:val="single" w:sz="12" w:space="0" w:color="auto"/>
              <w:bottom w:val="single" w:sz="12" w:space="0" w:color="auto"/>
              <w:right w:val="single" w:sz="12" w:space="0" w:color="auto"/>
            </w:tcBorders>
          </w:tcPr>
          <w:p w:rsidR="004668C2" w:rsidRDefault="004668C2" w:rsidP="0043625B">
            <w:pPr>
              <w:jc w:val="center"/>
              <w:rPr>
                <w:b/>
                <w:sz w:val="28"/>
                <w:szCs w:val="28"/>
              </w:rPr>
            </w:pPr>
            <w:r>
              <w:rPr>
                <w:b/>
                <w:sz w:val="28"/>
                <w:szCs w:val="28"/>
              </w:rPr>
              <w:t>-</w:t>
            </w:r>
          </w:p>
        </w:tc>
      </w:tr>
      <w:tr w:rsidR="004668C2" w:rsidTr="004668C2">
        <w:tc>
          <w:tcPr>
            <w:tcW w:w="2391" w:type="dxa"/>
            <w:tcBorders>
              <w:top w:val="single" w:sz="12" w:space="0" w:color="auto"/>
              <w:left w:val="single" w:sz="12" w:space="0" w:color="auto"/>
              <w:bottom w:val="single" w:sz="12" w:space="0" w:color="auto"/>
              <w:right w:val="single" w:sz="12" w:space="0" w:color="auto"/>
            </w:tcBorders>
          </w:tcPr>
          <w:p w:rsidR="004668C2" w:rsidRDefault="004668C2" w:rsidP="00EC7339">
            <w:pPr>
              <w:jc w:val="center"/>
              <w:rPr>
                <w:b/>
                <w:sz w:val="28"/>
                <w:szCs w:val="28"/>
              </w:rPr>
            </w:pPr>
            <w:r>
              <w:rPr>
                <w:b/>
                <w:sz w:val="28"/>
                <w:szCs w:val="28"/>
              </w:rPr>
              <w:t>Итого:</w:t>
            </w:r>
          </w:p>
        </w:tc>
        <w:tc>
          <w:tcPr>
            <w:tcW w:w="1686" w:type="dxa"/>
            <w:tcBorders>
              <w:top w:val="single" w:sz="12" w:space="0" w:color="auto"/>
              <w:left w:val="single" w:sz="12" w:space="0" w:color="auto"/>
              <w:bottom w:val="single" w:sz="12" w:space="0" w:color="auto"/>
              <w:right w:val="single" w:sz="12" w:space="0" w:color="auto"/>
            </w:tcBorders>
          </w:tcPr>
          <w:p w:rsidR="004668C2" w:rsidRDefault="004668C2" w:rsidP="0043625B">
            <w:pPr>
              <w:jc w:val="center"/>
              <w:rPr>
                <w:b/>
                <w:sz w:val="28"/>
                <w:szCs w:val="28"/>
              </w:rPr>
            </w:pPr>
            <w:r>
              <w:rPr>
                <w:b/>
                <w:sz w:val="28"/>
                <w:szCs w:val="28"/>
              </w:rPr>
              <w:t>30</w:t>
            </w:r>
          </w:p>
        </w:tc>
        <w:tc>
          <w:tcPr>
            <w:tcW w:w="1843" w:type="dxa"/>
            <w:tcBorders>
              <w:top w:val="single" w:sz="12" w:space="0" w:color="auto"/>
              <w:left w:val="single" w:sz="12" w:space="0" w:color="auto"/>
              <w:bottom w:val="single" w:sz="12" w:space="0" w:color="auto"/>
              <w:right w:val="single" w:sz="12" w:space="0" w:color="auto"/>
            </w:tcBorders>
          </w:tcPr>
          <w:p w:rsidR="004668C2" w:rsidRDefault="004668C2" w:rsidP="0043625B">
            <w:pPr>
              <w:jc w:val="center"/>
              <w:rPr>
                <w:b/>
                <w:sz w:val="28"/>
                <w:szCs w:val="28"/>
              </w:rPr>
            </w:pPr>
            <w:r>
              <w:rPr>
                <w:b/>
                <w:sz w:val="28"/>
                <w:szCs w:val="28"/>
              </w:rPr>
              <w:t>30</w:t>
            </w:r>
          </w:p>
        </w:tc>
        <w:tc>
          <w:tcPr>
            <w:tcW w:w="1848" w:type="dxa"/>
            <w:tcBorders>
              <w:top w:val="single" w:sz="12" w:space="0" w:color="auto"/>
              <w:left w:val="single" w:sz="12" w:space="0" w:color="auto"/>
              <w:bottom w:val="single" w:sz="12" w:space="0" w:color="auto"/>
              <w:right w:val="single" w:sz="12" w:space="0" w:color="auto"/>
            </w:tcBorders>
          </w:tcPr>
          <w:p w:rsidR="004668C2" w:rsidRDefault="004668C2" w:rsidP="0043625B">
            <w:pPr>
              <w:jc w:val="center"/>
              <w:rPr>
                <w:b/>
                <w:sz w:val="28"/>
                <w:szCs w:val="28"/>
              </w:rPr>
            </w:pPr>
            <w:r>
              <w:rPr>
                <w:b/>
                <w:sz w:val="28"/>
                <w:szCs w:val="28"/>
              </w:rPr>
              <w:t>30</w:t>
            </w:r>
          </w:p>
        </w:tc>
      </w:tr>
    </w:tbl>
    <w:p w:rsidR="00CC0006" w:rsidRPr="00D92523" w:rsidRDefault="00CC0006" w:rsidP="00CC0006">
      <w:pPr>
        <w:suppressAutoHyphens w:val="0"/>
        <w:spacing w:after="200"/>
        <w:contextualSpacing/>
        <w:jc w:val="both"/>
        <w:rPr>
          <w:sz w:val="28"/>
          <w:szCs w:val="28"/>
        </w:rPr>
      </w:pPr>
      <w:r w:rsidRPr="00D92523">
        <w:rPr>
          <w:sz w:val="28"/>
          <w:szCs w:val="28"/>
        </w:rPr>
        <w:t>Корректир</w:t>
      </w:r>
      <w:r>
        <w:rPr>
          <w:sz w:val="28"/>
          <w:szCs w:val="28"/>
        </w:rPr>
        <w:t>овка целевых показателей проводи</w:t>
      </w:r>
      <w:r w:rsidRPr="00D92523">
        <w:rPr>
          <w:sz w:val="28"/>
          <w:szCs w:val="28"/>
        </w:rPr>
        <w:t>тся в ноябре-декабре 20</w:t>
      </w:r>
      <w:r>
        <w:rPr>
          <w:sz w:val="28"/>
          <w:szCs w:val="28"/>
        </w:rPr>
        <w:t>22</w:t>
      </w:r>
      <w:r w:rsidRPr="00D92523">
        <w:rPr>
          <w:sz w:val="28"/>
          <w:szCs w:val="28"/>
        </w:rPr>
        <w:t xml:space="preserve"> года.</w:t>
      </w:r>
    </w:p>
    <w:p w:rsidR="004D6B20" w:rsidRPr="00D92E25" w:rsidRDefault="004D6B20" w:rsidP="00D92E25">
      <w:pPr>
        <w:pStyle w:val="a3"/>
        <w:numPr>
          <w:ilvl w:val="0"/>
          <w:numId w:val="36"/>
        </w:numPr>
        <w:spacing w:after="200"/>
        <w:contextualSpacing/>
        <w:rPr>
          <w:rFonts w:eastAsia="Calibri"/>
          <w:b/>
          <w:sz w:val="28"/>
          <w:szCs w:val="28"/>
          <w:u w:val="single"/>
          <w:lang w:eastAsia="en-US"/>
        </w:rPr>
      </w:pPr>
      <w:r w:rsidRPr="00D92E25">
        <w:rPr>
          <w:rFonts w:eastAsia="Calibri"/>
          <w:b/>
          <w:sz w:val="28"/>
          <w:szCs w:val="28"/>
          <w:u w:val="single"/>
          <w:lang w:eastAsia="en-US"/>
        </w:rPr>
        <w:lastRenderedPageBreak/>
        <w:t>ПЕРЕЧЕНЬ ИНФОРМАЦИОННОГО ОБЕСПЕЧЕНИЯ.</w:t>
      </w:r>
    </w:p>
    <w:p w:rsidR="004D6B20" w:rsidRPr="001103E4" w:rsidRDefault="004D6B20" w:rsidP="004D6B20">
      <w:pPr>
        <w:spacing w:after="200"/>
        <w:ind w:left="1080"/>
        <w:contextualSpacing/>
        <w:rPr>
          <w:rFonts w:eastAsia="Calibri"/>
          <w:b/>
          <w:sz w:val="28"/>
          <w:szCs w:val="28"/>
          <w:u w:val="single"/>
          <w:lang w:eastAsia="en-US"/>
        </w:rPr>
      </w:pPr>
    </w:p>
    <w:p w:rsidR="00A2516F" w:rsidRPr="00A2516F" w:rsidRDefault="00A2516F" w:rsidP="004D6B20">
      <w:pPr>
        <w:pStyle w:val="a3"/>
        <w:numPr>
          <w:ilvl w:val="0"/>
          <w:numId w:val="22"/>
        </w:numPr>
        <w:spacing w:after="200"/>
        <w:contextualSpacing/>
        <w:jc w:val="both"/>
        <w:rPr>
          <w:rFonts w:eastAsia="Calibri"/>
          <w:sz w:val="28"/>
          <w:szCs w:val="28"/>
          <w:lang w:eastAsia="en-US"/>
        </w:rPr>
      </w:pPr>
      <w:r w:rsidRPr="00A2516F">
        <w:rPr>
          <w:rFonts w:eastAsia="Calibri"/>
          <w:sz w:val="28"/>
          <w:szCs w:val="28"/>
          <w:lang w:eastAsia="en-US"/>
        </w:rPr>
        <w:t>Федеральный стандарт спортивной подготовки по виду спорта «гребля на байдарках и каноэ». Утвержден приказом Минспорта России от 08 октября 2021 года №773.</w:t>
      </w:r>
    </w:p>
    <w:p w:rsidR="004D6B20" w:rsidRDefault="004D6B20" w:rsidP="004D6B20">
      <w:pPr>
        <w:pStyle w:val="a3"/>
        <w:numPr>
          <w:ilvl w:val="0"/>
          <w:numId w:val="22"/>
        </w:numPr>
        <w:spacing w:after="200"/>
        <w:contextualSpacing/>
        <w:jc w:val="both"/>
        <w:rPr>
          <w:rFonts w:eastAsia="Calibri"/>
          <w:sz w:val="28"/>
          <w:szCs w:val="28"/>
          <w:lang w:eastAsia="en-US"/>
        </w:rPr>
      </w:pPr>
      <w:r>
        <w:rPr>
          <w:rFonts w:eastAsia="Calibri"/>
          <w:sz w:val="28"/>
          <w:szCs w:val="28"/>
          <w:lang w:eastAsia="en-US"/>
        </w:rPr>
        <w:t>Каверин В.Ф</w:t>
      </w:r>
      <w:r w:rsidR="00BC6C0B">
        <w:rPr>
          <w:rFonts w:eastAsia="Calibri"/>
          <w:sz w:val="28"/>
          <w:szCs w:val="28"/>
          <w:lang w:eastAsia="en-US"/>
        </w:rPr>
        <w:t xml:space="preserve">. (кандидат педагогических </w:t>
      </w:r>
      <w:r>
        <w:rPr>
          <w:rFonts w:eastAsia="Calibri"/>
          <w:sz w:val="28"/>
          <w:szCs w:val="28"/>
          <w:lang w:eastAsia="en-US"/>
        </w:rPr>
        <w:t>наук, заслуженный тренер РСФСР), Малиновский С.В. (доктор педагогических наук, заведующий кафедрой МГПУ, Алехина С.В. (начальник отдела спортивных школ и училищ олимпийского резерва Госкомспорта России) – Гребля на байдарках и каноэ.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2004 г. – 120 страниц.</w:t>
      </w:r>
    </w:p>
    <w:p w:rsidR="004D6B20" w:rsidRDefault="004D6B20" w:rsidP="004D6B20">
      <w:pPr>
        <w:pStyle w:val="a3"/>
        <w:numPr>
          <w:ilvl w:val="0"/>
          <w:numId w:val="22"/>
        </w:numPr>
        <w:spacing w:after="200"/>
        <w:contextualSpacing/>
        <w:jc w:val="both"/>
        <w:rPr>
          <w:rFonts w:eastAsia="Calibri"/>
          <w:sz w:val="28"/>
          <w:szCs w:val="28"/>
          <w:lang w:eastAsia="en-US"/>
        </w:rPr>
      </w:pPr>
      <w:r>
        <w:rPr>
          <w:rFonts w:eastAsia="Calibri"/>
          <w:sz w:val="28"/>
          <w:szCs w:val="28"/>
          <w:lang w:eastAsia="en-US"/>
        </w:rPr>
        <w:t>Каверин В.Ф. (кандидат педагогических наук.наук, заслуженный тренер РСФСР), Ткачук А.П. (директор научно-технологического центра РГУФК, кандидат педагогических наук, доцент, заслуженный мастер спорта СССР), Столов И.И. (начальник отдела спортивных школ и училищ олимпийского резерва Госкомспорта России, кандидат педагогических наук, заслуженный тренер России) – Гребля на байдарках и каноэ.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спортивного совершенствования и высшего спортивного мастерства). – М.: Советский спорт, 2004 г. – 132 страницы.</w:t>
      </w:r>
    </w:p>
    <w:p w:rsidR="004D6B20" w:rsidRDefault="004D6B20" w:rsidP="004D6B20">
      <w:pPr>
        <w:pStyle w:val="a3"/>
        <w:numPr>
          <w:ilvl w:val="0"/>
          <w:numId w:val="22"/>
        </w:numPr>
        <w:spacing w:after="200"/>
        <w:contextualSpacing/>
        <w:jc w:val="both"/>
        <w:rPr>
          <w:rFonts w:eastAsia="Calibri"/>
          <w:sz w:val="28"/>
          <w:szCs w:val="28"/>
          <w:lang w:eastAsia="en-US"/>
        </w:rPr>
      </w:pPr>
      <w:r>
        <w:rPr>
          <w:rFonts w:eastAsia="Calibri"/>
          <w:sz w:val="28"/>
          <w:szCs w:val="28"/>
          <w:lang w:eastAsia="en-US"/>
        </w:rPr>
        <w:t>Методические рекомендации спортивной подготовки в Российской Федерации. Утвержден</w:t>
      </w:r>
      <w:r w:rsidR="00DF5675">
        <w:rPr>
          <w:rFonts w:eastAsia="Calibri"/>
          <w:sz w:val="28"/>
          <w:szCs w:val="28"/>
          <w:lang w:eastAsia="en-US"/>
        </w:rPr>
        <w:t xml:space="preserve"> </w:t>
      </w:r>
      <w:r>
        <w:rPr>
          <w:rFonts w:eastAsia="Calibri"/>
          <w:sz w:val="28"/>
          <w:szCs w:val="28"/>
          <w:lang w:eastAsia="en-US"/>
        </w:rPr>
        <w:t>приказом</w:t>
      </w:r>
      <w:r w:rsidR="005F6564">
        <w:rPr>
          <w:rFonts w:eastAsia="Calibri"/>
          <w:sz w:val="28"/>
          <w:szCs w:val="28"/>
          <w:lang w:eastAsia="en-US"/>
        </w:rPr>
        <w:t xml:space="preserve"> </w:t>
      </w:r>
      <w:r>
        <w:rPr>
          <w:rFonts w:eastAsia="Calibri"/>
          <w:sz w:val="28"/>
          <w:szCs w:val="28"/>
          <w:lang w:eastAsia="en-US"/>
        </w:rPr>
        <w:t>Минспорта России от 24 октября 2012 года №325.</w:t>
      </w:r>
    </w:p>
    <w:p w:rsidR="00DF5675" w:rsidRPr="00DF5675" w:rsidRDefault="00DF5675" w:rsidP="004D6B20">
      <w:pPr>
        <w:pStyle w:val="a3"/>
        <w:numPr>
          <w:ilvl w:val="0"/>
          <w:numId w:val="22"/>
        </w:numPr>
        <w:shd w:val="clear" w:color="auto" w:fill="FFFFFF"/>
        <w:spacing w:after="200"/>
        <w:contextualSpacing/>
        <w:jc w:val="both"/>
        <w:textAlignment w:val="baseline"/>
        <w:rPr>
          <w:rFonts w:eastAsia="Calibri"/>
          <w:sz w:val="28"/>
          <w:szCs w:val="28"/>
          <w:lang w:eastAsia="en-US"/>
        </w:rPr>
      </w:pPr>
      <w:r w:rsidRPr="00DF5675">
        <w:rPr>
          <w:b/>
          <w:bCs/>
          <w:color w:val="444444"/>
          <w:sz w:val="28"/>
          <w:szCs w:val="28"/>
        </w:rPr>
        <w:t>Методические рекомендации по проведению научно-методического обеспечения подготовки спортивного резерва</w:t>
      </w:r>
      <w:r w:rsidRPr="00DF5675">
        <w:rPr>
          <w:color w:val="000000"/>
          <w:sz w:val="28"/>
          <w:szCs w:val="28"/>
          <w:shd w:val="clear" w:color="auto" w:fill="FFFFFF"/>
        </w:rPr>
        <w:t>, утвержденные приказом минспорта России от 27 августа 2020 года №648.</w:t>
      </w:r>
    </w:p>
    <w:p w:rsidR="004D6B20" w:rsidRPr="00DF5675" w:rsidRDefault="004D6B20" w:rsidP="004D6B20">
      <w:pPr>
        <w:pStyle w:val="a3"/>
        <w:numPr>
          <w:ilvl w:val="0"/>
          <w:numId w:val="22"/>
        </w:numPr>
        <w:shd w:val="clear" w:color="auto" w:fill="FFFFFF"/>
        <w:spacing w:after="200"/>
        <w:contextualSpacing/>
        <w:jc w:val="both"/>
        <w:textAlignment w:val="baseline"/>
        <w:rPr>
          <w:rFonts w:eastAsia="Calibri"/>
          <w:sz w:val="28"/>
          <w:szCs w:val="28"/>
          <w:lang w:eastAsia="en-US"/>
        </w:rPr>
      </w:pPr>
      <w:r w:rsidRPr="00DF5675">
        <w:rPr>
          <w:rFonts w:eastAsia="Calibri"/>
          <w:sz w:val="28"/>
          <w:szCs w:val="28"/>
          <w:lang w:eastAsia="en-US"/>
        </w:rPr>
        <w:t>Всероссийская федерация гребли на байдарках и каноэ - Правила вида спорта (гребля на байдарках и каноэ) – 47 страниц.</w:t>
      </w:r>
    </w:p>
    <w:p w:rsidR="004D6B20" w:rsidRDefault="004D6B20" w:rsidP="004D6B20">
      <w:pPr>
        <w:pStyle w:val="a3"/>
        <w:numPr>
          <w:ilvl w:val="0"/>
          <w:numId w:val="22"/>
        </w:numPr>
        <w:spacing w:after="200"/>
        <w:contextualSpacing/>
        <w:jc w:val="both"/>
        <w:rPr>
          <w:rFonts w:eastAsia="Calibri"/>
          <w:sz w:val="28"/>
          <w:szCs w:val="28"/>
          <w:lang w:eastAsia="en-US"/>
        </w:rPr>
      </w:pPr>
      <w:r>
        <w:rPr>
          <w:rFonts w:eastAsia="Calibri"/>
          <w:sz w:val="28"/>
          <w:szCs w:val="28"/>
          <w:lang w:eastAsia="en-US"/>
        </w:rPr>
        <w:t>Единая всероссийская спортивная классификация (Вид спорта гребля на байдарках и каноэ). Утверждена приказом Минспорта России                     от 13 ноября 2017 года № 988.</w:t>
      </w:r>
    </w:p>
    <w:p w:rsidR="004D6B20" w:rsidRDefault="004D6B20" w:rsidP="004D6B20">
      <w:pPr>
        <w:pStyle w:val="a3"/>
        <w:numPr>
          <w:ilvl w:val="0"/>
          <w:numId w:val="22"/>
        </w:numPr>
        <w:spacing w:after="200"/>
        <w:contextualSpacing/>
        <w:jc w:val="both"/>
        <w:rPr>
          <w:rFonts w:eastAsia="Calibri"/>
          <w:sz w:val="28"/>
          <w:szCs w:val="28"/>
          <w:lang w:eastAsia="en-US"/>
        </w:rPr>
      </w:pPr>
      <w:r>
        <w:rPr>
          <w:rFonts w:eastAsia="Calibri"/>
          <w:sz w:val="28"/>
          <w:szCs w:val="28"/>
          <w:lang w:eastAsia="en-US"/>
        </w:rPr>
        <w:t xml:space="preserve">Официальный сайт Министерства спорта Российской федерации - </w:t>
      </w:r>
      <w:r w:rsidRPr="006C3FDC">
        <w:rPr>
          <w:rFonts w:eastAsia="Calibri"/>
          <w:sz w:val="28"/>
          <w:szCs w:val="28"/>
          <w:lang w:eastAsia="en-US"/>
        </w:rPr>
        <w:t>http://www.minsport.gov.ru/</w:t>
      </w:r>
    </w:p>
    <w:p w:rsidR="004D6B20" w:rsidRDefault="004D6B20" w:rsidP="004D6B20">
      <w:pPr>
        <w:pStyle w:val="a3"/>
        <w:numPr>
          <w:ilvl w:val="0"/>
          <w:numId w:val="22"/>
        </w:numPr>
        <w:spacing w:after="200"/>
        <w:contextualSpacing/>
        <w:jc w:val="both"/>
        <w:rPr>
          <w:rFonts w:eastAsia="Calibri"/>
          <w:sz w:val="28"/>
          <w:szCs w:val="28"/>
          <w:lang w:eastAsia="en-US"/>
        </w:rPr>
      </w:pPr>
      <w:r>
        <w:rPr>
          <w:rFonts w:eastAsia="Calibri"/>
          <w:sz w:val="28"/>
          <w:szCs w:val="28"/>
          <w:lang w:eastAsia="en-US"/>
        </w:rPr>
        <w:t>Официальный сайт Министерства молодежной политики, спорта и туризма Саратовской области - http://sport.saratov.gov.ru</w:t>
      </w:r>
    </w:p>
    <w:p w:rsidR="004D6B20" w:rsidRPr="00AC1612" w:rsidRDefault="004D6B20" w:rsidP="004D6B20">
      <w:pPr>
        <w:pStyle w:val="a3"/>
        <w:numPr>
          <w:ilvl w:val="0"/>
          <w:numId w:val="22"/>
        </w:numPr>
        <w:spacing w:after="200" w:line="276" w:lineRule="auto"/>
        <w:contextualSpacing/>
        <w:rPr>
          <w:b/>
        </w:rPr>
      </w:pPr>
      <w:r w:rsidRPr="001B326A">
        <w:rPr>
          <w:rFonts w:eastAsia="Calibri"/>
          <w:sz w:val="28"/>
          <w:szCs w:val="28"/>
          <w:lang w:eastAsia="en-US"/>
        </w:rPr>
        <w:t xml:space="preserve">Официальный сайт Всероссийской федерации гребли на байдарках и каноэ - </w:t>
      </w:r>
      <w:hyperlink r:id="rId14" w:history="1">
        <w:r w:rsidR="00AC1612" w:rsidRPr="00FD1F97">
          <w:rPr>
            <w:rStyle w:val="aff1"/>
            <w:rFonts w:eastAsia="Calibri"/>
            <w:sz w:val="28"/>
            <w:szCs w:val="28"/>
            <w:lang w:val="en-US" w:eastAsia="en-US"/>
          </w:rPr>
          <w:t>http</w:t>
        </w:r>
        <w:r w:rsidR="00AC1612" w:rsidRPr="00FD1F97">
          <w:rPr>
            <w:rStyle w:val="aff1"/>
            <w:rFonts w:eastAsia="Calibri"/>
            <w:sz w:val="28"/>
            <w:szCs w:val="28"/>
            <w:lang w:eastAsia="en-US"/>
          </w:rPr>
          <w:t>://</w:t>
        </w:r>
        <w:r w:rsidR="00AC1612" w:rsidRPr="00FD1F97">
          <w:rPr>
            <w:rStyle w:val="aff1"/>
            <w:rFonts w:eastAsia="Calibri"/>
            <w:sz w:val="28"/>
            <w:szCs w:val="28"/>
            <w:lang w:val="en-US" w:eastAsia="en-US"/>
          </w:rPr>
          <w:t>www</w:t>
        </w:r>
        <w:r w:rsidR="00AC1612" w:rsidRPr="00FD1F97">
          <w:rPr>
            <w:rStyle w:val="aff1"/>
            <w:rFonts w:eastAsia="Calibri"/>
            <w:sz w:val="28"/>
            <w:szCs w:val="28"/>
            <w:lang w:eastAsia="en-US"/>
          </w:rPr>
          <w:t>.</w:t>
        </w:r>
        <w:r w:rsidR="00AC1612" w:rsidRPr="00FD1F97">
          <w:rPr>
            <w:rStyle w:val="aff1"/>
            <w:rFonts w:eastAsia="Calibri"/>
            <w:sz w:val="28"/>
            <w:szCs w:val="28"/>
            <w:lang w:val="en-US" w:eastAsia="en-US"/>
          </w:rPr>
          <w:t>kayak</w:t>
        </w:r>
        <w:r w:rsidR="00AC1612" w:rsidRPr="00FD1F97">
          <w:rPr>
            <w:rStyle w:val="aff1"/>
            <w:rFonts w:eastAsia="Calibri"/>
            <w:sz w:val="28"/>
            <w:szCs w:val="28"/>
            <w:lang w:eastAsia="en-US"/>
          </w:rPr>
          <w:t>-</w:t>
        </w:r>
        <w:r w:rsidR="00AC1612" w:rsidRPr="00FD1F97">
          <w:rPr>
            <w:rStyle w:val="aff1"/>
            <w:rFonts w:eastAsia="Calibri"/>
            <w:sz w:val="28"/>
            <w:szCs w:val="28"/>
            <w:lang w:val="en-US" w:eastAsia="en-US"/>
          </w:rPr>
          <w:t>canoe</w:t>
        </w:r>
        <w:r w:rsidR="00AC1612" w:rsidRPr="00FD1F97">
          <w:rPr>
            <w:rStyle w:val="aff1"/>
            <w:rFonts w:eastAsia="Calibri"/>
            <w:sz w:val="28"/>
            <w:szCs w:val="28"/>
            <w:lang w:eastAsia="en-US"/>
          </w:rPr>
          <w:t>.</w:t>
        </w:r>
        <w:r w:rsidR="00AC1612" w:rsidRPr="00FD1F97">
          <w:rPr>
            <w:rStyle w:val="aff1"/>
            <w:rFonts w:eastAsia="Calibri"/>
            <w:sz w:val="28"/>
            <w:szCs w:val="28"/>
            <w:lang w:val="en-US" w:eastAsia="en-US"/>
          </w:rPr>
          <w:t>ru</w:t>
        </w:r>
      </w:hyperlink>
    </w:p>
    <w:p w:rsidR="00AC1612" w:rsidRPr="001B326A" w:rsidRDefault="00AC1612" w:rsidP="00AC1612">
      <w:pPr>
        <w:pStyle w:val="a3"/>
        <w:spacing w:after="200" w:line="276" w:lineRule="auto"/>
        <w:ind w:left="720"/>
        <w:contextualSpacing/>
        <w:rPr>
          <w:b/>
        </w:rPr>
      </w:pPr>
    </w:p>
    <w:p w:rsidR="00B468B0" w:rsidRDefault="00B468B0" w:rsidP="007A3541">
      <w:pPr>
        <w:pStyle w:val="afe"/>
        <w:spacing w:line="240" w:lineRule="auto"/>
        <w:ind w:firstLine="708"/>
        <w:rPr>
          <w:color w:val="000000"/>
          <w:szCs w:val="28"/>
          <w:shd w:val="clear" w:color="auto" w:fill="FFFFFF"/>
        </w:rPr>
      </w:pPr>
    </w:p>
    <w:p w:rsidR="00B468B0" w:rsidRDefault="00B468B0" w:rsidP="007A3541">
      <w:pPr>
        <w:pStyle w:val="afe"/>
        <w:spacing w:line="240" w:lineRule="auto"/>
        <w:ind w:firstLine="708"/>
        <w:rPr>
          <w:color w:val="000000"/>
          <w:szCs w:val="28"/>
          <w:shd w:val="clear" w:color="auto" w:fill="FFFFFF"/>
        </w:rPr>
      </w:pPr>
    </w:p>
    <w:p w:rsidR="00B468B0" w:rsidRDefault="00B468B0" w:rsidP="007A3541">
      <w:pPr>
        <w:pStyle w:val="afe"/>
        <w:spacing w:line="240" w:lineRule="auto"/>
        <w:ind w:firstLine="708"/>
        <w:rPr>
          <w:color w:val="000000"/>
          <w:szCs w:val="28"/>
          <w:shd w:val="clear" w:color="auto" w:fill="FFFFFF"/>
        </w:rPr>
      </w:pPr>
    </w:p>
    <w:p w:rsidR="00B468B0" w:rsidRDefault="00B468B0" w:rsidP="007A3541">
      <w:pPr>
        <w:pStyle w:val="afe"/>
        <w:spacing w:line="240" w:lineRule="auto"/>
        <w:ind w:firstLine="708"/>
        <w:rPr>
          <w:color w:val="000000"/>
          <w:szCs w:val="28"/>
          <w:shd w:val="clear" w:color="auto" w:fill="FFFFFF"/>
        </w:rPr>
      </w:pPr>
    </w:p>
    <w:p w:rsidR="00B468B0" w:rsidRDefault="00B468B0" w:rsidP="007A3541">
      <w:pPr>
        <w:pStyle w:val="afe"/>
        <w:spacing w:line="240" w:lineRule="auto"/>
        <w:ind w:firstLine="708"/>
        <w:rPr>
          <w:color w:val="000000"/>
          <w:szCs w:val="28"/>
          <w:shd w:val="clear" w:color="auto" w:fill="FFFFFF"/>
        </w:rPr>
      </w:pPr>
    </w:p>
    <w:p w:rsidR="00B468B0" w:rsidRDefault="00B468B0" w:rsidP="007A3541">
      <w:pPr>
        <w:pStyle w:val="afe"/>
        <w:spacing w:line="240" w:lineRule="auto"/>
        <w:ind w:firstLine="708"/>
        <w:rPr>
          <w:color w:val="000000"/>
          <w:szCs w:val="28"/>
          <w:shd w:val="clear" w:color="auto" w:fill="FFFFFF"/>
        </w:rPr>
      </w:pPr>
    </w:p>
    <w:p w:rsidR="00B468B0" w:rsidRDefault="00B468B0" w:rsidP="007A3541">
      <w:pPr>
        <w:pStyle w:val="afe"/>
        <w:spacing w:line="240" w:lineRule="auto"/>
        <w:ind w:firstLine="708"/>
        <w:rPr>
          <w:color w:val="000000"/>
          <w:szCs w:val="28"/>
          <w:shd w:val="clear" w:color="auto" w:fill="FFFFFF"/>
        </w:rPr>
      </w:pPr>
    </w:p>
    <w:sectPr w:rsidR="00B468B0" w:rsidSect="003669F8">
      <w:headerReference w:type="default" r:id="rId15"/>
      <w:footerReference w:type="default" r:id="rId16"/>
      <w:headerReference w:type="first" r:id="rId17"/>
      <w:footerReference w:type="first" r:id="rId18"/>
      <w:pgSz w:w="11906" w:h="16838"/>
      <w:pgMar w:top="568" w:right="566" w:bottom="567"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C47" w:rsidRDefault="002A2C47" w:rsidP="00A96796">
      <w:r>
        <w:separator/>
      </w:r>
    </w:p>
  </w:endnote>
  <w:endnote w:type="continuationSeparator" w:id="1">
    <w:p w:rsidR="002A2C47" w:rsidRDefault="002A2C47" w:rsidP="00A96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 New Roman,Bold">
    <w:panose1 w:val="00000000000000000000"/>
    <w:charset w:val="CC"/>
    <w:family w:val="auto"/>
    <w:notTrueType/>
    <w:pitch w:val="default"/>
    <w:sig w:usb0="00000201" w:usb1="00000000" w:usb2="00000000" w:usb3="00000000" w:csb0="00000004"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845411"/>
      <w:docPartObj>
        <w:docPartGallery w:val="Page Numbers (Bottom of Page)"/>
        <w:docPartUnique/>
      </w:docPartObj>
    </w:sdtPr>
    <w:sdtContent>
      <w:p w:rsidR="00450C2F" w:rsidRDefault="002319FE">
        <w:pPr>
          <w:pStyle w:val="af0"/>
          <w:jc w:val="right"/>
        </w:pPr>
        <w:fldSimple w:instr="PAGE   \* MERGEFORMAT">
          <w:r w:rsidR="00235631">
            <w:rPr>
              <w:noProof/>
            </w:rPr>
            <w:t>5</w:t>
          </w:r>
        </w:fldSimple>
      </w:p>
    </w:sdtContent>
  </w:sdt>
  <w:p w:rsidR="00450C2F" w:rsidRDefault="00450C2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2F" w:rsidRPr="0059384F" w:rsidRDefault="00450C2F">
    <w:pPr>
      <w:pStyle w:val="af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C47" w:rsidRDefault="002A2C47" w:rsidP="00A96796">
      <w:r>
        <w:separator/>
      </w:r>
    </w:p>
  </w:footnote>
  <w:footnote w:type="continuationSeparator" w:id="1">
    <w:p w:rsidR="002A2C47" w:rsidRDefault="002A2C47" w:rsidP="00A96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2F" w:rsidRPr="00FB6D01" w:rsidRDefault="00450C2F" w:rsidP="002E6A61">
    <w:pPr>
      <w:pStyle w:val="af2"/>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2F" w:rsidRPr="00BA09E4" w:rsidRDefault="00450C2F" w:rsidP="00B47A92">
    <w:pPr>
      <w:pStyle w:val="af2"/>
      <w:jc w:val="center"/>
      <w:rPr>
        <w:color w:val="FFFFFF"/>
      </w:rPr>
    </w:pPr>
    <w:r>
      <w:rPr>
        <w:color w:val="FFFFFF"/>
      </w:rPr>
      <w:t>2222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100204"/>
    <w:lvl w:ilvl="0">
      <w:numFmt w:val="bullet"/>
      <w:lvlText w:val="*"/>
      <w:lvlJc w:val="left"/>
      <w:pPr>
        <w:ind w:left="0" w:firstLine="0"/>
      </w:p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2B4F0E"/>
    <w:multiLevelType w:val="hybridMultilevel"/>
    <w:tmpl w:val="C2E09FEC"/>
    <w:lvl w:ilvl="0" w:tplc="E4DEC99A">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38B175C"/>
    <w:multiLevelType w:val="hybridMultilevel"/>
    <w:tmpl w:val="25EE63DA"/>
    <w:lvl w:ilvl="0" w:tplc="FEE686D0">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33E46"/>
    <w:multiLevelType w:val="hybridMultilevel"/>
    <w:tmpl w:val="6C347096"/>
    <w:lvl w:ilvl="0" w:tplc="7D3ABAD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2C47BF"/>
    <w:multiLevelType w:val="hybridMultilevel"/>
    <w:tmpl w:val="579A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77A99"/>
    <w:multiLevelType w:val="multilevel"/>
    <w:tmpl w:val="07103DDC"/>
    <w:lvl w:ilvl="0">
      <w:start w:val="4"/>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0EC01245"/>
    <w:multiLevelType w:val="hybridMultilevel"/>
    <w:tmpl w:val="CB5E674E"/>
    <w:lvl w:ilvl="0" w:tplc="4EBC1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345432"/>
    <w:multiLevelType w:val="hybridMultilevel"/>
    <w:tmpl w:val="7AF4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E2936"/>
    <w:multiLevelType w:val="hybridMultilevel"/>
    <w:tmpl w:val="48FC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2C048D"/>
    <w:multiLevelType w:val="hybridMultilevel"/>
    <w:tmpl w:val="9E5CB918"/>
    <w:lvl w:ilvl="0" w:tplc="B6CC5336">
      <w:start w:val="55"/>
      <w:numFmt w:val="decimal"/>
      <w:lvlText w:val="%1"/>
      <w:lvlJc w:val="left"/>
      <w:pPr>
        <w:ind w:left="6000" w:hanging="360"/>
      </w:pPr>
      <w:rPr>
        <w:rFonts w:eastAsia="TimesNewRomanPSMT" w:hint="default"/>
      </w:rPr>
    </w:lvl>
    <w:lvl w:ilvl="1" w:tplc="04190019" w:tentative="1">
      <w:start w:val="1"/>
      <w:numFmt w:val="lowerLetter"/>
      <w:lvlText w:val="%2."/>
      <w:lvlJc w:val="left"/>
      <w:pPr>
        <w:ind w:left="6720" w:hanging="360"/>
      </w:pPr>
    </w:lvl>
    <w:lvl w:ilvl="2" w:tplc="0419001B" w:tentative="1">
      <w:start w:val="1"/>
      <w:numFmt w:val="lowerRoman"/>
      <w:lvlText w:val="%3."/>
      <w:lvlJc w:val="right"/>
      <w:pPr>
        <w:ind w:left="7440" w:hanging="180"/>
      </w:pPr>
    </w:lvl>
    <w:lvl w:ilvl="3" w:tplc="0419000F" w:tentative="1">
      <w:start w:val="1"/>
      <w:numFmt w:val="decimal"/>
      <w:lvlText w:val="%4."/>
      <w:lvlJc w:val="left"/>
      <w:pPr>
        <w:ind w:left="8160" w:hanging="360"/>
      </w:pPr>
    </w:lvl>
    <w:lvl w:ilvl="4" w:tplc="04190019" w:tentative="1">
      <w:start w:val="1"/>
      <w:numFmt w:val="lowerLetter"/>
      <w:lvlText w:val="%5."/>
      <w:lvlJc w:val="left"/>
      <w:pPr>
        <w:ind w:left="8880" w:hanging="360"/>
      </w:pPr>
    </w:lvl>
    <w:lvl w:ilvl="5" w:tplc="0419001B" w:tentative="1">
      <w:start w:val="1"/>
      <w:numFmt w:val="lowerRoman"/>
      <w:lvlText w:val="%6."/>
      <w:lvlJc w:val="right"/>
      <w:pPr>
        <w:ind w:left="9600" w:hanging="180"/>
      </w:pPr>
    </w:lvl>
    <w:lvl w:ilvl="6" w:tplc="0419000F" w:tentative="1">
      <w:start w:val="1"/>
      <w:numFmt w:val="decimal"/>
      <w:lvlText w:val="%7."/>
      <w:lvlJc w:val="left"/>
      <w:pPr>
        <w:ind w:left="10320" w:hanging="360"/>
      </w:pPr>
    </w:lvl>
    <w:lvl w:ilvl="7" w:tplc="04190019" w:tentative="1">
      <w:start w:val="1"/>
      <w:numFmt w:val="lowerLetter"/>
      <w:lvlText w:val="%8."/>
      <w:lvlJc w:val="left"/>
      <w:pPr>
        <w:ind w:left="11040" w:hanging="360"/>
      </w:pPr>
    </w:lvl>
    <w:lvl w:ilvl="8" w:tplc="0419001B" w:tentative="1">
      <w:start w:val="1"/>
      <w:numFmt w:val="lowerRoman"/>
      <w:lvlText w:val="%9."/>
      <w:lvlJc w:val="right"/>
      <w:pPr>
        <w:ind w:left="11760" w:hanging="180"/>
      </w:pPr>
    </w:lvl>
  </w:abstractNum>
  <w:abstractNum w:abstractNumId="11">
    <w:nsid w:val="19C31544"/>
    <w:multiLevelType w:val="hybridMultilevel"/>
    <w:tmpl w:val="F5346E14"/>
    <w:lvl w:ilvl="0" w:tplc="E3CEEDF8">
      <w:start w:val="2"/>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1CC43F77"/>
    <w:multiLevelType w:val="hybridMultilevel"/>
    <w:tmpl w:val="E5D6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C25014"/>
    <w:multiLevelType w:val="hybridMultilevel"/>
    <w:tmpl w:val="A5CCF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95C2B"/>
    <w:multiLevelType w:val="hybridMultilevel"/>
    <w:tmpl w:val="4F803AD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29F13054"/>
    <w:multiLevelType w:val="hybridMultilevel"/>
    <w:tmpl w:val="6D44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E143A0"/>
    <w:multiLevelType w:val="hybridMultilevel"/>
    <w:tmpl w:val="8A289470"/>
    <w:lvl w:ilvl="0" w:tplc="517C93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FC30E92"/>
    <w:multiLevelType w:val="hybridMultilevel"/>
    <w:tmpl w:val="4078B19A"/>
    <w:lvl w:ilvl="0" w:tplc="C6FE77F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FCD75FF"/>
    <w:multiLevelType w:val="hybridMultilevel"/>
    <w:tmpl w:val="A988378C"/>
    <w:lvl w:ilvl="0" w:tplc="04190011">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3C1478A4"/>
    <w:multiLevelType w:val="hybridMultilevel"/>
    <w:tmpl w:val="4B128562"/>
    <w:lvl w:ilvl="0" w:tplc="851876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C1EC6"/>
    <w:multiLevelType w:val="hybridMultilevel"/>
    <w:tmpl w:val="A51EDA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3B251FD"/>
    <w:multiLevelType w:val="hybridMultilevel"/>
    <w:tmpl w:val="4DB440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6C234F6"/>
    <w:multiLevelType w:val="hybridMultilevel"/>
    <w:tmpl w:val="3B4AEFE2"/>
    <w:lvl w:ilvl="0" w:tplc="FAAAEEB6">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3">
    <w:nsid w:val="48EC4358"/>
    <w:multiLevelType w:val="hybridMultilevel"/>
    <w:tmpl w:val="7CCAD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A923C4"/>
    <w:multiLevelType w:val="hybridMultilevel"/>
    <w:tmpl w:val="219E29CE"/>
    <w:lvl w:ilvl="0" w:tplc="090A060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DA32C0F"/>
    <w:multiLevelType w:val="hybridMultilevel"/>
    <w:tmpl w:val="CA408D56"/>
    <w:lvl w:ilvl="0" w:tplc="13EE04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0210EF"/>
    <w:multiLevelType w:val="hybridMultilevel"/>
    <w:tmpl w:val="AB789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05BAA"/>
    <w:multiLevelType w:val="hybridMultilevel"/>
    <w:tmpl w:val="1DB03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8F78FA"/>
    <w:multiLevelType w:val="hybridMultilevel"/>
    <w:tmpl w:val="D2721EC0"/>
    <w:lvl w:ilvl="0" w:tplc="B620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A00DC3"/>
    <w:multiLevelType w:val="hybridMultilevel"/>
    <w:tmpl w:val="8E7CB26A"/>
    <w:lvl w:ilvl="0" w:tplc="0419000F">
      <w:start w:val="1"/>
      <w:numFmt w:val="decimal"/>
      <w:lvlText w:val="%1."/>
      <w:lvlJc w:val="left"/>
      <w:pPr>
        <w:ind w:left="1071" w:hanging="360"/>
      </w:p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30">
    <w:nsid w:val="5A93731D"/>
    <w:multiLevelType w:val="hybridMultilevel"/>
    <w:tmpl w:val="61102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514F9A"/>
    <w:multiLevelType w:val="multilevel"/>
    <w:tmpl w:val="FFF87C52"/>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2">
    <w:nsid w:val="5DF84E7E"/>
    <w:multiLevelType w:val="hybridMultilevel"/>
    <w:tmpl w:val="D8BC1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044838"/>
    <w:multiLevelType w:val="hybridMultilevel"/>
    <w:tmpl w:val="4C84DD0A"/>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34">
    <w:nsid w:val="63D4011C"/>
    <w:multiLevelType w:val="hybridMultilevel"/>
    <w:tmpl w:val="25080F9C"/>
    <w:lvl w:ilvl="0" w:tplc="FC5E5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6E1119"/>
    <w:multiLevelType w:val="hybridMultilevel"/>
    <w:tmpl w:val="55F4F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BE6569"/>
    <w:multiLevelType w:val="multilevel"/>
    <w:tmpl w:val="B58C6F5C"/>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7">
    <w:nsid w:val="7BDA34B4"/>
    <w:multiLevelType w:val="hybridMultilevel"/>
    <w:tmpl w:val="1AD49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1"/>
  </w:num>
  <w:num w:numId="6">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7">
    <w:abstractNumId w:val="24"/>
  </w:num>
  <w:num w:numId="8">
    <w:abstractNumId w:val="10"/>
  </w:num>
  <w:num w:numId="9">
    <w:abstractNumId w:val="22"/>
  </w:num>
  <w:num w:numId="10">
    <w:abstractNumId w:val="36"/>
  </w:num>
  <w:num w:numId="11">
    <w:abstractNumId w:val="8"/>
  </w:num>
  <w:num w:numId="12">
    <w:abstractNumId w:val="12"/>
  </w:num>
  <w:num w:numId="13">
    <w:abstractNumId w:val="37"/>
  </w:num>
  <w:num w:numId="14">
    <w:abstractNumId w:val="32"/>
  </w:num>
  <w:num w:numId="15">
    <w:abstractNumId w:val="30"/>
  </w:num>
  <w:num w:numId="16">
    <w:abstractNumId w:val="18"/>
  </w:num>
  <w:num w:numId="17">
    <w:abstractNumId w:val="13"/>
  </w:num>
  <w:num w:numId="18">
    <w:abstractNumId w:val="14"/>
  </w:num>
  <w:num w:numId="19">
    <w:abstractNumId w:val="35"/>
  </w:num>
  <w:num w:numId="20">
    <w:abstractNumId w:val="15"/>
  </w:num>
  <w:num w:numId="21">
    <w:abstractNumId w:val="9"/>
  </w:num>
  <w:num w:numId="22">
    <w:abstractNumId w:val="19"/>
  </w:num>
  <w:num w:numId="23">
    <w:abstractNumId w:val="5"/>
  </w:num>
  <w:num w:numId="24">
    <w:abstractNumId w:val="20"/>
  </w:num>
  <w:num w:numId="25">
    <w:abstractNumId w:val="23"/>
  </w:num>
  <w:num w:numId="26">
    <w:abstractNumId w:val="28"/>
  </w:num>
  <w:num w:numId="27">
    <w:abstractNumId w:val="11"/>
  </w:num>
  <w:num w:numId="28">
    <w:abstractNumId w:val="26"/>
  </w:num>
  <w:num w:numId="29">
    <w:abstractNumId w:val="6"/>
  </w:num>
  <w:num w:numId="30">
    <w:abstractNumId w:val="4"/>
  </w:num>
  <w:num w:numId="31">
    <w:abstractNumId w:val="25"/>
  </w:num>
  <w:num w:numId="32">
    <w:abstractNumId w:val="27"/>
  </w:num>
  <w:num w:numId="33">
    <w:abstractNumId w:val="3"/>
  </w:num>
  <w:num w:numId="34">
    <w:abstractNumId w:val="34"/>
  </w:num>
  <w:num w:numId="35">
    <w:abstractNumId w:val="31"/>
  </w:num>
  <w:num w:numId="36">
    <w:abstractNumId w:val="2"/>
  </w:num>
  <w:num w:numId="37">
    <w:abstractNumId w:val="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00"/>
  <w:displayHorizontalDrawingGridEvery w:val="2"/>
  <w:characterSpacingControl w:val="doNotCompress"/>
  <w:hdrShapeDefaults>
    <o:shapedefaults v:ext="edit" spidmax="82946"/>
  </w:hdrShapeDefaults>
  <w:footnotePr>
    <w:footnote w:id="0"/>
    <w:footnote w:id="1"/>
  </w:footnotePr>
  <w:endnotePr>
    <w:endnote w:id="0"/>
    <w:endnote w:id="1"/>
  </w:endnotePr>
  <w:compat/>
  <w:rsids>
    <w:rsidRoot w:val="00A96796"/>
    <w:rsid w:val="00000536"/>
    <w:rsid w:val="000005BE"/>
    <w:rsid w:val="000008FF"/>
    <w:rsid w:val="00000B24"/>
    <w:rsid w:val="00001180"/>
    <w:rsid w:val="00001A96"/>
    <w:rsid w:val="00001D3E"/>
    <w:rsid w:val="000024DD"/>
    <w:rsid w:val="00002500"/>
    <w:rsid w:val="00002802"/>
    <w:rsid w:val="00002874"/>
    <w:rsid w:val="00002A19"/>
    <w:rsid w:val="00002DA5"/>
    <w:rsid w:val="000031C0"/>
    <w:rsid w:val="00003AB7"/>
    <w:rsid w:val="00004A07"/>
    <w:rsid w:val="00004F29"/>
    <w:rsid w:val="00005D91"/>
    <w:rsid w:val="0000615D"/>
    <w:rsid w:val="00006174"/>
    <w:rsid w:val="0000640D"/>
    <w:rsid w:val="000070CA"/>
    <w:rsid w:val="00010082"/>
    <w:rsid w:val="00010704"/>
    <w:rsid w:val="0001165C"/>
    <w:rsid w:val="00011FE3"/>
    <w:rsid w:val="00012205"/>
    <w:rsid w:val="00013281"/>
    <w:rsid w:val="000135E8"/>
    <w:rsid w:val="000138B3"/>
    <w:rsid w:val="000140BF"/>
    <w:rsid w:val="00014F9F"/>
    <w:rsid w:val="00015110"/>
    <w:rsid w:val="000153AF"/>
    <w:rsid w:val="00015D97"/>
    <w:rsid w:val="00015E52"/>
    <w:rsid w:val="000161CB"/>
    <w:rsid w:val="000164A7"/>
    <w:rsid w:val="0001759E"/>
    <w:rsid w:val="00017C53"/>
    <w:rsid w:val="00020B18"/>
    <w:rsid w:val="00020B99"/>
    <w:rsid w:val="00020E62"/>
    <w:rsid w:val="0002301B"/>
    <w:rsid w:val="00023293"/>
    <w:rsid w:val="00023BF0"/>
    <w:rsid w:val="00023CD8"/>
    <w:rsid w:val="000261E1"/>
    <w:rsid w:val="000265AC"/>
    <w:rsid w:val="00026D9C"/>
    <w:rsid w:val="00026EF7"/>
    <w:rsid w:val="00027250"/>
    <w:rsid w:val="0002792A"/>
    <w:rsid w:val="00031F07"/>
    <w:rsid w:val="000320CB"/>
    <w:rsid w:val="0003262E"/>
    <w:rsid w:val="000328ED"/>
    <w:rsid w:val="00034095"/>
    <w:rsid w:val="00034556"/>
    <w:rsid w:val="00034D6B"/>
    <w:rsid w:val="00034DA2"/>
    <w:rsid w:val="00035E2C"/>
    <w:rsid w:val="000368B0"/>
    <w:rsid w:val="0004001D"/>
    <w:rsid w:val="00040866"/>
    <w:rsid w:val="00040D72"/>
    <w:rsid w:val="00041692"/>
    <w:rsid w:val="00041D11"/>
    <w:rsid w:val="00042079"/>
    <w:rsid w:val="00042745"/>
    <w:rsid w:val="000430F2"/>
    <w:rsid w:val="000434C4"/>
    <w:rsid w:val="000440AD"/>
    <w:rsid w:val="00044277"/>
    <w:rsid w:val="000444DE"/>
    <w:rsid w:val="00045378"/>
    <w:rsid w:val="000455F8"/>
    <w:rsid w:val="000458B7"/>
    <w:rsid w:val="00045A0A"/>
    <w:rsid w:val="00046C90"/>
    <w:rsid w:val="00047B31"/>
    <w:rsid w:val="00047F42"/>
    <w:rsid w:val="0005137E"/>
    <w:rsid w:val="00051BD9"/>
    <w:rsid w:val="00052ED9"/>
    <w:rsid w:val="0005332B"/>
    <w:rsid w:val="00053A60"/>
    <w:rsid w:val="0005408D"/>
    <w:rsid w:val="00054116"/>
    <w:rsid w:val="0005444B"/>
    <w:rsid w:val="00054737"/>
    <w:rsid w:val="00055105"/>
    <w:rsid w:val="0005559E"/>
    <w:rsid w:val="00055DD0"/>
    <w:rsid w:val="000565EC"/>
    <w:rsid w:val="00057277"/>
    <w:rsid w:val="0006008A"/>
    <w:rsid w:val="00060BEA"/>
    <w:rsid w:val="00061241"/>
    <w:rsid w:val="0006155B"/>
    <w:rsid w:val="00061AD7"/>
    <w:rsid w:val="00061E6F"/>
    <w:rsid w:val="00063FA9"/>
    <w:rsid w:val="000644B8"/>
    <w:rsid w:val="000647E6"/>
    <w:rsid w:val="00065F8E"/>
    <w:rsid w:val="00066898"/>
    <w:rsid w:val="0006759B"/>
    <w:rsid w:val="000675E7"/>
    <w:rsid w:val="000676CE"/>
    <w:rsid w:val="000703A6"/>
    <w:rsid w:val="000707BA"/>
    <w:rsid w:val="00070EE1"/>
    <w:rsid w:val="00070FD7"/>
    <w:rsid w:val="000712F2"/>
    <w:rsid w:val="00072032"/>
    <w:rsid w:val="00072105"/>
    <w:rsid w:val="00072964"/>
    <w:rsid w:val="00072CCB"/>
    <w:rsid w:val="0007383E"/>
    <w:rsid w:val="00073A80"/>
    <w:rsid w:val="000743A6"/>
    <w:rsid w:val="0007483D"/>
    <w:rsid w:val="00074AC8"/>
    <w:rsid w:val="00074FA3"/>
    <w:rsid w:val="000751E3"/>
    <w:rsid w:val="00076167"/>
    <w:rsid w:val="0007627C"/>
    <w:rsid w:val="00076C5F"/>
    <w:rsid w:val="0007758A"/>
    <w:rsid w:val="000779C0"/>
    <w:rsid w:val="00080B60"/>
    <w:rsid w:val="00080E31"/>
    <w:rsid w:val="00081129"/>
    <w:rsid w:val="00082506"/>
    <w:rsid w:val="00082835"/>
    <w:rsid w:val="00082D53"/>
    <w:rsid w:val="00082F8F"/>
    <w:rsid w:val="0008387F"/>
    <w:rsid w:val="000844EC"/>
    <w:rsid w:val="000846F1"/>
    <w:rsid w:val="0008497B"/>
    <w:rsid w:val="00084A71"/>
    <w:rsid w:val="00085965"/>
    <w:rsid w:val="00085B9E"/>
    <w:rsid w:val="00085F2D"/>
    <w:rsid w:val="00086B4D"/>
    <w:rsid w:val="000874A6"/>
    <w:rsid w:val="0008753B"/>
    <w:rsid w:val="00090BD8"/>
    <w:rsid w:val="0009120D"/>
    <w:rsid w:val="0009187C"/>
    <w:rsid w:val="000921B7"/>
    <w:rsid w:val="00092457"/>
    <w:rsid w:val="000925AE"/>
    <w:rsid w:val="000933AD"/>
    <w:rsid w:val="000934CA"/>
    <w:rsid w:val="00095BE1"/>
    <w:rsid w:val="000969FD"/>
    <w:rsid w:val="000970E8"/>
    <w:rsid w:val="000972B6"/>
    <w:rsid w:val="000977C2"/>
    <w:rsid w:val="00097D17"/>
    <w:rsid w:val="00097E71"/>
    <w:rsid w:val="000A08D6"/>
    <w:rsid w:val="000A09F3"/>
    <w:rsid w:val="000A0CAC"/>
    <w:rsid w:val="000A1E30"/>
    <w:rsid w:val="000A2D93"/>
    <w:rsid w:val="000A336C"/>
    <w:rsid w:val="000A39A8"/>
    <w:rsid w:val="000A3D11"/>
    <w:rsid w:val="000A3FAF"/>
    <w:rsid w:val="000A47C3"/>
    <w:rsid w:val="000A4CA8"/>
    <w:rsid w:val="000A4D53"/>
    <w:rsid w:val="000A583F"/>
    <w:rsid w:val="000A584D"/>
    <w:rsid w:val="000A5DC4"/>
    <w:rsid w:val="000A5ECD"/>
    <w:rsid w:val="000A6FDC"/>
    <w:rsid w:val="000A7342"/>
    <w:rsid w:val="000A7510"/>
    <w:rsid w:val="000A7543"/>
    <w:rsid w:val="000A7750"/>
    <w:rsid w:val="000A7CF9"/>
    <w:rsid w:val="000A7E23"/>
    <w:rsid w:val="000B0255"/>
    <w:rsid w:val="000B0684"/>
    <w:rsid w:val="000B34DB"/>
    <w:rsid w:val="000B3530"/>
    <w:rsid w:val="000B3EED"/>
    <w:rsid w:val="000B42A9"/>
    <w:rsid w:val="000B4993"/>
    <w:rsid w:val="000B59F9"/>
    <w:rsid w:val="000B5B32"/>
    <w:rsid w:val="000B6002"/>
    <w:rsid w:val="000B643E"/>
    <w:rsid w:val="000B6CC1"/>
    <w:rsid w:val="000B7251"/>
    <w:rsid w:val="000B7D13"/>
    <w:rsid w:val="000C19CA"/>
    <w:rsid w:val="000C204E"/>
    <w:rsid w:val="000C206B"/>
    <w:rsid w:val="000C2FB4"/>
    <w:rsid w:val="000C44EF"/>
    <w:rsid w:val="000C4A68"/>
    <w:rsid w:val="000C5290"/>
    <w:rsid w:val="000C5DA7"/>
    <w:rsid w:val="000C631E"/>
    <w:rsid w:val="000C67C2"/>
    <w:rsid w:val="000C7C17"/>
    <w:rsid w:val="000D072D"/>
    <w:rsid w:val="000D13A5"/>
    <w:rsid w:val="000D147A"/>
    <w:rsid w:val="000D2951"/>
    <w:rsid w:val="000D2DB4"/>
    <w:rsid w:val="000D309C"/>
    <w:rsid w:val="000D3CA4"/>
    <w:rsid w:val="000D4125"/>
    <w:rsid w:val="000D4290"/>
    <w:rsid w:val="000D4443"/>
    <w:rsid w:val="000D5781"/>
    <w:rsid w:val="000D5C1E"/>
    <w:rsid w:val="000D5F82"/>
    <w:rsid w:val="000D610C"/>
    <w:rsid w:val="000D7076"/>
    <w:rsid w:val="000D790F"/>
    <w:rsid w:val="000E0E5E"/>
    <w:rsid w:val="000E1F03"/>
    <w:rsid w:val="000E24BB"/>
    <w:rsid w:val="000E344B"/>
    <w:rsid w:val="000E4357"/>
    <w:rsid w:val="000E4587"/>
    <w:rsid w:val="000E4651"/>
    <w:rsid w:val="000E5758"/>
    <w:rsid w:val="000E5FBB"/>
    <w:rsid w:val="000E683A"/>
    <w:rsid w:val="000E7D9E"/>
    <w:rsid w:val="000E7F5F"/>
    <w:rsid w:val="000F03BE"/>
    <w:rsid w:val="000F0470"/>
    <w:rsid w:val="000F0716"/>
    <w:rsid w:val="000F0793"/>
    <w:rsid w:val="000F0BAB"/>
    <w:rsid w:val="000F22C4"/>
    <w:rsid w:val="000F267C"/>
    <w:rsid w:val="000F2D3E"/>
    <w:rsid w:val="000F32CC"/>
    <w:rsid w:val="000F32EC"/>
    <w:rsid w:val="000F3E54"/>
    <w:rsid w:val="000F40C2"/>
    <w:rsid w:val="000F5B9E"/>
    <w:rsid w:val="000F60CD"/>
    <w:rsid w:val="000F6A9B"/>
    <w:rsid w:val="000F6E3D"/>
    <w:rsid w:val="000F71F8"/>
    <w:rsid w:val="00100064"/>
    <w:rsid w:val="00102D64"/>
    <w:rsid w:val="00102FAC"/>
    <w:rsid w:val="001030F9"/>
    <w:rsid w:val="00103C26"/>
    <w:rsid w:val="001049D8"/>
    <w:rsid w:val="00106D75"/>
    <w:rsid w:val="001075C0"/>
    <w:rsid w:val="00110075"/>
    <w:rsid w:val="001103E4"/>
    <w:rsid w:val="0011084A"/>
    <w:rsid w:val="001108EC"/>
    <w:rsid w:val="00111425"/>
    <w:rsid w:val="00111571"/>
    <w:rsid w:val="00111911"/>
    <w:rsid w:val="00111927"/>
    <w:rsid w:val="001131CD"/>
    <w:rsid w:val="00113D31"/>
    <w:rsid w:val="00114924"/>
    <w:rsid w:val="00114B85"/>
    <w:rsid w:val="00114E87"/>
    <w:rsid w:val="00115362"/>
    <w:rsid w:val="001157A6"/>
    <w:rsid w:val="001158DD"/>
    <w:rsid w:val="00115F57"/>
    <w:rsid w:val="001162FC"/>
    <w:rsid w:val="00116E3B"/>
    <w:rsid w:val="00117133"/>
    <w:rsid w:val="001175FD"/>
    <w:rsid w:val="0012002F"/>
    <w:rsid w:val="00120616"/>
    <w:rsid w:val="00120668"/>
    <w:rsid w:val="0012202A"/>
    <w:rsid w:val="001222B6"/>
    <w:rsid w:val="00122FBE"/>
    <w:rsid w:val="00124136"/>
    <w:rsid w:val="001241C6"/>
    <w:rsid w:val="00124C7D"/>
    <w:rsid w:val="00126865"/>
    <w:rsid w:val="00126D49"/>
    <w:rsid w:val="00126FA6"/>
    <w:rsid w:val="001272EC"/>
    <w:rsid w:val="00130CE6"/>
    <w:rsid w:val="00130EDD"/>
    <w:rsid w:val="00130FA4"/>
    <w:rsid w:val="0013237A"/>
    <w:rsid w:val="001324DD"/>
    <w:rsid w:val="00132581"/>
    <w:rsid w:val="00132E2B"/>
    <w:rsid w:val="0013353B"/>
    <w:rsid w:val="00133958"/>
    <w:rsid w:val="0013513D"/>
    <w:rsid w:val="001353DF"/>
    <w:rsid w:val="001356C6"/>
    <w:rsid w:val="00135AFD"/>
    <w:rsid w:val="00135E15"/>
    <w:rsid w:val="00136390"/>
    <w:rsid w:val="00136980"/>
    <w:rsid w:val="00136AAA"/>
    <w:rsid w:val="00137025"/>
    <w:rsid w:val="00137DDA"/>
    <w:rsid w:val="001403FF"/>
    <w:rsid w:val="0014087E"/>
    <w:rsid w:val="001411C9"/>
    <w:rsid w:val="001413F3"/>
    <w:rsid w:val="0014332C"/>
    <w:rsid w:val="00143694"/>
    <w:rsid w:val="00144C4E"/>
    <w:rsid w:val="001456D4"/>
    <w:rsid w:val="00145D94"/>
    <w:rsid w:val="00145F15"/>
    <w:rsid w:val="00145FB7"/>
    <w:rsid w:val="00145FC7"/>
    <w:rsid w:val="00146CFB"/>
    <w:rsid w:val="00146D10"/>
    <w:rsid w:val="00147082"/>
    <w:rsid w:val="00147709"/>
    <w:rsid w:val="00150045"/>
    <w:rsid w:val="001508CF"/>
    <w:rsid w:val="00150F57"/>
    <w:rsid w:val="00151C6D"/>
    <w:rsid w:val="00153026"/>
    <w:rsid w:val="0015366E"/>
    <w:rsid w:val="0015383B"/>
    <w:rsid w:val="00153E2A"/>
    <w:rsid w:val="0015419F"/>
    <w:rsid w:val="001542DB"/>
    <w:rsid w:val="001544E9"/>
    <w:rsid w:val="0015472E"/>
    <w:rsid w:val="001553C1"/>
    <w:rsid w:val="00155CAA"/>
    <w:rsid w:val="00155D43"/>
    <w:rsid w:val="00155EAF"/>
    <w:rsid w:val="00156A1F"/>
    <w:rsid w:val="00156CDB"/>
    <w:rsid w:val="00156DC5"/>
    <w:rsid w:val="00157077"/>
    <w:rsid w:val="0015797F"/>
    <w:rsid w:val="00160097"/>
    <w:rsid w:val="0016017D"/>
    <w:rsid w:val="00160C2B"/>
    <w:rsid w:val="00160CAA"/>
    <w:rsid w:val="00160FBA"/>
    <w:rsid w:val="00161CD1"/>
    <w:rsid w:val="00161D1D"/>
    <w:rsid w:val="0016232D"/>
    <w:rsid w:val="00162A92"/>
    <w:rsid w:val="00162BA6"/>
    <w:rsid w:val="00163989"/>
    <w:rsid w:val="00164254"/>
    <w:rsid w:val="001644E5"/>
    <w:rsid w:val="001646A2"/>
    <w:rsid w:val="001650B5"/>
    <w:rsid w:val="001657EC"/>
    <w:rsid w:val="00167965"/>
    <w:rsid w:val="001704D8"/>
    <w:rsid w:val="0017065A"/>
    <w:rsid w:val="00171551"/>
    <w:rsid w:val="00172E97"/>
    <w:rsid w:val="00172FD1"/>
    <w:rsid w:val="00174DE7"/>
    <w:rsid w:val="00175174"/>
    <w:rsid w:val="0017572E"/>
    <w:rsid w:val="00176210"/>
    <w:rsid w:val="00176531"/>
    <w:rsid w:val="0017709E"/>
    <w:rsid w:val="00177B42"/>
    <w:rsid w:val="00180583"/>
    <w:rsid w:val="0018128B"/>
    <w:rsid w:val="001813C1"/>
    <w:rsid w:val="0018156E"/>
    <w:rsid w:val="00181709"/>
    <w:rsid w:val="00182EB8"/>
    <w:rsid w:val="00184604"/>
    <w:rsid w:val="0018527C"/>
    <w:rsid w:val="00185A13"/>
    <w:rsid w:val="00186155"/>
    <w:rsid w:val="00186B72"/>
    <w:rsid w:val="00186F19"/>
    <w:rsid w:val="00187169"/>
    <w:rsid w:val="00187262"/>
    <w:rsid w:val="00187438"/>
    <w:rsid w:val="001877BC"/>
    <w:rsid w:val="00191681"/>
    <w:rsid w:val="00191B48"/>
    <w:rsid w:val="00192159"/>
    <w:rsid w:val="00193472"/>
    <w:rsid w:val="0019493A"/>
    <w:rsid w:val="00194A61"/>
    <w:rsid w:val="00194A90"/>
    <w:rsid w:val="00195B36"/>
    <w:rsid w:val="00195CEF"/>
    <w:rsid w:val="00195FE8"/>
    <w:rsid w:val="001960EE"/>
    <w:rsid w:val="00196641"/>
    <w:rsid w:val="0019694B"/>
    <w:rsid w:val="00196B53"/>
    <w:rsid w:val="00197623"/>
    <w:rsid w:val="001979C6"/>
    <w:rsid w:val="001A15C5"/>
    <w:rsid w:val="001A2B4C"/>
    <w:rsid w:val="001A2F44"/>
    <w:rsid w:val="001A32F3"/>
    <w:rsid w:val="001A3FF9"/>
    <w:rsid w:val="001A437F"/>
    <w:rsid w:val="001A47F5"/>
    <w:rsid w:val="001A4D05"/>
    <w:rsid w:val="001A5C8E"/>
    <w:rsid w:val="001A63A7"/>
    <w:rsid w:val="001A7504"/>
    <w:rsid w:val="001A78DD"/>
    <w:rsid w:val="001A7A3F"/>
    <w:rsid w:val="001B0D7C"/>
    <w:rsid w:val="001B2113"/>
    <w:rsid w:val="001B27CA"/>
    <w:rsid w:val="001B2EB6"/>
    <w:rsid w:val="001B326A"/>
    <w:rsid w:val="001B44EB"/>
    <w:rsid w:val="001B5163"/>
    <w:rsid w:val="001B52C9"/>
    <w:rsid w:val="001B5D5E"/>
    <w:rsid w:val="001B668D"/>
    <w:rsid w:val="001B67B0"/>
    <w:rsid w:val="001B78DC"/>
    <w:rsid w:val="001B7CB0"/>
    <w:rsid w:val="001C10B9"/>
    <w:rsid w:val="001C1263"/>
    <w:rsid w:val="001C16F6"/>
    <w:rsid w:val="001C24F4"/>
    <w:rsid w:val="001C2541"/>
    <w:rsid w:val="001C2D79"/>
    <w:rsid w:val="001C2E4A"/>
    <w:rsid w:val="001C40DB"/>
    <w:rsid w:val="001C4154"/>
    <w:rsid w:val="001C477D"/>
    <w:rsid w:val="001C4F93"/>
    <w:rsid w:val="001C5A20"/>
    <w:rsid w:val="001C7086"/>
    <w:rsid w:val="001C7871"/>
    <w:rsid w:val="001C79A0"/>
    <w:rsid w:val="001D0E7C"/>
    <w:rsid w:val="001D1D52"/>
    <w:rsid w:val="001D2339"/>
    <w:rsid w:val="001D26CC"/>
    <w:rsid w:val="001D3498"/>
    <w:rsid w:val="001D358B"/>
    <w:rsid w:val="001D35E2"/>
    <w:rsid w:val="001D3936"/>
    <w:rsid w:val="001D5B19"/>
    <w:rsid w:val="001D5DC9"/>
    <w:rsid w:val="001D6BB9"/>
    <w:rsid w:val="001D6D1F"/>
    <w:rsid w:val="001D7578"/>
    <w:rsid w:val="001D79F7"/>
    <w:rsid w:val="001D7C81"/>
    <w:rsid w:val="001D7DDF"/>
    <w:rsid w:val="001E0BD3"/>
    <w:rsid w:val="001E143F"/>
    <w:rsid w:val="001E1442"/>
    <w:rsid w:val="001E2B2C"/>
    <w:rsid w:val="001E2E10"/>
    <w:rsid w:val="001E2E34"/>
    <w:rsid w:val="001E34A9"/>
    <w:rsid w:val="001E4342"/>
    <w:rsid w:val="001E4FB7"/>
    <w:rsid w:val="001E5375"/>
    <w:rsid w:val="001E55B2"/>
    <w:rsid w:val="001E5BCD"/>
    <w:rsid w:val="001E5E41"/>
    <w:rsid w:val="001E65DF"/>
    <w:rsid w:val="001E781E"/>
    <w:rsid w:val="001E7943"/>
    <w:rsid w:val="001F02CE"/>
    <w:rsid w:val="001F04DD"/>
    <w:rsid w:val="001F0C0E"/>
    <w:rsid w:val="001F0DC0"/>
    <w:rsid w:val="001F10EE"/>
    <w:rsid w:val="001F246B"/>
    <w:rsid w:val="001F29BD"/>
    <w:rsid w:val="001F2DF4"/>
    <w:rsid w:val="001F43E2"/>
    <w:rsid w:val="001F4F6E"/>
    <w:rsid w:val="001F5806"/>
    <w:rsid w:val="001F5F95"/>
    <w:rsid w:val="001F6D47"/>
    <w:rsid w:val="001F6DCE"/>
    <w:rsid w:val="001F6E8B"/>
    <w:rsid w:val="001F789B"/>
    <w:rsid w:val="001F7D21"/>
    <w:rsid w:val="001F7FBE"/>
    <w:rsid w:val="0020036E"/>
    <w:rsid w:val="00200680"/>
    <w:rsid w:val="00200A49"/>
    <w:rsid w:val="00200BD4"/>
    <w:rsid w:val="00200FF2"/>
    <w:rsid w:val="00201543"/>
    <w:rsid w:val="002016C5"/>
    <w:rsid w:val="002018C4"/>
    <w:rsid w:val="00203B40"/>
    <w:rsid w:val="00204DBE"/>
    <w:rsid w:val="00205755"/>
    <w:rsid w:val="00205948"/>
    <w:rsid w:val="00205EC2"/>
    <w:rsid w:val="0020723D"/>
    <w:rsid w:val="002073E8"/>
    <w:rsid w:val="00207AF4"/>
    <w:rsid w:val="002100EB"/>
    <w:rsid w:val="002105AF"/>
    <w:rsid w:val="00210749"/>
    <w:rsid w:val="00210A3C"/>
    <w:rsid w:val="00211E39"/>
    <w:rsid w:val="002125FB"/>
    <w:rsid w:val="002132B8"/>
    <w:rsid w:val="00213803"/>
    <w:rsid w:val="0021409C"/>
    <w:rsid w:val="00214924"/>
    <w:rsid w:val="002151A7"/>
    <w:rsid w:val="00215ED8"/>
    <w:rsid w:val="00217BFD"/>
    <w:rsid w:val="002200F5"/>
    <w:rsid w:val="00220A1E"/>
    <w:rsid w:val="00222933"/>
    <w:rsid w:val="00223691"/>
    <w:rsid w:val="002240B0"/>
    <w:rsid w:val="002245EB"/>
    <w:rsid w:val="00224CFC"/>
    <w:rsid w:val="0022593A"/>
    <w:rsid w:val="00225985"/>
    <w:rsid w:val="00225A04"/>
    <w:rsid w:val="00227F96"/>
    <w:rsid w:val="002310F4"/>
    <w:rsid w:val="00231164"/>
    <w:rsid w:val="002316DC"/>
    <w:rsid w:val="002319FE"/>
    <w:rsid w:val="00231B51"/>
    <w:rsid w:val="0023278A"/>
    <w:rsid w:val="00232CCD"/>
    <w:rsid w:val="00232D49"/>
    <w:rsid w:val="00233188"/>
    <w:rsid w:val="0023374F"/>
    <w:rsid w:val="00233797"/>
    <w:rsid w:val="00233913"/>
    <w:rsid w:val="002342F1"/>
    <w:rsid w:val="00235631"/>
    <w:rsid w:val="002364C9"/>
    <w:rsid w:val="00236C9C"/>
    <w:rsid w:val="0024042A"/>
    <w:rsid w:val="00241C42"/>
    <w:rsid w:val="0024206A"/>
    <w:rsid w:val="0024298C"/>
    <w:rsid w:val="00242F1D"/>
    <w:rsid w:val="002436E2"/>
    <w:rsid w:val="00244FA6"/>
    <w:rsid w:val="0024597C"/>
    <w:rsid w:val="00245D3D"/>
    <w:rsid w:val="00246482"/>
    <w:rsid w:val="0024650D"/>
    <w:rsid w:val="00246B50"/>
    <w:rsid w:val="00246BB3"/>
    <w:rsid w:val="00247628"/>
    <w:rsid w:val="002479F8"/>
    <w:rsid w:val="002500F2"/>
    <w:rsid w:val="00250473"/>
    <w:rsid w:val="0025061F"/>
    <w:rsid w:val="00250C10"/>
    <w:rsid w:val="0025138B"/>
    <w:rsid w:val="00251959"/>
    <w:rsid w:val="002519E0"/>
    <w:rsid w:val="00251B03"/>
    <w:rsid w:val="00251B93"/>
    <w:rsid w:val="00251E31"/>
    <w:rsid w:val="00252C64"/>
    <w:rsid w:val="00253D07"/>
    <w:rsid w:val="00253D57"/>
    <w:rsid w:val="002544D1"/>
    <w:rsid w:val="00254AC1"/>
    <w:rsid w:val="00254B35"/>
    <w:rsid w:val="002552A3"/>
    <w:rsid w:val="0025537B"/>
    <w:rsid w:val="0025545E"/>
    <w:rsid w:val="00255AFB"/>
    <w:rsid w:val="00255D6F"/>
    <w:rsid w:val="00256E0C"/>
    <w:rsid w:val="00257BDB"/>
    <w:rsid w:val="00260BD5"/>
    <w:rsid w:val="00260F36"/>
    <w:rsid w:val="00261CBD"/>
    <w:rsid w:val="00261DE2"/>
    <w:rsid w:val="002621A1"/>
    <w:rsid w:val="00262493"/>
    <w:rsid w:val="002633ED"/>
    <w:rsid w:val="002634E6"/>
    <w:rsid w:val="00263CF5"/>
    <w:rsid w:val="00264557"/>
    <w:rsid w:val="00264A97"/>
    <w:rsid w:val="00265BC7"/>
    <w:rsid w:val="00266D2D"/>
    <w:rsid w:val="00266D81"/>
    <w:rsid w:val="0026749D"/>
    <w:rsid w:val="0026762F"/>
    <w:rsid w:val="002677FD"/>
    <w:rsid w:val="00267F06"/>
    <w:rsid w:val="00267FE6"/>
    <w:rsid w:val="00270719"/>
    <w:rsid w:val="002708DF"/>
    <w:rsid w:val="00270F92"/>
    <w:rsid w:val="00271489"/>
    <w:rsid w:val="00271C41"/>
    <w:rsid w:val="00271FA2"/>
    <w:rsid w:val="00271FB3"/>
    <w:rsid w:val="00272117"/>
    <w:rsid w:val="002727F1"/>
    <w:rsid w:val="002728E1"/>
    <w:rsid w:val="00272F44"/>
    <w:rsid w:val="00273703"/>
    <w:rsid w:val="002744EA"/>
    <w:rsid w:val="002746C3"/>
    <w:rsid w:val="0027508A"/>
    <w:rsid w:val="0027529F"/>
    <w:rsid w:val="00275BC8"/>
    <w:rsid w:val="0027685C"/>
    <w:rsid w:val="00276AE4"/>
    <w:rsid w:val="00276C11"/>
    <w:rsid w:val="00277410"/>
    <w:rsid w:val="00277E7B"/>
    <w:rsid w:val="0028006C"/>
    <w:rsid w:val="00280AA2"/>
    <w:rsid w:val="00282156"/>
    <w:rsid w:val="00282D68"/>
    <w:rsid w:val="0028325E"/>
    <w:rsid w:val="00285B3B"/>
    <w:rsid w:val="00285DB8"/>
    <w:rsid w:val="002870A9"/>
    <w:rsid w:val="00287B72"/>
    <w:rsid w:val="00287EAE"/>
    <w:rsid w:val="00290251"/>
    <w:rsid w:val="002902DD"/>
    <w:rsid w:val="00290991"/>
    <w:rsid w:val="00290EF1"/>
    <w:rsid w:val="002912F7"/>
    <w:rsid w:val="00291A61"/>
    <w:rsid w:val="00291D37"/>
    <w:rsid w:val="00292090"/>
    <w:rsid w:val="00293075"/>
    <w:rsid w:val="002937A4"/>
    <w:rsid w:val="00293D28"/>
    <w:rsid w:val="00295510"/>
    <w:rsid w:val="00295BB0"/>
    <w:rsid w:val="00295C94"/>
    <w:rsid w:val="00296599"/>
    <w:rsid w:val="00296BE4"/>
    <w:rsid w:val="0029727A"/>
    <w:rsid w:val="002A0481"/>
    <w:rsid w:val="002A0E62"/>
    <w:rsid w:val="002A1CAF"/>
    <w:rsid w:val="002A2C47"/>
    <w:rsid w:val="002A356D"/>
    <w:rsid w:val="002A3BAF"/>
    <w:rsid w:val="002A4217"/>
    <w:rsid w:val="002A4438"/>
    <w:rsid w:val="002A4827"/>
    <w:rsid w:val="002A50ED"/>
    <w:rsid w:val="002A564C"/>
    <w:rsid w:val="002A6144"/>
    <w:rsid w:val="002A6742"/>
    <w:rsid w:val="002A743D"/>
    <w:rsid w:val="002A77A1"/>
    <w:rsid w:val="002B043E"/>
    <w:rsid w:val="002B121D"/>
    <w:rsid w:val="002B248A"/>
    <w:rsid w:val="002B3BCD"/>
    <w:rsid w:val="002B3D6B"/>
    <w:rsid w:val="002B6265"/>
    <w:rsid w:val="002B65E0"/>
    <w:rsid w:val="002B75CB"/>
    <w:rsid w:val="002C02C3"/>
    <w:rsid w:val="002C053C"/>
    <w:rsid w:val="002C06FD"/>
    <w:rsid w:val="002C0BA0"/>
    <w:rsid w:val="002C1D03"/>
    <w:rsid w:val="002C2D67"/>
    <w:rsid w:val="002C352B"/>
    <w:rsid w:val="002C358F"/>
    <w:rsid w:val="002C39A2"/>
    <w:rsid w:val="002C447B"/>
    <w:rsid w:val="002C47AA"/>
    <w:rsid w:val="002C4A02"/>
    <w:rsid w:val="002C5CFF"/>
    <w:rsid w:val="002C5E84"/>
    <w:rsid w:val="002C685B"/>
    <w:rsid w:val="002C6B04"/>
    <w:rsid w:val="002C72AA"/>
    <w:rsid w:val="002C770D"/>
    <w:rsid w:val="002D06EC"/>
    <w:rsid w:val="002D0703"/>
    <w:rsid w:val="002D0ED2"/>
    <w:rsid w:val="002D158F"/>
    <w:rsid w:val="002D3A0B"/>
    <w:rsid w:val="002D3B33"/>
    <w:rsid w:val="002D4D48"/>
    <w:rsid w:val="002D4EC1"/>
    <w:rsid w:val="002D5641"/>
    <w:rsid w:val="002D576B"/>
    <w:rsid w:val="002D6041"/>
    <w:rsid w:val="002D6074"/>
    <w:rsid w:val="002D6234"/>
    <w:rsid w:val="002D7A02"/>
    <w:rsid w:val="002D7B3F"/>
    <w:rsid w:val="002D7C51"/>
    <w:rsid w:val="002E01EE"/>
    <w:rsid w:val="002E0DE4"/>
    <w:rsid w:val="002E0E05"/>
    <w:rsid w:val="002E1612"/>
    <w:rsid w:val="002E1840"/>
    <w:rsid w:val="002E1EAE"/>
    <w:rsid w:val="002E26D6"/>
    <w:rsid w:val="002E2E4E"/>
    <w:rsid w:val="002E3304"/>
    <w:rsid w:val="002E3813"/>
    <w:rsid w:val="002E3D5A"/>
    <w:rsid w:val="002E4FAC"/>
    <w:rsid w:val="002E53DC"/>
    <w:rsid w:val="002E55C5"/>
    <w:rsid w:val="002E5A86"/>
    <w:rsid w:val="002E5B2A"/>
    <w:rsid w:val="002E674B"/>
    <w:rsid w:val="002E68C6"/>
    <w:rsid w:val="002E6A61"/>
    <w:rsid w:val="002E6FA2"/>
    <w:rsid w:val="002E7108"/>
    <w:rsid w:val="002E79EE"/>
    <w:rsid w:val="002F0343"/>
    <w:rsid w:val="002F0600"/>
    <w:rsid w:val="002F115C"/>
    <w:rsid w:val="002F1384"/>
    <w:rsid w:val="002F17D2"/>
    <w:rsid w:val="002F3FB1"/>
    <w:rsid w:val="002F4AD8"/>
    <w:rsid w:val="002F61A1"/>
    <w:rsid w:val="002F667B"/>
    <w:rsid w:val="00301BB8"/>
    <w:rsid w:val="003026B1"/>
    <w:rsid w:val="00302AD8"/>
    <w:rsid w:val="00303514"/>
    <w:rsid w:val="0030362E"/>
    <w:rsid w:val="00303A8C"/>
    <w:rsid w:val="00304131"/>
    <w:rsid w:val="00304232"/>
    <w:rsid w:val="00304447"/>
    <w:rsid w:val="00304AC0"/>
    <w:rsid w:val="00304BF6"/>
    <w:rsid w:val="0030536A"/>
    <w:rsid w:val="00305A87"/>
    <w:rsid w:val="00305CDE"/>
    <w:rsid w:val="003060AB"/>
    <w:rsid w:val="0030695B"/>
    <w:rsid w:val="00310174"/>
    <w:rsid w:val="003116B5"/>
    <w:rsid w:val="00311BEA"/>
    <w:rsid w:val="003120AC"/>
    <w:rsid w:val="003135BC"/>
    <w:rsid w:val="003139C9"/>
    <w:rsid w:val="00315762"/>
    <w:rsid w:val="00316F47"/>
    <w:rsid w:val="00317A82"/>
    <w:rsid w:val="00317B25"/>
    <w:rsid w:val="00317B84"/>
    <w:rsid w:val="00317D0A"/>
    <w:rsid w:val="0032171A"/>
    <w:rsid w:val="003217B3"/>
    <w:rsid w:val="00321D46"/>
    <w:rsid w:val="00321EE1"/>
    <w:rsid w:val="00321FBC"/>
    <w:rsid w:val="00322623"/>
    <w:rsid w:val="00322987"/>
    <w:rsid w:val="0032615C"/>
    <w:rsid w:val="00326575"/>
    <w:rsid w:val="00326599"/>
    <w:rsid w:val="003266C8"/>
    <w:rsid w:val="00327758"/>
    <w:rsid w:val="00327EEF"/>
    <w:rsid w:val="00330AE9"/>
    <w:rsid w:val="00330EE2"/>
    <w:rsid w:val="00331007"/>
    <w:rsid w:val="00331196"/>
    <w:rsid w:val="00331233"/>
    <w:rsid w:val="00332440"/>
    <w:rsid w:val="0033287F"/>
    <w:rsid w:val="00332BA5"/>
    <w:rsid w:val="00333355"/>
    <w:rsid w:val="00333409"/>
    <w:rsid w:val="00333B51"/>
    <w:rsid w:val="00334052"/>
    <w:rsid w:val="0033426A"/>
    <w:rsid w:val="003359C3"/>
    <w:rsid w:val="00335BB9"/>
    <w:rsid w:val="00335C00"/>
    <w:rsid w:val="00337C27"/>
    <w:rsid w:val="00340047"/>
    <w:rsid w:val="00340AB3"/>
    <w:rsid w:val="00341343"/>
    <w:rsid w:val="00341464"/>
    <w:rsid w:val="00341465"/>
    <w:rsid w:val="00343AE4"/>
    <w:rsid w:val="00343B2D"/>
    <w:rsid w:val="00343EB2"/>
    <w:rsid w:val="00344154"/>
    <w:rsid w:val="0034491E"/>
    <w:rsid w:val="00344DD5"/>
    <w:rsid w:val="00345CF8"/>
    <w:rsid w:val="00346611"/>
    <w:rsid w:val="003468BB"/>
    <w:rsid w:val="00346BC7"/>
    <w:rsid w:val="00350B55"/>
    <w:rsid w:val="00351E03"/>
    <w:rsid w:val="003529E6"/>
    <w:rsid w:val="00352B38"/>
    <w:rsid w:val="00352C08"/>
    <w:rsid w:val="0035313A"/>
    <w:rsid w:val="00353A6F"/>
    <w:rsid w:val="00353B7B"/>
    <w:rsid w:val="003543FC"/>
    <w:rsid w:val="00354E6F"/>
    <w:rsid w:val="00354FAD"/>
    <w:rsid w:val="003563C9"/>
    <w:rsid w:val="003566BA"/>
    <w:rsid w:val="00356A8B"/>
    <w:rsid w:val="00356CE9"/>
    <w:rsid w:val="00356F73"/>
    <w:rsid w:val="00356FC0"/>
    <w:rsid w:val="003573F8"/>
    <w:rsid w:val="00357CC8"/>
    <w:rsid w:val="0036316E"/>
    <w:rsid w:val="00364083"/>
    <w:rsid w:val="00364A77"/>
    <w:rsid w:val="0036502A"/>
    <w:rsid w:val="00365201"/>
    <w:rsid w:val="00365F3B"/>
    <w:rsid w:val="0036631E"/>
    <w:rsid w:val="00366417"/>
    <w:rsid w:val="00366599"/>
    <w:rsid w:val="003669F8"/>
    <w:rsid w:val="003670F2"/>
    <w:rsid w:val="00371835"/>
    <w:rsid w:val="00371F27"/>
    <w:rsid w:val="00371F64"/>
    <w:rsid w:val="00372012"/>
    <w:rsid w:val="00372A5C"/>
    <w:rsid w:val="00372DA5"/>
    <w:rsid w:val="00372F70"/>
    <w:rsid w:val="0037452D"/>
    <w:rsid w:val="00375D20"/>
    <w:rsid w:val="00375F96"/>
    <w:rsid w:val="00376DD7"/>
    <w:rsid w:val="00377ADD"/>
    <w:rsid w:val="003801F5"/>
    <w:rsid w:val="003802D6"/>
    <w:rsid w:val="0038063D"/>
    <w:rsid w:val="00380D4C"/>
    <w:rsid w:val="00381008"/>
    <w:rsid w:val="003816AA"/>
    <w:rsid w:val="00381828"/>
    <w:rsid w:val="00381E04"/>
    <w:rsid w:val="00381EB8"/>
    <w:rsid w:val="0038201F"/>
    <w:rsid w:val="00382ED4"/>
    <w:rsid w:val="0038324E"/>
    <w:rsid w:val="00384154"/>
    <w:rsid w:val="00384B36"/>
    <w:rsid w:val="00385166"/>
    <w:rsid w:val="00386285"/>
    <w:rsid w:val="0038792C"/>
    <w:rsid w:val="00387ABC"/>
    <w:rsid w:val="0039083D"/>
    <w:rsid w:val="0039158A"/>
    <w:rsid w:val="00391BCE"/>
    <w:rsid w:val="00391CD8"/>
    <w:rsid w:val="00392288"/>
    <w:rsid w:val="00392585"/>
    <w:rsid w:val="003938FB"/>
    <w:rsid w:val="003939DA"/>
    <w:rsid w:val="00393F34"/>
    <w:rsid w:val="00393FC7"/>
    <w:rsid w:val="0039414C"/>
    <w:rsid w:val="0039425A"/>
    <w:rsid w:val="003943D4"/>
    <w:rsid w:val="00394DF9"/>
    <w:rsid w:val="00395193"/>
    <w:rsid w:val="00395ED9"/>
    <w:rsid w:val="003969C5"/>
    <w:rsid w:val="00396CA8"/>
    <w:rsid w:val="00397F29"/>
    <w:rsid w:val="003A0E9F"/>
    <w:rsid w:val="003A0EE2"/>
    <w:rsid w:val="003A1249"/>
    <w:rsid w:val="003A19A4"/>
    <w:rsid w:val="003A2E3A"/>
    <w:rsid w:val="003A4758"/>
    <w:rsid w:val="003A4A52"/>
    <w:rsid w:val="003A4B2C"/>
    <w:rsid w:val="003A533A"/>
    <w:rsid w:val="003A637E"/>
    <w:rsid w:val="003A6921"/>
    <w:rsid w:val="003A6EDB"/>
    <w:rsid w:val="003A6F2D"/>
    <w:rsid w:val="003B0629"/>
    <w:rsid w:val="003B0F63"/>
    <w:rsid w:val="003B3F62"/>
    <w:rsid w:val="003B3FEF"/>
    <w:rsid w:val="003B4B6A"/>
    <w:rsid w:val="003B4C9E"/>
    <w:rsid w:val="003B58B7"/>
    <w:rsid w:val="003B5C8D"/>
    <w:rsid w:val="003B5E38"/>
    <w:rsid w:val="003B69AF"/>
    <w:rsid w:val="003B6C5F"/>
    <w:rsid w:val="003B6EB7"/>
    <w:rsid w:val="003B7284"/>
    <w:rsid w:val="003C03B0"/>
    <w:rsid w:val="003C0A3C"/>
    <w:rsid w:val="003C0D9F"/>
    <w:rsid w:val="003C0DAD"/>
    <w:rsid w:val="003C158E"/>
    <w:rsid w:val="003C2DEF"/>
    <w:rsid w:val="003C3391"/>
    <w:rsid w:val="003C359E"/>
    <w:rsid w:val="003C36FF"/>
    <w:rsid w:val="003C3E4D"/>
    <w:rsid w:val="003C4217"/>
    <w:rsid w:val="003C4C78"/>
    <w:rsid w:val="003C4D4D"/>
    <w:rsid w:val="003C5D63"/>
    <w:rsid w:val="003C6CCF"/>
    <w:rsid w:val="003C7473"/>
    <w:rsid w:val="003C79CA"/>
    <w:rsid w:val="003C7CF7"/>
    <w:rsid w:val="003D04F6"/>
    <w:rsid w:val="003D1E90"/>
    <w:rsid w:val="003D23C4"/>
    <w:rsid w:val="003D2C15"/>
    <w:rsid w:val="003D2CC4"/>
    <w:rsid w:val="003D2EC4"/>
    <w:rsid w:val="003D3157"/>
    <w:rsid w:val="003D31FA"/>
    <w:rsid w:val="003D35AE"/>
    <w:rsid w:val="003D35FF"/>
    <w:rsid w:val="003D3B61"/>
    <w:rsid w:val="003D4072"/>
    <w:rsid w:val="003D4359"/>
    <w:rsid w:val="003D44C6"/>
    <w:rsid w:val="003D48E0"/>
    <w:rsid w:val="003D4FAA"/>
    <w:rsid w:val="003D58E1"/>
    <w:rsid w:val="003D5916"/>
    <w:rsid w:val="003D5E16"/>
    <w:rsid w:val="003D67C7"/>
    <w:rsid w:val="003D6916"/>
    <w:rsid w:val="003D6FC8"/>
    <w:rsid w:val="003E1A40"/>
    <w:rsid w:val="003E20B7"/>
    <w:rsid w:val="003E26A7"/>
    <w:rsid w:val="003E3615"/>
    <w:rsid w:val="003E3880"/>
    <w:rsid w:val="003E3C4C"/>
    <w:rsid w:val="003E3E22"/>
    <w:rsid w:val="003E4538"/>
    <w:rsid w:val="003E5189"/>
    <w:rsid w:val="003E57E5"/>
    <w:rsid w:val="003E5929"/>
    <w:rsid w:val="003E73A9"/>
    <w:rsid w:val="003E746D"/>
    <w:rsid w:val="003F149E"/>
    <w:rsid w:val="003F25BC"/>
    <w:rsid w:val="003F275A"/>
    <w:rsid w:val="003F2955"/>
    <w:rsid w:val="003F2EEF"/>
    <w:rsid w:val="003F32C5"/>
    <w:rsid w:val="003F34D4"/>
    <w:rsid w:val="003F425D"/>
    <w:rsid w:val="003F4A2E"/>
    <w:rsid w:val="003F4A46"/>
    <w:rsid w:val="003F54E9"/>
    <w:rsid w:val="003F5A63"/>
    <w:rsid w:val="003F5C1B"/>
    <w:rsid w:val="003F61C4"/>
    <w:rsid w:val="003F6605"/>
    <w:rsid w:val="003F6D25"/>
    <w:rsid w:val="003F6E67"/>
    <w:rsid w:val="004008DD"/>
    <w:rsid w:val="00400A21"/>
    <w:rsid w:val="0040164B"/>
    <w:rsid w:val="004017A7"/>
    <w:rsid w:val="00404762"/>
    <w:rsid w:val="00404E2D"/>
    <w:rsid w:val="00405509"/>
    <w:rsid w:val="00406448"/>
    <w:rsid w:val="00407242"/>
    <w:rsid w:val="00410273"/>
    <w:rsid w:val="00410679"/>
    <w:rsid w:val="00411C39"/>
    <w:rsid w:val="004121D5"/>
    <w:rsid w:val="00413CFE"/>
    <w:rsid w:val="00414C63"/>
    <w:rsid w:val="0041519F"/>
    <w:rsid w:val="00416D99"/>
    <w:rsid w:val="0041778E"/>
    <w:rsid w:val="00417B02"/>
    <w:rsid w:val="00417B0D"/>
    <w:rsid w:val="00417C96"/>
    <w:rsid w:val="00420598"/>
    <w:rsid w:val="0042072F"/>
    <w:rsid w:val="00420B0A"/>
    <w:rsid w:val="00421903"/>
    <w:rsid w:val="00421975"/>
    <w:rsid w:val="0042220C"/>
    <w:rsid w:val="0042243F"/>
    <w:rsid w:val="004239C0"/>
    <w:rsid w:val="004239E7"/>
    <w:rsid w:val="0042454A"/>
    <w:rsid w:val="00424B4D"/>
    <w:rsid w:val="00424C8C"/>
    <w:rsid w:val="00424DBF"/>
    <w:rsid w:val="00426037"/>
    <w:rsid w:val="004263EB"/>
    <w:rsid w:val="004269DB"/>
    <w:rsid w:val="00427344"/>
    <w:rsid w:val="004274F2"/>
    <w:rsid w:val="00427BD7"/>
    <w:rsid w:val="00427FAE"/>
    <w:rsid w:val="00427FD1"/>
    <w:rsid w:val="004302F9"/>
    <w:rsid w:val="004303B3"/>
    <w:rsid w:val="00430F20"/>
    <w:rsid w:val="00430F64"/>
    <w:rsid w:val="00430FB3"/>
    <w:rsid w:val="0043253F"/>
    <w:rsid w:val="00432A8B"/>
    <w:rsid w:val="00432D17"/>
    <w:rsid w:val="00432DFD"/>
    <w:rsid w:val="00433FB7"/>
    <w:rsid w:val="004340B9"/>
    <w:rsid w:val="00434AE5"/>
    <w:rsid w:val="0043580C"/>
    <w:rsid w:val="0043625B"/>
    <w:rsid w:val="00436672"/>
    <w:rsid w:val="00437457"/>
    <w:rsid w:val="0044018E"/>
    <w:rsid w:val="00440BEC"/>
    <w:rsid w:val="00440DB2"/>
    <w:rsid w:val="00442429"/>
    <w:rsid w:val="00442923"/>
    <w:rsid w:val="00443EFD"/>
    <w:rsid w:val="004442F5"/>
    <w:rsid w:val="00444348"/>
    <w:rsid w:val="004448A3"/>
    <w:rsid w:val="00444AD1"/>
    <w:rsid w:val="004457F7"/>
    <w:rsid w:val="0044649B"/>
    <w:rsid w:val="004467DE"/>
    <w:rsid w:val="00447969"/>
    <w:rsid w:val="004508C4"/>
    <w:rsid w:val="00450C2F"/>
    <w:rsid w:val="0045109E"/>
    <w:rsid w:val="004511FC"/>
    <w:rsid w:val="004517AF"/>
    <w:rsid w:val="004521C0"/>
    <w:rsid w:val="00452D8C"/>
    <w:rsid w:val="00453B2C"/>
    <w:rsid w:val="00453C44"/>
    <w:rsid w:val="004541DF"/>
    <w:rsid w:val="00456228"/>
    <w:rsid w:val="0045643F"/>
    <w:rsid w:val="0045653B"/>
    <w:rsid w:val="00456D4D"/>
    <w:rsid w:val="00457500"/>
    <w:rsid w:val="00457778"/>
    <w:rsid w:val="0046007C"/>
    <w:rsid w:val="0046009C"/>
    <w:rsid w:val="004611A6"/>
    <w:rsid w:val="00461873"/>
    <w:rsid w:val="00461C13"/>
    <w:rsid w:val="00461F3C"/>
    <w:rsid w:val="004629C3"/>
    <w:rsid w:val="00462AFA"/>
    <w:rsid w:val="00462CF9"/>
    <w:rsid w:val="00463281"/>
    <w:rsid w:val="0046385C"/>
    <w:rsid w:val="00463A8F"/>
    <w:rsid w:val="0046477E"/>
    <w:rsid w:val="0046485A"/>
    <w:rsid w:val="0046544F"/>
    <w:rsid w:val="00465B42"/>
    <w:rsid w:val="00466522"/>
    <w:rsid w:val="00466581"/>
    <w:rsid w:val="004668C2"/>
    <w:rsid w:val="0046700E"/>
    <w:rsid w:val="00467C1C"/>
    <w:rsid w:val="00467D1E"/>
    <w:rsid w:val="00467F6F"/>
    <w:rsid w:val="00470F48"/>
    <w:rsid w:val="00471C58"/>
    <w:rsid w:val="00471C71"/>
    <w:rsid w:val="00471CB7"/>
    <w:rsid w:val="0047243C"/>
    <w:rsid w:val="0047307C"/>
    <w:rsid w:val="0047323B"/>
    <w:rsid w:val="00473DF4"/>
    <w:rsid w:val="00474091"/>
    <w:rsid w:val="004748DA"/>
    <w:rsid w:val="00474A29"/>
    <w:rsid w:val="004754EE"/>
    <w:rsid w:val="00475AF5"/>
    <w:rsid w:val="004760E9"/>
    <w:rsid w:val="00476198"/>
    <w:rsid w:val="00476BC7"/>
    <w:rsid w:val="00477181"/>
    <w:rsid w:val="004771C1"/>
    <w:rsid w:val="00477F8A"/>
    <w:rsid w:val="004800D8"/>
    <w:rsid w:val="0048085E"/>
    <w:rsid w:val="004809DA"/>
    <w:rsid w:val="00480D6E"/>
    <w:rsid w:val="004813DE"/>
    <w:rsid w:val="004815CE"/>
    <w:rsid w:val="00481C92"/>
    <w:rsid w:val="004825C8"/>
    <w:rsid w:val="004825E8"/>
    <w:rsid w:val="00483EFE"/>
    <w:rsid w:val="00484AE3"/>
    <w:rsid w:val="00487FE5"/>
    <w:rsid w:val="004903C6"/>
    <w:rsid w:val="004904E6"/>
    <w:rsid w:val="00490C45"/>
    <w:rsid w:val="00491A5E"/>
    <w:rsid w:val="004922A4"/>
    <w:rsid w:val="004926E1"/>
    <w:rsid w:val="0049386C"/>
    <w:rsid w:val="00494287"/>
    <w:rsid w:val="0049523A"/>
    <w:rsid w:val="00495BBF"/>
    <w:rsid w:val="00497452"/>
    <w:rsid w:val="00497A49"/>
    <w:rsid w:val="00497EA1"/>
    <w:rsid w:val="00497F7F"/>
    <w:rsid w:val="004A0795"/>
    <w:rsid w:val="004A12A1"/>
    <w:rsid w:val="004A1DD5"/>
    <w:rsid w:val="004A1FA3"/>
    <w:rsid w:val="004A1FD0"/>
    <w:rsid w:val="004A2099"/>
    <w:rsid w:val="004A2107"/>
    <w:rsid w:val="004A2137"/>
    <w:rsid w:val="004A257F"/>
    <w:rsid w:val="004A31D7"/>
    <w:rsid w:val="004A3512"/>
    <w:rsid w:val="004A3600"/>
    <w:rsid w:val="004A3BCE"/>
    <w:rsid w:val="004A4525"/>
    <w:rsid w:val="004A470B"/>
    <w:rsid w:val="004A6343"/>
    <w:rsid w:val="004A6B8A"/>
    <w:rsid w:val="004A76EF"/>
    <w:rsid w:val="004A79BD"/>
    <w:rsid w:val="004A7C6C"/>
    <w:rsid w:val="004B0037"/>
    <w:rsid w:val="004B106A"/>
    <w:rsid w:val="004B1313"/>
    <w:rsid w:val="004B1407"/>
    <w:rsid w:val="004B260C"/>
    <w:rsid w:val="004B27D5"/>
    <w:rsid w:val="004B2997"/>
    <w:rsid w:val="004B328B"/>
    <w:rsid w:val="004B45F5"/>
    <w:rsid w:val="004B6018"/>
    <w:rsid w:val="004C0FD0"/>
    <w:rsid w:val="004C234D"/>
    <w:rsid w:val="004C65A9"/>
    <w:rsid w:val="004C670A"/>
    <w:rsid w:val="004C6A49"/>
    <w:rsid w:val="004C7291"/>
    <w:rsid w:val="004C75D2"/>
    <w:rsid w:val="004C7D4D"/>
    <w:rsid w:val="004D0BE5"/>
    <w:rsid w:val="004D10B5"/>
    <w:rsid w:val="004D12A8"/>
    <w:rsid w:val="004D3482"/>
    <w:rsid w:val="004D4684"/>
    <w:rsid w:val="004D50F0"/>
    <w:rsid w:val="004D5CFA"/>
    <w:rsid w:val="004D678C"/>
    <w:rsid w:val="004D6B20"/>
    <w:rsid w:val="004D6C6E"/>
    <w:rsid w:val="004D7747"/>
    <w:rsid w:val="004D7DD4"/>
    <w:rsid w:val="004D7EC8"/>
    <w:rsid w:val="004E07C4"/>
    <w:rsid w:val="004E1388"/>
    <w:rsid w:val="004E1D56"/>
    <w:rsid w:val="004E2002"/>
    <w:rsid w:val="004E2630"/>
    <w:rsid w:val="004E2A76"/>
    <w:rsid w:val="004E2D5E"/>
    <w:rsid w:val="004E3B34"/>
    <w:rsid w:val="004E4282"/>
    <w:rsid w:val="004E48F7"/>
    <w:rsid w:val="004E4A06"/>
    <w:rsid w:val="004E5D51"/>
    <w:rsid w:val="004E5FDF"/>
    <w:rsid w:val="004E6A93"/>
    <w:rsid w:val="004E6CC6"/>
    <w:rsid w:val="004E70F5"/>
    <w:rsid w:val="004F010C"/>
    <w:rsid w:val="004F0E7A"/>
    <w:rsid w:val="004F11C5"/>
    <w:rsid w:val="004F2093"/>
    <w:rsid w:val="004F2509"/>
    <w:rsid w:val="004F2551"/>
    <w:rsid w:val="004F2E2E"/>
    <w:rsid w:val="004F308D"/>
    <w:rsid w:val="004F3C0D"/>
    <w:rsid w:val="004F43AA"/>
    <w:rsid w:val="004F4BE0"/>
    <w:rsid w:val="004F622E"/>
    <w:rsid w:val="004F7525"/>
    <w:rsid w:val="004F7EAD"/>
    <w:rsid w:val="004F7F04"/>
    <w:rsid w:val="005003BC"/>
    <w:rsid w:val="00502871"/>
    <w:rsid w:val="0050295E"/>
    <w:rsid w:val="00502F4F"/>
    <w:rsid w:val="00503744"/>
    <w:rsid w:val="00504118"/>
    <w:rsid w:val="0050508F"/>
    <w:rsid w:val="0050586C"/>
    <w:rsid w:val="005059BB"/>
    <w:rsid w:val="00505DA0"/>
    <w:rsid w:val="00506C73"/>
    <w:rsid w:val="0051075F"/>
    <w:rsid w:val="00510967"/>
    <w:rsid w:val="00510EB6"/>
    <w:rsid w:val="00511198"/>
    <w:rsid w:val="005116C4"/>
    <w:rsid w:val="00512470"/>
    <w:rsid w:val="005129FA"/>
    <w:rsid w:val="00512B46"/>
    <w:rsid w:val="00512EBA"/>
    <w:rsid w:val="0051382D"/>
    <w:rsid w:val="00513831"/>
    <w:rsid w:val="00514059"/>
    <w:rsid w:val="005140FA"/>
    <w:rsid w:val="00514C60"/>
    <w:rsid w:val="00515A1D"/>
    <w:rsid w:val="00515A8F"/>
    <w:rsid w:val="005169AE"/>
    <w:rsid w:val="00517136"/>
    <w:rsid w:val="005178D9"/>
    <w:rsid w:val="005200D2"/>
    <w:rsid w:val="00520626"/>
    <w:rsid w:val="00520CE5"/>
    <w:rsid w:val="005210F5"/>
    <w:rsid w:val="00521AA1"/>
    <w:rsid w:val="00523820"/>
    <w:rsid w:val="005242C7"/>
    <w:rsid w:val="0052435D"/>
    <w:rsid w:val="005243F1"/>
    <w:rsid w:val="00525573"/>
    <w:rsid w:val="005264CD"/>
    <w:rsid w:val="0052663B"/>
    <w:rsid w:val="00526F47"/>
    <w:rsid w:val="005279FC"/>
    <w:rsid w:val="00527FF6"/>
    <w:rsid w:val="00530172"/>
    <w:rsid w:val="005301B0"/>
    <w:rsid w:val="005318A9"/>
    <w:rsid w:val="0053207A"/>
    <w:rsid w:val="00532BD9"/>
    <w:rsid w:val="00533273"/>
    <w:rsid w:val="005333B4"/>
    <w:rsid w:val="005336A8"/>
    <w:rsid w:val="005336B5"/>
    <w:rsid w:val="00534002"/>
    <w:rsid w:val="005344B7"/>
    <w:rsid w:val="0053456B"/>
    <w:rsid w:val="005352F7"/>
    <w:rsid w:val="00535879"/>
    <w:rsid w:val="0053657B"/>
    <w:rsid w:val="005365DC"/>
    <w:rsid w:val="005369CC"/>
    <w:rsid w:val="00536D17"/>
    <w:rsid w:val="005370C5"/>
    <w:rsid w:val="00537AD5"/>
    <w:rsid w:val="005408A1"/>
    <w:rsid w:val="00540BCA"/>
    <w:rsid w:val="00541043"/>
    <w:rsid w:val="0054154E"/>
    <w:rsid w:val="005416D2"/>
    <w:rsid w:val="00541A27"/>
    <w:rsid w:val="00541C1D"/>
    <w:rsid w:val="00541D91"/>
    <w:rsid w:val="005421EC"/>
    <w:rsid w:val="005428A6"/>
    <w:rsid w:val="00542AA2"/>
    <w:rsid w:val="00542E1F"/>
    <w:rsid w:val="00542E5F"/>
    <w:rsid w:val="00542F02"/>
    <w:rsid w:val="00543B87"/>
    <w:rsid w:val="005441B0"/>
    <w:rsid w:val="005443DE"/>
    <w:rsid w:val="005448B5"/>
    <w:rsid w:val="00544908"/>
    <w:rsid w:val="00544A61"/>
    <w:rsid w:val="005453CD"/>
    <w:rsid w:val="005457D6"/>
    <w:rsid w:val="00545C7F"/>
    <w:rsid w:val="00545E5B"/>
    <w:rsid w:val="005466FC"/>
    <w:rsid w:val="00546E3B"/>
    <w:rsid w:val="00547314"/>
    <w:rsid w:val="0055097E"/>
    <w:rsid w:val="00550BB4"/>
    <w:rsid w:val="0055196A"/>
    <w:rsid w:val="00552324"/>
    <w:rsid w:val="005541C8"/>
    <w:rsid w:val="005550B2"/>
    <w:rsid w:val="00555D72"/>
    <w:rsid w:val="00555FF3"/>
    <w:rsid w:val="00557143"/>
    <w:rsid w:val="00557F15"/>
    <w:rsid w:val="00557F66"/>
    <w:rsid w:val="00560344"/>
    <w:rsid w:val="00561269"/>
    <w:rsid w:val="0056180A"/>
    <w:rsid w:val="00561D31"/>
    <w:rsid w:val="005624B8"/>
    <w:rsid w:val="005626FB"/>
    <w:rsid w:val="0056369B"/>
    <w:rsid w:val="00563A36"/>
    <w:rsid w:val="00563CFF"/>
    <w:rsid w:val="00564C98"/>
    <w:rsid w:val="00565276"/>
    <w:rsid w:val="005653CB"/>
    <w:rsid w:val="005658FF"/>
    <w:rsid w:val="00565DC0"/>
    <w:rsid w:val="0056667D"/>
    <w:rsid w:val="00566756"/>
    <w:rsid w:val="00570B97"/>
    <w:rsid w:val="005714FA"/>
    <w:rsid w:val="005715FE"/>
    <w:rsid w:val="00571911"/>
    <w:rsid w:val="00572A2B"/>
    <w:rsid w:val="00573EC5"/>
    <w:rsid w:val="0057535D"/>
    <w:rsid w:val="00575BF6"/>
    <w:rsid w:val="00575CD8"/>
    <w:rsid w:val="0057668E"/>
    <w:rsid w:val="00576839"/>
    <w:rsid w:val="0057705C"/>
    <w:rsid w:val="0058031C"/>
    <w:rsid w:val="00580402"/>
    <w:rsid w:val="005806BF"/>
    <w:rsid w:val="005806F6"/>
    <w:rsid w:val="00581B9E"/>
    <w:rsid w:val="00581E48"/>
    <w:rsid w:val="0058200F"/>
    <w:rsid w:val="005826A4"/>
    <w:rsid w:val="005826CE"/>
    <w:rsid w:val="00582715"/>
    <w:rsid w:val="00582877"/>
    <w:rsid w:val="00582DD6"/>
    <w:rsid w:val="00583403"/>
    <w:rsid w:val="005835CB"/>
    <w:rsid w:val="005841C1"/>
    <w:rsid w:val="0058505E"/>
    <w:rsid w:val="00585210"/>
    <w:rsid w:val="0058614B"/>
    <w:rsid w:val="00586557"/>
    <w:rsid w:val="00586660"/>
    <w:rsid w:val="00586D41"/>
    <w:rsid w:val="005905AF"/>
    <w:rsid w:val="005907E1"/>
    <w:rsid w:val="00590AE4"/>
    <w:rsid w:val="005920EB"/>
    <w:rsid w:val="00593FDE"/>
    <w:rsid w:val="0059485B"/>
    <w:rsid w:val="005957CE"/>
    <w:rsid w:val="00595A81"/>
    <w:rsid w:val="00595FD7"/>
    <w:rsid w:val="00596A97"/>
    <w:rsid w:val="0059700C"/>
    <w:rsid w:val="005974AE"/>
    <w:rsid w:val="00597849"/>
    <w:rsid w:val="005A0CC2"/>
    <w:rsid w:val="005A14BE"/>
    <w:rsid w:val="005A1985"/>
    <w:rsid w:val="005A1AAE"/>
    <w:rsid w:val="005A21D4"/>
    <w:rsid w:val="005A26B9"/>
    <w:rsid w:val="005A294F"/>
    <w:rsid w:val="005A33B6"/>
    <w:rsid w:val="005A35F9"/>
    <w:rsid w:val="005A3F41"/>
    <w:rsid w:val="005A4ABE"/>
    <w:rsid w:val="005A50F6"/>
    <w:rsid w:val="005A5E2F"/>
    <w:rsid w:val="005A64C7"/>
    <w:rsid w:val="005A7014"/>
    <w:rsid w:val="005A7304"/>
    <w:rsid w:val="005B020C"/>
    <w:rsid w:val="005B0C4B"/>
    <w:rsid w:val="005B1CCB"/>
    <w:rsid w:val="005B3614"/>
    <w:rsid w:val="005B3928"/>
    <w:rsid w:val="005B3ACB"/>
    <w:rsid w:val="005B4264"/>
    <w:rsid w:val="005B4284"/>
    <w:rsid w:val="005B4EE4"/>
    <w:rsid w:val="005B6157"/>
    <w:rsid w:val="005B61B4"/>
    <w:rsid w:val="005B6648"/>
    <w:rsid w:val="005B6ECD"/>
    <w:rsid w:val="005B7255"/>
    <w:rsid w:val="005B72F9"/>
    <w:rsid w:val="005B7767"/>
    <w:rsid w:val="005B78F6"/>
    <w:rsid w:val="005C04EC"/>
    <w:rsid w:val="005C16B8"/>
    <w:rsid w:val="005C2CDA"/>
    <w:rsid w:val="005C31DC"/>
    <w:rsid w:val="005C32D8"/>
    <w:rsid w:val="005C467B"/>
    <w:rsid w:val="005C4A1F"/>
    <w:rsid w:val="005C4EA0"/>
    <w:rsid w:val="005C5D55"/>
    <w:rsid w:val="005C5E0E"/>
    <w:rsid w:val="005C647E"/>
    <w:rsid w:val="005D103A"/>
    <w:rsid w:val="005D1B02"/>
    <w:rsid w:val="005D1DF1"/>
    <w:rsid w:val="005D4145"/>
    <w:rsid w:val="005D459A"/>
    <w:rsid w:val="005D47E7"/>
    <w:rsid w:val="005D53A8"/>
    <w:rsid w:val="005D55B1"/>
    <w:rsid w:val="005D6A69"/>
    <w:rsid w:val="005D6A78"/>
    <w:rsid w:val="005D6D08"/>
    <w:rsid w:val="005D7A30"/>
    <w:rsid w:val="005D7B74"/>
    <w:rsid w:val="005E0456"/>
    <w:rsid w:val="005E0FA4"/>
    <w:rsid w:val="005E4174"/>
    <w:rsid w:val="005E41CA"/>
    <w:rsid w:val="005E54FB"/>
    <w:rsid w:val="005E67F7"/>
    <w:rsid w:val="005E6C52"/>
    <w:rsid w:val="005E6E51"/>
    <w:rsid w:val="005F0297"/>
    <w:rsid w:val="005F02A4"/>
    <w:rsid w:val="005F04BA"/>
    <w:rsid w:val="005F0F8A"/>
    <w:rsid w:val="005F0FA3"/>
    <w:rsid w:val="005F1AE0"/>
    <w:rsid w:val="005F1C82"/>
    <w:rsid w:val="005F35C8"/>
    <w:rsid w:val="005F3643"/>
    <w:rsid w:val="005F38AC"/>
    <w:rsid w:val="005F3B4F"/>
    <w:rsid w:val="005F3FB6"/>
    <w:rsid w:val="005F44CC"/>
    <w:rsid w:val="005F54A4"/>
    <w:rsid w:val="005F6564"/>
    <w:rsid w:val="005F661D"/>
    <w:rsid w:val="006000A0"/>
    <w:rsid w:val="0060038E"/>
    <w:rsid w:val="00600A10"/>
    <w:rsid w:val="0060112C"/>
    <w:rsid w:val="0060200F"/>
    <w:rsid w:val="00602044"/>
    <w:rsid w:val="0060241C"/>
    <w:rsid w:val="00602882"/>
    <w:rsid w:val="00603C53"/>
    <w:rsid w:val="0060416D"/>
    <w:rsid w:val="00604217"/>
    <w:rsid w:val="0060430F"/>
    <w:rsid w:val="00604647"/>
    <w:rsid w:val="00604EE3"/>
    <w:rsid w:val="0060529F"/>
    <w:rsid w:val="00606402"/>
    <w:rsid w:val="0060650A"/>
    <w:rsid w:val="00606852"/>
    <w:rsid w:val="0060716F"/>
    <w:rsid w:val="00607192"/>
    <w:rsid w:val="0060752B"/>
    <w:rsid w:val="006076E0"/>
    <w:rsid w:val="00610110"/>
    <w:rsid w:val="006102DF"/>
    <w:rsid w:val="00610538"/>
    <w:rsid w:val="00610A72"/>
    <w:rsid w:val="006118D8"/>
    <w:rsid w:val="00611EEB"/>
    <w:rsid w:val="006124E6"/>
    <w:rsid w:val="00612951"/>
    <w:rsid w:val="00613699"/>
    <w:rsid w:val="00613937"/>
    <w:rsid w:val="006143DB"/>
    <w:rsid w:val="006147CA"/>
    <w:rsid w:val="00614B9F"/>
    <w:rsid w:val="00615255"/>
    <w:rsid w:val="00615C1E"/>
    <w:rsid w:val="006164A3"/>
    <w:rsid w:val="00616717"/>
    <w:rsid w:val="00617450"/>
    <w:rsid w:val="00617453"/>
    <w:rsid w:val="006174F0"/>
    <w:rsid w:val="006179B8"/>
    <w:rsid w:val="00620987"/>
    <w:rsid w:val="00620EFD"/>
    <w:rsid w:val="006218A0"/>
    <w:rsid w:val="00621AB4"/>
    <w:rsid w:val="00621C66"/>
    <w:rsid w:val="00622031"/>
    <w:rsid w:val="006224BD"/>
    <w:rsid w:val="00622B08"/>
    <w:rsid w:val="006231FF"/>
    <w:rsid w:val="00623804"/>
    <w:rsid w:val="00624467"/>
    <w:rsid w:val="0062450B"/>
    <w:rsid w:val="006249DA"/>
    <w:rsid w:val="006250F9"/>
    <w:rsid w:val="006253F1"/>
    <w:rsid w:val="006257FE"/>
    <w:rsid w:val="0062634E"/>
    <w:rsid w:val="00626CE6"/>
    <w:rsid w:val="00627082"/>
    <w:rsid w:val="00630122"/>
    <w:rsid w:val="00630B5E"/>
    <w:rsid w:val="006332D7"/>
    <w:rsid w:val="006338D7"/>
    <w:rsid w:val="00633D60"/>
    <w:rsid w:val="006357AD"/>
    <w:rsid w:val="00635C22"/>
    <w:rsid w:val="00635CF6"/>
    <w:rsid w:val="0063616A"/>
    <w:rsid w:val="00636605"/>
    <w:rsid w:val="00637E06"/>
    <w:rsid w:val="00640B56"/>
    <w:rsid w:val="00640CFA"/>
    <w:rsid w:val="006411A1"/>
    <w:rsid w:val="00641524"/>
    <w:rsid w:val="0064159A"/>
    <w:rsid w:val="00642002"/>
    <w:rsid w:val="00642F5F"/>
    <w:rsid w:val="00643362"/>
    <w:rsid w:val="00643369"/>
    <w:rsid w:val="00643935"/>
    <w:rsid w:val="00644460"/>
    <w:rsid w:val="00644EF2"/>
    <w:rsid w:val="00645B1F"/>
    <w:rsid w:val="00646E67"/>
    <w:rsid w:val="0064757D"/>
    <w:rsid w:val="006508EF"/>
    <w:rsid w:val="006526E0"/>
    <w:rsid w:val="00653506"/>
    <w:rsid w:val="0065357E"/>
    <w:rsid w:val="0065480D"/>
    <w:rsid w:val="00654AC1"/>
    <w:rsid w:val="00655B16"/>
    <w:rsid w:val="00655C2E"/>
    <w:rsid w:val="00655C47"/>
    <w:rsid w:val="00655D17"/>
    <w:rsid w:val="00655E07"/>
    <w:rsid w:val="00656225"/>
    <w:rsid w:val="00657381"/>
    <w:rsid w:val="006576C8"/>
    <w:rsid w:val="00660619"/>
    <w:rsid w:val="00660667"/>
    <w:rsid w:val="00661086"/>
    <w:rsid w:val="00661198"/>
    <w:rsid w:val="00661414"/>
    <w:rsid w:val="00662234"/>
    <w:rsid w:val="006622EF"/>
    <w:rsid w:val="006633B2"/>
    <w:rsid w:val="00663E8E"/>
    <w:rsid w:val="00664342"/>
    <w:rsid w:val="00664BE8"/>
    <w:rsid w:val="00664FDB"/>
    <w:rsid w:val="0066510C"/>
    <w:rsid w:val="0066513E"/>
    <w:rsid w:val="006661C5"/>
    <w:rsid w:val="00666234"/>
    <w:rsid w:val="0066707D"/>
    <w:rsid w:val="006709E1"/>
    <w:rsid w:val="00671269"/>
    <w:rsid w:val="0067175E"/>
    <w:rsid w:val="006717D5"/>
    <w:rsid w:val="00671AD5"/>
    <w:rsid w:val="00672057"/>
    <w:rsid w:val="00673808"/>
    <w:rsid w:val="0067395E"/>
    <w:rsid w:val="00674703"/>
    <w:rsid w:val="006749DF"/>
    <w:rsid w:val="00674B50"/>
    <w:rsid w:val="00675B99"/>
    <w:rsid w:val="00677589"/>
    <w:rsid w:val="0068061F"/>
    <w:rsid w:val="00681FD2"/>
    <w:rsid w:val="00682F6F"/>
    <w:rsid w:val="00683002"/>
    <w:rsid w:val="006832EC"/>
    <w:rsid w:val="00683959"/>
    <w:rsid w:val="0068444D"/>
    <w:rsid w:val="00685580"/>
    <w:rsid w:val="006859DF"/>
    <w:rsid w:val="006860FB"/>
    <w:rsid w:val="00686B22"/>
    <w:rsid w:val="00687BCD"/>
    <w:rsid w:val="00687F2C"/>
    <w:rsid w:val="006901E2"/>
    <w:rsid w:val="006903F1"/>
    <w:rsid w:val="00690CD9"/>
    <w:rsid w:val="006915BE"/>
    <w:rsid w:val="00691DBA"/>
    <w:rsid w:val="00691EAB"/>
    <w:rsid w:val="006926A5"/>
    <w:rsid w:val="00693C81"/>
    <w:rsid w:val="0069445D"/>
    <w:rsid w:val="00694DD6"/>
    <w:rsid w:val="00695B99"/>
    <w:rsid w:val="006964AC"/>
    <w:rsid w:val="00696B78"/>
    <w:rsid w:val="006976BC"/>
    <w:rsid w:val="00697749"/>
    <w:rsid w:val="00697D19"/>
    <w:rsid w:val="00697D27"/>
    <w:rsid w:val="006A0EE1"/>
    <w:rsid w:val="006A0F72"/>
    <w:rsid w:val="006A192C"/>
    <w:rsid w:val="006A198E"/>
    <w:rsid w:val="006A1FE2"/>
    <w:rsid w:val="006A25B5"/>
    <w:rsid w:val="006A3365"/>
    <w:rsid w:val="006A3490"/>
    <w:rsid w:val="006A3E76"/>
    <w:rsid w:val="006A64EE"/>
    <w:rsid w:val="006A6A41"/>
    <w:rsid w:val="006A6FE6"/>
    <w:rsid w:val="006A705E"/>
    <w:rsid w:val="006A70DF"/>
    <w:rsid w:val="006A7817"/>
    <w:rsid w:val="006A7DE1"/>
    <w:rsid w:val="006A7DED"/>
    <w:rsid w:val="006B0148"/>
    <w:rsid w:val="006B2528"/>
    <w:rsid w:val="006B25F2"/>
    <w:rsid w:val="006B32E9"/>
    <w:rsid w:val="006B4450"/>
    <w:rsid w:val="006B5140"/>
    <w:rsid w:val="006B5469"/>
    <w:rsid w:val="006B589D"/>
    <w:rsid w:val="006B5BF7"/>
    <w:rsid w:val="006B5C8F"/>
    <w:rsid w:val="006B5C9B"/>
    <w:rsid w:val="006B64FD"/>
    <w:rsid w:val="006B6A66"/>
    <w:rsid w:val="006B70E5"/>
    <w:rsid w:val="006B7909"/>
    <w:rsid w:val="006B7B90"/>
    <w:rsid w:val="006C0397"/>
    <w:rsid w:val="006C0DD5"/>
    <w:rsid w:val="006C175B"/>
    <w:rsid w:val="006C25FA"/>
    <w:rsid w:val="006C2616"/>
    <w:rsid w:val="006C290B"/>
    <w:rsid w:val="006C37F8"/>
    <w:rsid w:val="006C3FDC"/>
    <w:rsid w:val="006C4484"/>
    <w:rsid w:val="006C5963"/>
    <w:rsid w:val="006C5BBE"/>
    <w:rsid w:val="006C608D"/>
    <w:rsid w:val="006C6314"/>
    <w:rsid w:val="006C63A0"/>
    <w:rsid w:val="006C678B"/>
    <w:rsid w:val="006C7CD0"/>
    <w:rsid w:val="006D0953"/>
    <w:rsid w:val="006D0E76"/>
    <w:rsid w:val="006D223F"/>
    <w:rsid w:val="006D24A4"/>
    <w:rsid w:val="006D3074"/>
    <w:rsid w:val="006D3081"/>
    <w:rsid w:val="006D34E4"/>
    <w:rsid w:val="006D3CC2"/>
    <w:rsid w:val="006D46EA"/>
    <w:rsid w:val="006D47E1"/>
    <w:rsid w:val="006D54C3"/>
    <w:rsid w:val="006D5BDF"/>
    <w:rsid w:val="006D6840"/>
    <w:rsid w:val="006D7AD8"/>
    <w:rsid w:val="006E0014"/>
    <w:rsid w:val="006E1063"/>
    <w:rsid w:val="006E13AA"/>
    <w:rsid w:val="006E1545"/>
    <w:rsid w:val="006E1FE3"/>
    <w:rsid w:val="006E26F2"/>
    <w:rsid w:val="006E376E"/>
    <w:rsid w:val="006E3854"/>
    <w:rsid w:val="006E3A9E"/>
    <w:rsid w:val="006E3B6D"/>
    <w:rsid w:val="006E4E78"/>
    <w:rsid w:val="006E62BD"/>
    <w:rsid w:val="006E642A"/>
    <w:rsid w:val="006E67FE"/>
    <w:rsid w:val="006E6BEC"/>
    <w:rsid w:val="006E6C2A"/>
    <w:rsid w:val="006E7659"/>
    <w:rsid w:val="006E7DC6"/>
    <w:rsid w:val="006E7E43"/>
    <w:rsid w:val="006F063E"/>
    <w:rsid w:val="006F08D6"/>
    <w:rsid w:val="006F0B3F"/>
    <w:rsid w:val="006F0CB6"/>
    <w:rsid w:val="006F20B5"/>
    <w:rsid w:val="006F285E"/>
    <w:rsid w:val="006F2D92"/>
    <w:rsid w:val="006F2FCC"/>
    <w:rsid w:val="006F3046"/>
    <w:rsid w:val="006F316F"/>
    <w:rsid w:val="006F32C2"/>
    <w:rsid w:val="006F3587"/>
    <w:rsid w:val="006F3B38"/>
    <w:rsid w:val="006F4F19"/>
    <w:rsid w:val="006F50DB"/>
    <w:rsid w:val="006F5344"/>
    <w:rsid w:val="006F5940"/>
    <w:rsid w:val="006F5F0B"/>
    <w:rsid w:val="006F63B0"/>
    <w:rsid w:val="006F6864"/>
    <w:rsid w:val="006F6F0C"/>
    <w:rsid w:val="00700212"/>
    <w:rsid w:val="00701E64"/>
    <w:rsid w:val="00702539"/>
    <w:rsid w:val="0070272A"/>
    <w:rsid w:val="00702D07"/>
    <w:rsid w:val="00702D48"/>
    <w:rsid w:val="00702DFD"/>
    <w:rsid w:val="00702E7E"/>
    <w:rsid w:val="00703604"/>
    <w:rsid w:val="00703C25"/>
    <w:rsid w:val="00703D8C"/>
    <w:rsid w:val="00704DF6"/>
    <w:rsid w:val="00704FB6"/>
    <w:rsid w:val="00705040"/>
    <w:rsid w:val="0070526B"/>
    <w:rsid w:val="00705394"/>
    <w:rsid w:val="00706314"/>
    <w:rsid w:val="007066D4"/>
    <w:rsid w:val="00706D0A"/>
    <w:rsid w:val="0070727A"/>
    <w:rsid w:val="00710AF8"/>
    <w:rsid w:val="00710DBC"/>
    <w:rsid w:val="007120E9"/>
    <w:rsid w:val="00712670"/>
    <w:rsid w:val="0071267E"/>
    <w:rsid w:val="0071282E"/>
    <w:rsid w:val="00712B23"/>
    <w:rsid w:val="0071511D"/>
    <w:rsid w:val="007170E1"/>
    <w:rsid w:val="0071737D"/>
    <w:rsid w:val="00717481"/>
    <w:rsid w:val="00717D0D"/>
    <w:rsid w:val="00717EFE"/>
    <w:rsid w:val="007209F0"/>
    <w:rsid w:val="00720A6D"/>
    <w:rsid w:val="007223B8"/>
    <w:rsid w:val="00722836"/>
    <w:rsid w:val="0072479A"/>
    <w:rsid w:val="00724B1C"/>
    <w:rsid w:val="00724DEA"/>
    <w:rsid w:val="00725960"/>
    <w:rsid w:val="00726269"/>
    <w:rsid w:val="00726367"/>
    <w:rsid w:val="00726A43"/>
    <w:rsid w:val="00730069"/>
    <w:rsid w:val="00730798"/>
    <w:rsid w:val="00731C07"/>
    <w:rsid w:val="0073236C"/>
    <w:rsid w:val="007323F4"/>
    <w:rsid w:val="00732541"/>
    <w:rsid w:val="00732D9F"/>
    <w:rsid w:val="00734087"/>
    <w:rsid w:val="00734368"/>
    <w:rsid w:val="007343C5"/>
    <w:rsid w:val="00734C07"/>
    <w:rsid w:val="00734EA1"/>
    <w:rsid w:val="007350D8"/>
    <w:rsid w:val="007355A3"/>
    <w:rsid w:val="00736453"/>
    <w:rsid w:val="007365E3"/>
    <w:rsid w:val="007368ED"/>
    <w:rsid w:val="00736A56"/>
    <w:rsid w:val="00737939"/>
    <w:rsid w:val="00740055"/>
    <w:rsid w:val="00741251"/>
    <w:rsid w:val="007413F2"/>
    <w:rsid w:val="00741631"/>
    <w:rsid w:val="0074231C"/>
    <w:rsid w:val="007428EF"/>
    <w:rsid w:val="00742D71"/>
    <w:rsid w:val="007432DF"/>
    <w:rsid w:val="007447A5"/>
    <w:rsid w:val="00744BA5"/>
    <w:rsid w:val="00744C91"/>
    <w:rsid w:val="00745229"/>
    <w:rsid w:val="00745A3A"/>
    <w:rsid w:val="0074604A"/>
    <w:rsid w:val="00746CBE"/>
    <w:rsid w:val="007477EB"/>
    <w:rsid w:val="007500BF"/>
    <w:rsid w:val="0075029E"/>
    <w:rsid w:val="007503AE"/>
    <w:rsid w:val="007508D2"/>
    <w:rsid w:val="00750BCF"/>
    <w:rsid w:val="00750E67"/>
    <w:rsid w:val="00750E75"/>
    <w:rsid w:val="00750FC8"/>
    <w:rsid w:val="007522E4"/>
    <w:rsid w:val="00752970"/>
    <w:rsid w:val="00752990"/>
    <w:rsid w:val="0075377D"/>
    <w:rsid w:val="00753849"/>
    <w:rsid w:val="00753E5B"/>
    <w:rsid w:val="00753FE2"/>
    <w:rsid w:val="0075483C"/>
    <w:rsid w:val="00754B03"/>
    <w:rsid w:val="00755193"/>
    <w:rsid w:val="007555C5"/>
    <w:rsid w:val="00755C21"/>
    <w:rsid w:val="00755E80"/>
    <w:rsid w:val="0075629D"/>
    <w:rsid w:val="00756625"/>
    <w:rsid w:val="00756F70"/>
    <w:rsid w:val="00757453"/>
    <w:rsid w:val="00757BC4"/>
    <w:rsid w:val="00757E24"/>
    <w:rsid w:val="0076033D"/>
    <w:rsid w:val="00762383"/>
    <w:rsid w:val="00762F8B"/>
    <w:rsid w:val="00763225"/>
    <w:rsid w:val="00763C1C"/>
    <w:rsid w:val="00763CC0"/>
    <w:rsid w:val="00764308"/>
    <w:rsid w:val="0076479F"/>
    <w:rsid w:val="00766007"/>
    <w:rsid w:val="0076620C"/>
    <w:rsid w:val="00766A64"/>
    <w:rsid w:val="007671AA"/>
    <w:rsid w:val="007676FE"/>
    <w:rsid w:val="00772E41"/>
    <w:rsid w:val="00773028"/>
    <w:rsid w:val="00773592"/>
    <w:rsid w:val="00773715"/>
    <w:rsid w:val="007739E8"/>
    <w:rsid w:val="00773B91"/>
    <w:rsid w:val="00774620"/>
    <w:rsid w:val="007752A5"/>
    <w:rsid w:val="00775F64"/>
    <w:rsid w:val="00776053"/>
    <w:rsid w:val="0077605B"/>
    <w:rsid w:val="00776264"/>
    <w:rsid w:val="007763DD"/>
    <w:rsid w:val="0077721E"/>
    <w:rsid w:val="0077738F"/>
    <w:rsid w:val="00777C7F"/>
    <w:rsid w:val="007804E3"/>
    <w:rsid w:val="007809DB"/>
    <w:rsid w:val="00781A0B"/>
    <w:rsid w:val="00781A83"/>
    <w:rsid w:val="00782834"/>
    <w:rsid w:val="00783435"/>
    <w:rsid w:val="0078444E"/>
    <w:rsid w:val="00784E49"/>
    <w:rsid w:val="00785360"/>
    <w:rsid w:val="00785708"/>
    <w:rsid w:val="007857DD"/>
    <w:rsid w:val="0078625C"/>
    <w:rsid w:val="00787E3F"/>
    <w:rsid w:val="0079012A"/>
    <w:rsid w:val="0079030D"/>
    <w:rsid w:val="00790B80"/>
    <w:rsid w:val="00791625"/>
    <w:rsid w:val="00791AF7"/>
    <w:rsid w:val="00791F90"/>
    <w:rsid w:val="007924C6"/>
    <w:rsid w:val="00792A26"/>
    <w:rsid w:val="00792C43"/>
    <w:rsid w:val="0079359A"/>
    <w:rsid w:val="00793613"/>
    <w:rsid w:val="007941ED"/>
    <w:rsid w:val="00795156"/>
    <w:rsid w:val="00795179"/>
    <w:rsid w:val="0079637D"/>
    <w:rsid w:val="007965D4"/>
    <w:rsid w:val="00796BE6"/>
    <w:rsid w:val="00796E25"/>
    <w:rsid w:val="0079718D"/>
    <w:rsid w:val="007977A5"/>
    <w:rsid w:val="007A08C3"/>
    <w:rsid w:val="007A0BA2"/>
    <w:rsid w:val="007A1121"/>
    <w:rsid w:val="007A1275"/>
    <w:rsid w:val="007A15BA"/>
    <w:rsid w:val="007A1784"/>
    <w:rsid w:val="007A1B77"/>
    <w:rsid w:val="007A331E"/>
    <w:rsid w:val="007A3541"/>
    <w:rsid w:val="007A4DBE"/>
    <w:rsid w:val="007A5553"/>
    <w:rsid w:val="007A64F2"/>
    <w:rsid w:val="007A701B"/>
    <w:rsid w:val="007A7069"/>
    <w:rsid w:val="007A7BA8"/>
    <w:rsid w:val="007B025A"/>
    <w:rsid w:val="007B08FF"/>
    <w:rsid w:val="007B16C2"/>
    <w:rsid w:val="007B1B9F"/>
    <w:rsid w:val="007B1CEF"/>
    <w:rsid w:val="007B1DF6"/>
    <w:rsid w:val="007B309A"/>
    <w:rsid w:val="007B40BF"/>
    <w:rsid w:val="007B4761"/>
    <w:rsid w:val="007B4A1F"/>
    <w:rsid w:val="007B5E1C"/>
    <w:rsid w:val="007B6123"/>
    <w:rsid w:val="007B6330"/>
    <w:rsid w:val="007B6C98"/>
    <w:rsid w:val="007B7708"/>
    <w:rsid w:val="007B7BC1"/>
    <w:rsid w:val="007C19B9"/>
    <w:rsid w:val="007C2376"/>
    <w:rsid w:val="007C39B5"/>
    <w:rsid w:val="007C3EB8"/>
    <w:rsid w:val="007C4EC3"/>
    <w:rsid w:val="007C53E9"/>
    <w:rsid w:val="007C654A"/>
    <w:rsid w:val="007C7516"/>
    <w:rsid w:val="007D012D"/>
    <w:rsid w:val="007D128B"/>
    <w:rsid w:val="007D187C"/>
    <w:rsid w:val="007D2650"/>
    <w:rsid w:val="007D2DCB"/>
    <w:rsid w:val="007D2EB2"/>
    <w:rsid w:val="007D37A1"/>
    <w:rsid w:val="007D507A"/>
    <w:rsid w:val="007D55B4"/>
    <w:rsid w:val="007D55CF"/>
    <w:rsid w:val="007D6119"/>
    <w:rsid w:val="007D63AF"/>
    <w:rsid w:val="007D658E"/>
    <w:rsid w:val="007D6C3F"/>
    <w:rsid w:val="007D6D7F"/>
    <w:rsid w:val="007D756E"/>
    <w:rsid w:val="007E0350"/>
    <w:rsid w:val="007E0BC5"/>
    <w:rsid w:val="007E1D58"/>
    <w:rsid w:val="007E1F82"/>
    <w:rsid w:val="007E2376"/>
    <w:rsid w:val="007E2570"/>
    <w:rsid w:val="007E3457"/>
    <w:rsid w:val="007E4C8A"/>
    <w:rsid w:val="007E5E00"/>
    <w:rsid w:val="007E635E"/>
    <w:rsid w:val="007E63D7"/>
    <w:rsid w:val="007E6B16"/>
    <w:rsid w:val="007E7ED1"/>
    <w:rsid w:val="007F01BF"/>
    <w:rsid w:val="007F0296"/>
    <w:rsid w:val="007F08AB"/>
    <w:rsid w:val="007F08D7"/>
    <w:rsid w:val="007F0D73"/>
    <w:rsid w:val="007F1520"/>
    <w:rsid w:val="007F154A"/>
    <w:rsid w:val="007F168B"/>
    <w:rsid w:val="007F1DB0"/>
    <w:rsid w:val="007F21EB"/>
    <w:rsid w:val="007F353D"/>
    <w:rsid w:val="007F3DD9"/>
    <w:rsid w:val="007F4153"/>
    <w:rsid w:val="007F4591"/>
    <w:rsid w:val="007F7308"/>
    <w:rsid w:val="007F7377"/>
    <w:rsid w:val="007F7481"/>
    <w:rsid w:val="007F783C"/>
    <w:rsid w:val="007F7A08"/>
    <w:rsid w:val="00800657"/>
    <w:rsid w:val="00800913"/>
    <w:rsid w:val="00800A88"/>
    <w:rsid w:val="00800E4E"/>
    <w:rsid w:val="00801CA1"/>
    <w:rsid w:val="00801DCA"/>
    <w:rsid w:val="00803064"/>
    <w:rsid w:val="00803073"/>
    <w:rsid w:val="00803819"/>
    <w:rsid w:val="008050ED"/>
    <w:rsid w:val="00805149"/>
    <w:rsid w:val="00805438"/>
    <w:rsid w:val="00805450"/>
    <w:rsid w:val="0080552F"/>
    <w:rsid w:val="008056AA"/>
    <w:rsid w:val="00805BEB"/>
    <w:rsid w:val="00806104"/>
    <w:rsid w:val="008064C0"/>
    <w:rsid w:val="008079FC"/>
    <w:rsid w:val="00810F03"/>
    <w:rsid w:val="00811CDB"/>
    <w:rsid w:val="0081256C"/>
    <w:rsid w:val="00812680"/>
    <w:rsid w:val="0081272C"/>
    <w:rsid w:val="008129EF"/>
    <w:rsid w:val="00812A33"/>
    <w:rsid w:val="00813554"/>
    <w:rsid w:val="00813D9D"/>
    <w:rsid w:val="00813EB0"/>
    <w:rsid w:val="0081406B"/>
    <w:rsid w:val="00814304"/>
    <w:rsid w:val="00814993"/>
    <w:rsid w:val="0081502F"/>
    <w:rsid w:val="00815EBE"/>
    <w:rsid w:val="0081676C"/>
    <w:rsid w:val="008169E0"/>
    <w:rsid w:val="0081748E"/>
    <w:rsid w:val="00817901"/>
    <w:rsid w:val="0082019F"/>
    <w:rsid w:val="0082122B"/>
    <w:rsid w:val="008212F6"/>
    <w:rsid w:val="008216BB"/>
    <w:rsid w:val="008218E7"/>
    <w:rsid w:val="008220CB"/>
    <w:rsid w:val="00822852"/>
    <w:rsid w:val="00823255"/>
    <w:rsid w:val="008236D9"/>
    <w:rsid w:val="0082413E"/>
    <w:rsid w:val="00824C40"/>
    <w:rsid w:val="008252D1"/>
    <w:rsid w:val="00825A27"/>
    <w:rsid w:val="0082600A"/>
    <w:rsid w:val="0082631B"/>
    <w:rsid w:val="00826787"/>
    <w:rsid w:val="00826D6E"/>
    <w:rsid w:val="00826EED"/>
    <w:rsid w:val="00827068"/>
    <w:rsid w:val="00827C2A"/>
    <w:rsid w:val="00827E88"/>
    <w:rsid w:val="008303E1"/>
    <w:rsid w:val="0083042E"/>
    <w:rsid w:val="008308F3"/>
    <w:rsid w:val="00830EB1"/>
    <w:rsid w:val="008317BB"/>
    <w:rsid w:val="00831B28"/>
    <w:rsid w:val="008322CA"/>
    <w:rsid w:val="0083300B"/>
    <w:rsid w:val="0083356D"/>
    <w:rsid w:val="00834285"/>
    <w:rsid w:val="00836D9D"/>
    <w:rsid w:val="00837013"/>
    <w:rsid w:val="008377C7"/>
    <w:rsid w:val="00840037"/>
    <w:rsid w:val="00840362"/>
    <w:rsid w:val="008409D0"/>
    <w:rsid w:val="008412FE"/>
    <w:rsid w:val="00841B10"/>
    <w:rsid w:val="00841FC8"/>
    <w:rsid w:val="008429FA"/>
    <w:rsid w:val="00842A1B"/>
    <w:rsid w:val="00842C63"/>
    <w:rsid w:val="00843052"/>
    <w:rsid w:val="008437BC"/>
    <w:rsid w:val="008446F1"/>
    <w:rsid w:val="00844AB9"/>
    <w:rsid w:val="00844C21"/>
    <w:rsid w:val="0084579D"/>
    <w:rsid w:val="00846140"/>
    <w:rsid w:val="00847324"/>
    <w:rsid w:val="00847437"/>
    <w:rsid w:val="008476BB"/>
    <w:rsid w:val="00850239"/>
    <w:rsid w:val="0085057A"/>
    <w:rsid w:val="00850BB1"/>
    <w:rsid w:val="008528BC"/>
    <w:rsid w:val="00852AD9"/>
    <w:rsid w:val="00853844"/>
    <w:rsid w:val="00854B5A"/>
    <w:rsid w:val="0085620F"/>
    <w:rsid w:val="00856351"/>
    <w:rsid w:val="00856A79"/>
    <w:rsid w:val="00856C42"/>
    <w:rsid w:val="00860086"/>
    <w:rsid w:val="008603A0"/>
    <w:rsid w:val="008607A9"/>
    <w:rsid w:val="00861643"/>
    <w:rsid w:val="0086202D"/>
    <w:rsid w:val="008628E5"/>
    <w:rsid w:val="0086292F"/>
    <w:rsid w:val="00862DB9"/>
    <w:rsid w:val="0086300F"/>
    <w:rsid w:val="00864548"/>
    <w:rsid w:val="00864745"/>
    <w:rsid w:val="008659D6"/>
    <w:rsid w:val="00865ADE"/>
    <w:rsid w:val="00867320"/>
    <w:rsid w:val="00867779"/>
    <w:rsid w:val="0086779B"/>
    <w:rsid w:val="00867C65"/>
    <w:rsid w:val="008706A0"/>
    <w:rsid w:val="008708BF"/>
    <w:rsid w:val="00870D01"/>
    <w:rsid w:val="008714C1"/>
    <w:rsid w:val="00872781"/>
    <w:rsid w:val="00873849"/>
    <w:rsid w:val="00873E89"/>
    <w:rsid w:val="008744CB"/>
    <w:rsid w:val="00875844"/>
    <w:rsid w:val="00875C6F"/>
    <w:rsid w:val="00876E26"/>
    <w:rsid w:val="00877F3B"/>
    <w:rsid w:val="008800C8"/>
    <w:rsid w:val="00880233"/>
    <w:rsid w:val="008803C7"/>
    <w:rsid w:val="008803D8"/>
    <w:rsid w:val="00881693"/>
    <w:rsid w:val="00881824"/>
    <w:rsid w:val="008823D7"/>
    <w:rsid w:val="008841AA"/>
    <w:rsid w:val="00884CDE"/>
    <w:rsid w:val="0088542E"/>
    <w:rsid w:val="008855BD"/>
    <w:rsid w:val="008856E3"/>
    <w:rsid w:val="00885ABE"/>
    <w:rsid w:val="0089182A"/>
    <w:rsid w:val="008925FC"/>
    <w:rsid w:val="00892911"/>
    <w:rsid w:val="008931CC"/>
    <w:rsid w:val="008931FD"/>
    <w:rsid w:val="0089395A"/>
    <w:rsid w:val="0089420B"/>
    <w:rsid w:val="00894815"/>
    <w:rsid w:val="00894BF7"/>
    <w:rsid w:val="00894C99"/>
    <w:rsid w:val="00896271"/>
    <w:rsid w:val="00897101"/>
    <w:rsid w:val="0089783C"/>
    <w:rsid w:val="00897919"/>
    <w:rsid w:val="008979F5"/>
    <w:rsid w:val="00897FD7"/>
    <w:rsid w:val="008A0885"/>
    <w:rsid w:val="008A0E55"/>
    <w:rsid w:val="008A112E"/>
    <w:rsid w:val="008A1AE2"/>
    <w:rsid w:val="008A1E82"/>
    <w:rsid w:val="008A3A97"/>
    <w:rsid w:val="008A3B6C"/>
    <w:rsid w:val="008A3F08"/>
    <w:rsid w:val="008A40F5"/>
    <w:rsid w:val="008A49F1"/>
    <w:rsid w:val="008A4D36"/>
    <w:rsid w:val="008A5727"/>
    <w:rsid w:val="008A57F6"/>
    <w:rsid w:val="008A6D66"/>
    <w:rsid w:val="008A7342"/>
    <w:rsid w:val="008A75EF"/>
    <w:rsid w:val="008A78C7"/>
    <w:rsid w:val="008B0375"/>
    <w:rsid w:val="008B1411"/>
    <w:rsid w:val="008B18F8"/>
    <w:rsid w:val="008B2281"/>
    <w:rsid w:val="008B24FE"/>
    <w:rsid w:val="008B27B9"/>
    <w:rsid w:val="008B2CDD"/>
    <w:rsid w:val="008B3E90"/>
    <w:rsid w:val="008B50AD"/>
    <w:rsid w:val="008B5CC9"/>
    <w:rsid w:val="008B629B"/>
    <w:rsid w:val="008B6648"/>
    <w:rsid w:val="008B7360"/>
    <w:rsid w:val="008C0461"/>
    <w:rsid w:val="008C0B20"/>
    <w:rsid w:val="008C1301"/>
    <w:rsid w:val="008C18BA"/>
    <w:rsid w:val="008C1EBA"/>
    <w:rsid w:val="008C225D"/>
    <w:rsid w:val="008C30B0"/>
    <w:rsid w:val="008C386A"/>
    <w:rsid w:val="008C3CB6"/>
    <w:rsid w:val="008C3E01"/>
    <w:rsid w:val="008C4144"/>
    <w:rsid w:val="008C4AEA"/>
    <w:rsid w:val="008C5A6E"/>
    <w:rsid w:val="008C623F"/>
    <w:rsid w:val="008C6629"/>
    <w:rsid w:val="008C6815"/>
    <w:rsid w:val="008C7064"/>
    <w:rsid w:val="008C794A"/>
    <w:rsid w:val="008D0276"/>
    <w:rsid w:val="008D1CBE"/>
    <w:rsid w:val="008D1D91"/>
    <w:rsid w:val="008D20D8"/>
    <w:rsid w:val="008D266F"/>
    <w:rsid w:val="008D2959"/>
    <w:rsid w:val="008D39EF"/>
    <w:rsid w:val="008D3D4F"/>
    <w:rsid w:val="008D503E"/>
    <w:rsid w:val="008D548A"/>
    <w:rsid w:val="008D5B05"/>
    <w:rsid w:val="008D67F3"/>
    <w:rsid w:val="008D7A30"/>
    <w:rsid w:val="008E0BCD"/>
    <w:rsid w:val="008E15B8"/>
    <w:rsid w:val="008E160B"/>
    <w:rsid w:val="008E1651"/>
    <w:rsid w:val="008E189B"/>
    <w:rsid w:val="008E1A95"/>
    <w:rsid w:val="008E1B02"/>
    <w:rsid w:val="008E1DF0"/>
    <w:rsid w:val="008E227D"/>
    <w:rsid w:val="008E3B67"/>
    <w:rsid w:val="008E4F67"/>
    <w:rsid w:val="008E4FCF"/>
    <w:rsid w:val="008E50F4"/>
    <w:rsid w:val="008E53B3"/>
    <w:rsid w:val="008E5A4F"/>
    <w:rsid w:val="008E69F3"/>
    <w:rsid w:val="008E6C06"/>
    <w:rsid w:val="008E72C1"/>
    <w:rsid w:val="008E767A"/>
    <w:rsid w:val="008F1FD9"/>
    <w:rsid w:val="008F218F"/>
    <w:rsid w:val="008F3001"/>
    <w:rsid w:val="008F3247"/>
    <w:rsid w:val="008F41EC"/>
    <w:rsid w:val="008F4591"/>
    <w:rsid w:val="008F4974"/>
    <w:rsid w:val="008F4B01"/>
    <w:rsid w:val="008F52DB"/>
    <w:rsid w:val="008F56D9"/>
    <w:rsid w:val="008F598F"/>
    <w:rsid w:val="008F5F84"/>
    <w:rsid w:val="008F681F"/>
    <w:rsid w:val="008F6E94"/>
    <w:rsid w:val="008F71A9"/>
    <w:rsid w:val="008F7887"/>
    <w:rsid w:val="00901153"/>
    <w:rsid w:val="00901567"/>
    <w:rsid w:val="00901CBE"/>
    <w:rsid w:val="009026AB"/>
    <w:rsid w:val="00902910"/>
    <w:rsid w:val="0090293C"/>
    <w:rsid w:val="00903418"/>
    <w:rsid w:val="00903628"/>
    <w:rsid w:val="00903721"/>
    <w:rsid w:val="00903D95"/>
    <w:rsid w:val="0090404B"/>
    <w:rsid w:val="00904489"/>
    <w:rsid w:val="00904985"/>
    <w:rsid w:val="00904D97"/>
    <w:rsid w:val="00904F3C"/>
    <w:rsid w:val="00905253"/>
    <w:rsid w:val="00905740"/>
    <w:rsid w:val="0090587A"/>
    <w:rsid w:val="00905E98"/>
    <w:rsid w:val="009060C3"/>
    <w:rsid w:val="00906ACE"/>
    <w:rsid w:val="00906F74"/>
    <w:rsid w:val="00907478"/>
    <w:rsid w:val="00907B9D"/>
    <w:rsid w:val="00907FFC"/>
    <w:rsid w:val="0091035F"/>
    <w:rsid w:val="00910E54"/>
    <w:rsid w:val="00910F6E"/>
    <w:rsid w:val="009110D6"/>
    <w:rsid w:val="00911119"/>
    <w:rsid w:val="009111E6"/>
    <w:rsid w:val="009118DF"/>
    <w:rsid w:val="009119A9"/>
    <w:rsid w:val="00911C4E"/>
    <w:rsid w:val="00913622"/>
    <w:rsid w:val="00913824"/>
    <w:rsid w:val="00914840"/>
    <w:rsid w:val="009148E7"/>
    <w:rsid w:val="00914DAD"/>
    <w:rsid w:val="00915547"/>
    <w:rsid w:val="00915AFF"/>
    <w:rsid w:val="00915C35"/>
    <w:rsid w:val="00916294"/>
    <w:rsid w:val="009166B3"/>
    <w:rsid w:val="009167C9"/>
    <w:rsid w:val="00916EE0"/>
    <w:rsid w:val="0091736D"/>
    <w:rsid w:val="0091763F"/>
    <w:rsid w:val="00917D7F"/>
    <w:rsid w:val="00917F24"/>
    <w:rsid w:val="00920EBF"/>
    <w:rsid w:val="00920FA5"/>
    <w:rsid w:val="009218BF"/>
    <w:rsid w:val="00922B03"/>
    <w:rsid w:val="00922EF3"/>
    <w:rsid w:val="0092320C"/>
    <w:rsid w:val="00924E99"/>
    <w:rsid w:val="00925AE1"/>
    <w:rsid w:val="0092651C"/>
    <w:rsid w:val="00926CA4"/>
    <w:rsid w:val="00926F42"/>
    <w:rsid w:val="009270F2"/>
    <w:rsid w:val="009275D9"/>
    <w:rsid w:val="00927CA9"/>
    <w:rsid w:val="00927FD8"/>
    <w:rsid w:val="00930C43"/>
    <w:rsid w:val="009314EE"/>
    <w:rsid w:val="00931D39"/>
    <w:rsid w:val="00932162"/>
    <w:rsid w:val="00932ED9"/>
    <w:rsid w:val="00932EE6"/>
    <w:rsid w:val="0093407B"/>
    <w:rsid w:val="0093420D"/>
    <w:rsid w:val="009357E7"/>
    <w:rsid w:val="00935D1A"/>
    <w:rsid w:val="009360DE"/>
    <w:rsid w:val="009360F8"/>
    <w:rsid w:val="00936673"/>
    <w:rsid w:val="0093678B"/>
    <w:rsid w:val="00936ABD"/>
    <w:rsid w:val="00936B49"/>
    <w:rsid w:val="0094064E"/>
    <w:rsid w:val="009407D7"/>
    <w:rsid w:val="009408BB"/>
    <w:rsid w:val="009408CE"/>
    <w:rsid w:val="00940C73"/>
    <w:rsid w:val="0094246D"/>
    <w:rsid w:val="0094321E"/>
    <w:rsid w:val="009437FC"/>
    <w:rsid w:val="00943AD3"/>
    <w:rsid w:val="00944265"/>
    <w:rsid w:val="00945054"/>
    <w:rsid w:val="0094618D"/>
    <w:rsid w:val="00946234"/>
    <w:rsid w:val="0094690E"/>
    <w:rsid w:val="00946BE0"/>
    <w:rsid w:val="00947267"/>
    <w:rsid w:val="0095038E"/>
    <w:rsid w:val="00950AE0"/>
    <w:rsid w:val="0095127A"/>
    <w:rsid w:val="009517A1"/>
    <w:rsid w:val="0095340C"/>
    <w:rsid w:val="00953B7C"/>
    <w:rsid w:val="0095418F"/>
    <w:rsid w:val="0095461C"/>
    <w:rsid w:val="00955AF6"/>
    <w:rsid w:val="00955C6E"/>
    <w:rsid w:val="00956326"/>
    <w:rsid w:val="00956A2A"/>
    <w:rsid w:val="00956B6B"/>
    <w:rsid w:val="00956BE5"/>
    <w:rsid w:val="00957348"/>
    <w:rsid w:val="009574EA"/>
    <w:rsid w:val="00957664"/>
    <w:rsid w:val="009576C2"/>
    <w:rsid w:val="00960869"/>
    <w:rsid w:val="00961109"/>
    <w:rsid w:val="00962E20"/>
    <w:rsid w:val="00963308"/>
    <w:rsid w:val="00964689"/>
    <w:rsid w:val="00964DCF"/>
    <w:rsid w:val="00965B35"/>
    <w:rsid w:val="00965C45"/>
    <w:rsid w:val="00966198"/>
    <w:rsid w:val="00966401"/>
    <w:rsid w:val="00966C25"/>
    <w:rsid w:val="00966FB2"/>
    <w:rsid w:val="009676F7"/>
    <w:rsid w:val="00967888"/>
    <w:rsid w:val="00967B01"/>
    <w:rsid w:val="00970904"/>
    <w:rsid w:val="00971101"/>
    <w:rsid w:val="00971BC5"/>
    <w:rsid w:val="00971DF8"/>
    <w:rsid w:val="009725BB"/>
    <w:rsid w:val="009726E0"/>
    <w:rsid w:val="00973007"/>
    <w:rsid w:val="00973705"/>
    <w:rsid w:val="009754B1"/>
    <w:rsid w:val="00975746"/>
    <w:rsid w:val="009758FA"/>
    <w:rsid w:val="00975F94"/>
    <w:rsid w:val="00977335"/>
    <w:rsid w:val="009778BD"/>
    <w:rsid w:val="00981F02"/>
    <w:rsid w:val="00982F17"/>
    <w:rsid w:val="00983990"/>
    <w:rsid w:val="00983F2F"/>
    <w:rsid w:val="009858A4"/>
    <w:rsid w:val="0098596B"/>
    <w:rsid w:val="00985BEA"/>
    <w:rsid w:val="009877BB"/>
    <w:rsid w:val="009908AA"/>
    <w:rsid w:val="00990930"/>
    <w:rsid w:val="00990CE8"/>
    <w:rsid w:val="00991270"/>
    <w:rsid w:val="0099191B"/>
    <w:rsid w:val="00991D7B"/>
    <w:rsid w:val="00991DA6"/>
    <w:rsid w:val="009921AF"/>
    <w:rsid w:val="009924DD"/>
    <w:rsid w:val="009932EA"/>
    <w:rsid w:val="009945C8"/>
    <w:rsid w:val="00994A55"/>
    <w:rsid w:val="00995587"/>
    <w:rsid w:val="009957ED"/>
    <w:rsid w:val="00996A51"/>
    <w:rsid w:val="00997817"/>
    <w:rsid w:val="00997A2A"/>
    <w:rsid w:val="00997D02"/>
    <w:rsid w:val="009A0E5E"/>
    <w:rsid w:val="009A1ABB"/>
    <w:rsid w:val="009A1FBF"/>
    <w:rsid w:val="009A22AE"/>
    <w:rsid w:val="009A2AC2"/>
    <w:rsid w:val="009A33B0"/>
    <w:rsid w:val="009A36AF"/>
    <w:rsid w:val="009A36E1"/>
    <w:rsid w:val="009A5E8E"/>
    <w:rsid w:val="009A66F3"/>
    <w:rsid w:val="009A6C28"/>
    <w:rsid w:val="009A6D0C"/>
    <w:rsid w:val="009A771F"/>
    <w:rsid w:val="009A7AF8"/>
    <w:rsid w:val="009B072E"/>
    <w:rsid w:val="009B1B98"/>
    <w:rsid w:val="009B2651"/>
    <w:rsid w:val="009B30DC"/>
    <w:rsid w:val="009B41F0"/>
    <w:rsid w:val="009B5F58"/>
    <w:rsid w:val="009B600F"/>
    <w:rsid w:val="009B63F8"/>
    <w:rsid w:val="009B667F"/>
    <w:rsid w:val="009B6F3F"/>
    <w:rsid w:val="009B7C6B"/>
    <w:rsid w:val="009B7D20"/>
    <w:rsid w:val="009C0A8A"/>
    <w:rsid w:val="009C12AC"/>
    <w:rsid w:val="009C16C4"/>
    <w:rsid w:val="009C1B06"/>
    <w:rsid w:val="009C2C46"/>
    <w:rsid w:val="009C41CC"/>
    <w:rsid w:val="009C4BA8"/>
    <w:rsid w:val="009C569F"/>
    <w:rsid w:val="009C5B1D"/>
    <w:rsid w:val="009C5CF6"/>
    <w:rsid w:val="009C6255"/>
    <w:rsid w:val="009C635A"/>
    <w:rsid w:val="009C63AE"/>
    <w:rsid w:val="009C63CC"/>
    <w:rsid w:val="009C6C20"/>
    <w:rsid w:val="009C6EC5"/>
    <w:rsid w:val="009C6FEF"/>
    <w:rsid w:val="009C720B"/>
    <w:rsid w:val="009C75F5"/>
    <w:rsid w:val="009C7B03"/>
    <w:rsid w:val="009C7D07"/>
    <w:rsid w:val="009D0248"/>
    <w:rsid w:val="009D06E1"/>
    <w:rsid w:val="009D0B2C"/>
    <w:rsid w:val="009D1281"/>
    <w:rsid w:val="009D15F0"/>
    <w:rsid w:val="009D2556"/>
    <w:rsid w:val="009D2B9B"/>
    <w:rsid w:val="009D338C"/>
    <w:rsid w:val="009D46C1"/>
    <w:rsid w:val="009D4733"/>
    <w:rsid w:val="009D4942"/>
    <w:rsid w:val="009D4A22"/>
    <w:rsid w:val="009D5109"/>
    <w:rsid w:val="009D566A"/>
    <w:rsid w:val="009D576A"/>
    <w:rsid w:val="009D5D11"/>
    <w:rsid w:val="009D6E3E"/>
    <w:rsid w:val="009E03D5"/>
    <w:rsid w:val="009E0E73"/>
    <w:rsid w:val="009E1394"/>
    <w:rsid w:val="009E2569"/>
    <w:rsid w:val="009E2C0B"/>
    <w:rsid w:val="009E3394"/>
    <w:rsid w:val="009E3E6E"/>
    <w:rsid w:val="009E3F45"/>
    <w:rsid w:val="009E402F"/>
    <w:rsid w:val="009E4BFA"/>
    <w:rsid w:val="009E4C01"/>
    <w:rsid w:val="009E4E1A"/>
    <w:rsid w:val="009E552D"/>
    <w:rsid w:val="009E5BD0"/>
    <w:rsid w:val="009E64BB"/>
    <w:rsid w:val="009E69FB"/>
    <w:rsid w:val="009E7218"/>
    <w:rsid w:val="009E7754"/>
    <w:rsid w:val="009E777D"/>
    <w:rsid w:val="009F0818"/>
    <w:rsid w:val="009F0834"/>
    <w:rsid w:val="009F0B73"/>
    <w:rsid w:val="009F11BC"/>
    <w:rsid w:val="009F1CB8"/>
    <w:rsid w:val="009F300A"/>
    <w:rsid w:val="009F3576"/>
    <w:rsid w:val="009F3DFE"/>
    <w:rsid w:val="009F41DF"/>
    <w:rsid w:val="009F47A2"/>
    <w:rsid w:val="009F4AE1"/>
    <w:rsid w:val="009F53ED"/>
    <w:rsid w:val="009F5969"/>
    <w:rsid w:val="009F6300"/>
    <w:rsid w:val="009F6489"/>
    <w:rsid w:val="009F6503"/>
    <w:rsid w:val="009F77EA"/>
    <w:rsid w:val="009F7B61"/>
    <w:rsid w:val="00A011F1"/>
    <w:rsid w:val="00A015DF"/>
    <w:rsid w:val="00A016E8"/>
    <w:rsid w:val="00A0216B"/>
    <w:rsid w:val="00A02516"/>
    <w:rsid w:val="00A02674"/>
    <w:rsid w:val="00A035C2"/>
    <w:rsid w:val="00A03A8C"/>
    <w:rsid w:val="00A03EF1"/>
    <w:rsid w:val="00A041FC"/>
    <w:rsid w:val="00A04A22"/>
    <w:rsid w:val="00A05044"/>
    <w:rsid w:val="00A0584C"/>
    <w:rsid w:val="00A058F8"/>
    <w:rsid w:val="00A05C6B"/>
    <w:rsid w:val="00A05D74"/>
    <w:rsid w:val="00A063C3"/>
    <w:rsid w:val="00A06616"/>
    <w:rsid w:val="00A06B9D"/>
    <w:rsid w:val="00A07187"/>
    <w:rsid w:val="00A071EB"/>
    <w:rsid w:val="00A11A52"/>
    <w:rsid w:val="00A12234"/>
    <w:rsid w:val="00A1387B"/>
    <w:rsid w:val="00A13C0A"/>
    <w:rsid w:val="00A142A5"/>
    <w:rsid w:val="00A15085"/>
    <w:rsid w:val="00A1543F"/>
    <w:rsid w:val="00A1556F"/>
    <w:rsid w:val="00A15791"/>
    <w:rsid w:val="00A17FFD"/>
    <w:rsid w:val="00A20774"/>
    <w:rsid w:val="00A20BC5"/>
    <w:rsid w:val="00A21B9D"/>
    <w:rsid w:val="00A22231"/>
    <w:rsid w:val="00A22EAA"/>
    <w:rsid w:val="00A23208"/>
    <w:rsid w:val="00A2358C"/>
    <w:rsid w:val="00A23AD9"/>
    <w:rsid w:val="00A2516F"/>
    <w:rsid w:val="00A2543D"/>
    <w:rsid w:val="00A2591F"/>
    <w:rsid w:val="00A2604B"/>
    <w:rsid w:val="00A2660C"/>
    <w:rsid w:val="00A27495"/>
    <w:rsid w:val="00A2758B"/>
    <w:rsid w:val="00A301ED"/>
    <w:rsid w:val="00A30AAF"/>
    <w:rsid w:val="00A30B13"/>
    <w:rsid w:val="00A30C83"/>
    <w:rsid w:val="00A30ECB"/>
    <w:rsid w:val="00A30F52"/>
    <w:rsid w:val="00A327D7"/>
    <w:rsid w:val="00A329A3"/>
    <w:rsid w:val="00A32FA6"/>
    <w:rsid w:val="00A33EB8"/>
    <w:rsid w:val="00A34668"/>
    <w:rsid w:val="00A3496E"/>
    <w:rsid w:val="00A34EF6"/>
    <w:rsid w:val="00A352F0"/>
    <w:rsid w:val="00A35A3B"/>
    <w:rsid w:val="00A35CC2"/>
    <w:rsid w:val="00A369B4"/>
    <w:rsid w:val="00A36E2E"/>
    <w:rsid w:val="00A3717C"/>
    <w:rsid w:val="00A374B9"/>
    <w:rsid w:val="00A37D56"/>
    <w:rsid w:val="00A40A7C"/>
    <w:rsid w:val="00A42172"/>
    <w:rsid w:val="00A43B75"/>
    <w:rsid w:val="00A43D9E"/>
    <w:rsid w:val="00A4417F"/>
    <w:rsid w:val="00A443BE"/>
    <w:rsid w:val="00A44676"/>
    <w:rsid w:val="00A459ED"/>
    <w:rsid w:val="00A45F2F"/>
    <w:rsid w:val="00A462A6"/>
    <w:rsid w:val="00A46416"/>
    <w:rsid w:val="00A471F3"/>
    <w:rsid w:val="00A47DCE"/>
    <w:rsid w:val="00A47FD4"/>
    <w:rsid w:val="00A501C7"/>
    <w:rsid w:val="00A50F92"/>
    <w:rsid w:val="00A50FF1"/>
    <w:rsid w:val="00A51066"/>
    <w:rsid w:val="00A514D8"/>
    <w:rsid w:val="00A5190F"/>
    <w:rsid w:val="00A51A57"/>
    <w:rsid w:val="00A51D6D"/>
    <w:rsid w:val="00A5220E"/>
    <w:rsid w:val="00A523D9"/>
    <w:rsid w:val="00A52A1D"/>
    <w:rsid w:val="00A52DA4"/>
    <w:rsid w:val="00A53473"/>
    <w:rsid w:val="00A546E2"/>
    <w:rsid w:val="00A5488A"/>
    <w:rsid w:val="00A54BA2"/>
    <w:rsid w:val="00A55CE5"/>
    <w:rsid w:val="00A5680D"/>
    <w:rsid w:val="00A57117"/>
    <w:rsid w:val="00A574B1"/>
    <w:rsid w:val="00A57C11"/>
    <w:rsid w:val="00A60B4E"/>
    <w:rsid w:val="00A61C91"/>
    <w:rsid w:val="00A62542"/>
    <w:rsid w:val="00A62EBE"/>
    <w:rsid w:val="00A6314D"/>
    <w:rsid w:val="00A63329"/>
    <w:rsid w:val="00A640A9"/>
    <w:rsid w:val="00A64751"/>
    <w:rsid w:val="00A65136"/>
    <w:rsid w:val="00A6636C"/>
    <w:rsid w:val="00A66653"/>
    <w:rsid w:val="00A6672F"/>
    <w:rsid w:val="00A66A5E"/>
    <w:rsid w:val="00A672D4"/>
    <w:rsid w:val="00A70001"/>
    <w:rsid w:val="00A70077"/>
    <w:rsid w:val="00A704DD"/>
    <w:rsid w:val="00A71535"/>
    <w:rsid w:val="00A728AE"/>
    <w:rsid w:val="00A72C63"/>
    <w:rsid w:val="00A73808"/>
    <w:rsid w:val="00A739A2"/>
    <w:rsid w:val="00A760FA"/>
    <w:rsid w:val="00A768E0"/>
    <w:rsid w:val="00A76E97"/>
    <w:rsid w:val="00A774D2"/>
    <w:rsid w:val="00A8186C"/>
    <w:rsid w:val="00A828BC"/>
    <w:rsid w:val="00A82CEB"/>
    <w:rsid w:val="00A83728"/>
    <w:rsid w:val="00A84766"/>
    <w:rsid w:val="00A84A09"/>
    <w:rsid w:val="00A851B9"/>
    <w:rsid w:val="00A852E3"/>
    <w:rsid w:val="00A855AD"/>
    <w:rsid w:val="00A859B2"/>
    <w:rsid w:val="00A87EC3"/>
    <w:rsid w:val="00A90321"/>
    <w:rsid w:val="00A90908"/>
    <w:rsid w:val="00A9097A"/>
    <w:rsid w:val="00A90F02"/>
    <w:rsid w:val="00A91960"/>
    <w:rsid w:val="00A9223D"/>
    <w:rsid w:val="00A923A2"/>
    <w:rsid w:val="00A92B89"/>
    <w:rsid w:val="00A92CD3"/>
    <w:rsid w:val="00A932D1"/>
    <w:rsid w:val="00A9496F"/>
    <w:rsid w:val="00A95B4F"/>
    <w:rsid w:val="00A95D97"/>
    <w:rsid w:val="00A95DB2"/>
    <w:rsid w:val="00A962B4"/>
    <w:rsid w:val="00A96796"/>
    <w:rsid w:val="00A9726C"/>
    <w:rsid w:val="00A9788A"/>
    <w:rsid w:val="00AA00AC"/>
    <w:rsid w:val="00AA0158"/>
    <w:rsid w:val="00AA10B9"/>
    <w:rsid w:val="00AA114B"/>
    <w:rsid w:val="00AA1178"/>
    <w:rsid w:val="00AA255C"/>
    <w:rsid w:val="00AA26FD"/>
    <w:rsid w:val="00AA2EFE"/>
    <w:rsid w:val="00AA2F93"/>
    <w:rsid w:val="00AA39C7"/>
    <w:rsid w:val="00AA3B21"/>
    <w:rsid w:val="00AA3CFB"/>
    <w:rsid w:val="00AA4199"/>
    <w:rsid w:val="00AA499E"/>
    <w:rsid w:val="00AA546A"/>
    <w:rsid w:val="00AA5A14"/>
    <w:rsid w:val="00AA5F96"/>
    <w:rsid w:val="00AA6B13"/>
    <w:rsid w:val="00AA6C69"/>
    <w:rsid w:val="00AA701D"/>
    <w:rsid w:val="00AA7524"/>
    <w:rsid w:val="00AA77AF"/>
    <w:rsid w:val="00AA7CA9"/>
    <w:rsid w:val="00AA7EF1"/>
    <w:rsid w:val="00AB0788"/>
    <w:rsid w:val="00AB0F16"/>
    <w:rsid w:val="00AB18EB"/>
    <w:rsid w:val="00AB1DEE"/>
    <w:rsid w:val="00AB2EDB"/>
    <w:rsid w:val="00AB40D3"/>
    <w:rsid w:val="00AB40D6"/>
    <w:rsid w:val="00AB533F"/>
    <w:rsid w:val="00AB536B"/>
    <w:rsid w:val="00AB5845"/>
    <w:rsid w:val="00AB5991"/>
    <w:rsid w:val="00AB7350"/>
    <w:rsid w:val="00AC02B1"/>
    <w:rsid w:val="00AC074B"/>
    <w:rsid w:val="00AC1612"/>
    <w:rsid w:val="00AC249E"/>
    <w:rsid w:val="00AC2C63"/>
    <w:rsid w:val="00AC2FE3"/>
    <w:rsid w:val="00AC45B3"/>
    <w:rsid w:val="00AC4A9F"/>
    <w:rsid w:val="00AC4C12"/>
    <w:rsid w:val="00AC5183"/>
    <w:rsid w:val="00AC79D9"/>
    <w:rsid w:val="00AD011F"/>
    <w:rsid w:val="00AD02B1"/>
    <w:rsid w:val="00AD06BE"/>
    <w:rsid w:val="00AD1810"/>
    <w:rsid w:val="00AD1F9F"/>
    <w:rsid w:val="00AD258D"/>
    <w:rsid w:val="00AD2801"/>
    <w:rsid w:val="00AD2ABA"/>
    <w:rsid w:val="00AD329D"/>
    <w:rsid w:val="00AD34F1"/>
    <w:rsid w:val="00AD3CB8"/>
    <w:rsid w:val="00AD41CA"/>
    <w:rsid w:val="00AD4C34"/>
    <w:rsid w:val="00AD4D23"/>
    <w:rsid w:val="00AD7275"/>
    <w:rsid w:val="00AD7818"/>
    <w:rsid w:val="00AD7948"/>
    <w:rsid w:val="00AD7EA2"/>
    <w:rsid w:val="00AE0164"/>
    <w:rsid w:val="00AE057E"/>
    <w:rsid w:val="00AE0B10"/>
    <w:rsid w:val="00AE0D66"/>
    <w:rsid w:val="00AE0F02"/>
    <w:rsid w:val="00AE0F37"/>
    <w:rsid w:val="00AE0F76"/>
    <w:rsid w:val="00AE3D64"/>
    <w:rsid w:val="00AE47CE"/>
    <w:rsid w:val="00AE4E28"/>
    <w:rsid w:val="00AE5022"/>
    <w:rsid w:val="00AE56B4"/>
    <w:rsid w:val="00AE5A79"/>
    <w:rsid w:val="00AE76B0"/>
    <w:rsid w:val="00AE7C6A"/>
    <w:rsid w:val="00AF0317"/>
    <w:rsid w:val="00AF0C03"/>
    <w:rsid w:val="00AF15CA"/>
    <w:rsid w:val="00AF199D"/>
    <w:rsid w:val="00AF276F"/>
    <w:rsid w:val="00AF2E5A"/>
    <w:rsid w:val="00AF36D3"/>
    <w:rsid w:val="00AF442A"/>
    <w:rsid w:val="00AF4D12"/>
    <w:rsid w:val="00AF5598"/>
    <w:rsid w:val="00AF5E24"/>
    <w:rsid w:val="00AF5EF9"/>
    <w:rsid w:val="00AF6E52"/>
    <w:rsid w:val="00AF753A"/>
    <w:rsid w:val="00AF77D5"/>
    <w:rsid w:val="00AF7D15"/>
    <w:rsid w:val="00B01182"/>
    <w:rsid w:val="00B012E9"/>
    <w:rsid w:val="00B017F5"/>
    <w:rsid w:val="00B018BD"/>
    <w:rsid w:val="00B01B5A"/>
    <w:rsid w:val="00B020F7"/>
    <w:rsid w:val="00B0294F"/>
    <w:rsid w:val="00B02BB1"/>
    <w:rsid w:val="00B02DC4"/>
    <w:rsid w:val="00B0334C"/>
    <w:rsid w:val="00B034A2"/>
    <w:rsid w:val="00B03785"/>
    <w:rsid w:val="00B03BDD"/>
    <w:rsid w:val="00B03FD0"/>
    <w:rsid w:val="00B04E27"/>
    <w:rsid w:val="00B05746"/>
    <w:rsid w:val="00B05909"/>
    <w:rsid w:val="00B069FA"/>
    <w:rsid w:val="00B06E6D"/>
    <w:rsid w:val="00B070C1"/>
    <w:rsid w:val="00B070C3"/>
    <w:rsid w:val="00B0711D"/>
    <w:rsid w:val="00B07220"/>
    <w:rsid w:val="00B072D7"/>
    <w:rsid w:val="00B07AD2"/>
    <w:rsid w:val="00B07CC7"/>
    <w:rsid w:val="00B1169B"/>
    <w:rsid w:val="00B143B5"/>
    <w:rsid w:val="00B14882"/>
    <w:rsid w:val="00B14C73"/>
    <w:rsid w:val="00B15111"/>
    <w:rsid w:val="00B15D41"/>
    <w:rsid w:val="00B1658A"/>
    <w:rsid w:val="00B16972"/>
    <w:rsid w:val="00B16C8C"/>
    <w:rsid w:val="00B1704C"/>
    <w:rsid w:val="00B172B7"/>
    <w:rsid w:val="00B173C9"/>
    <w:rsid w:val="00B17446"/>
    <w:rsid w:val="00B1756F"/>
    <w:rsid w:val="00B178E2"/>
    <w:rsid w:val="00B17A15"/>
    <w:rsid w:val="00B17BC0"/>
    <w:rsid w:val="00B211FC"/>
    <w:rsid w:val="00B215FE"/>
    <w:rsid w:val="00B21C28"/>
    <w:rsid w:val="00B21F67"/>
    <w:rsid w:val="00B224F1"/>
    <w:rsid w:val="00B23297"/>
    <w:rsid w:val="00B24C31"/>
    <w:rsid w:val="00B252F3"/>
    <w:rsid w:val="00B257C1"/>
    <w:rsid w:val="00B2716A"/>
    <w:rsid w:val="00B279DD"/>
    <w:rsid w:val="00B27E21"/>
    <w:rsid w:val="00B30405"/>
    <w:rsid w:val="00B3120B"/>
    <w:rsid w:val="00B31481"/>
    <w:rsid w:val="00B3156A"/>
    <w:rsid w:val="00B31854"/>
    <w:rsid w:val="00B32D32"/>
    <w:rsid w:val="00B331D1"/>
    <w:rsid w:val="00B3352D"/>
    <w:rsid w:val="00B33AB7"/>
    <w:rsid w:val="00B34764"/>
    <w:rsid w:val="00B35F24"/>
    <w:rsid w:val="00B37A6B"/>
    <w:rsid w:val="00B37CB9"/>
    <w:rsid w:val="00B40830"/>
    <w:rsid w:val="00B40F79"/>
    <w:rsid w:val="00B413AD"/>
    <w:rsid w:val="00B42AEA"/>
    <w:rsid w:val="00B42B1F"/>
    <w:rsid w:val="00B42D9A"/>
    <w:rsid w:val="00B42E4B"/>
    <w:rsid w:val="00B42FCE"/>
    <w:rsid w:val="00B439FF"/>
    <w:rsid w:val="00B45C93"/>
    <w:rsid w:val="00B45E63"/>
    <w:rsid w:val="00B461BD"/>
    <w:rsid w:val="00B468B0"/>
    <w:rsid w:val="00B46BD3"/>
    <w:rsid w:val="00B47272"/>
    <w:rsid w:val="00B47279"/>
    <w:rsid w:val="00B472A2"/>
    <w:rsid w:val="00B477CC"/>
    <w:rsid w:val="00B47A92"/>
    <w:rsid w:val="00B50444"/>
    <w:rsid w:val="00B505AE"/>
    <w:rsid w:val="00B51619"/>
    <w:rsid w:val="00B5165E"/>
    <w:rsid w:val="00B51F91"/>
    <w:rsid w:val="00B5266B"/>
    <w:rsid w:val="00B52CE7"/>
    <w:rsid w:val="00B52EB0"/>
    <w:rsid w:val="00B53873"/>
    <w:rsid w:val="00B5431B"/>
    <w:rsid w:val="00B54CD4"/>
    <w:rsid w:val="00B54D3A"/>
    <w:rsid w:val="00B55A3B"/>
    <w:rsid w:val="00B56160"/>
    <w:rsid w:val="00B561C1"/>
    <w:rsid w:val="00B5759E"/>
    <w:rsid w:val="00B600F5"/>
    <w:rsid w:val="00B60F02"/>
    <w:rsid w:val="00B6164D"/>
    <w:rsid w:val="00B61EA7"/>
    <w:rsid w:val="00B6264C"/>
    <w:rsid w:val="00B6311B"/>
    <w:rsid w:val="00B6314D"/>
    <w:rsid w:val="00B636D1"/>
    <w:rsid w:val="00B6375D"/>
    <w:rsid w:val="00B65440"/>
    <w:rsid w:val="00B6577E"/>
    <w:rsid w:val="00B6591A"/>
    <w:rsid w:val="00B65F1F"/>
    <w:rsid w:val="00B67206"/>
    <w:rsid w:val="00B67735"/>
    <w:rsid w:val="00B6799D"/>
    <w:rsid w:val="00B7042D"/>
    <w:rsid w:val="00B71134"/>
    <w:rsid w:val="00B71CE8"/>
    <w:rsid w:val="00B72F2A"/>
    <w:rsid w:val="00B73467"/>
    <w:rsid w:val="00B73FDE"/>
    <w:rsid w:val="00B743EC"/>
    <w:rsid w:val="00B74542"/>
    <w:rsid w:val="00B74F89"/>
    <w:rsid w:val="00B751C6"/>
    <w:rsid w:val="00B7685A"/>
    <w:rsid w:val="00B76F92"/>
    <w:rsid w:val="00B770CE"/>
    <w:rsid w:val="00B77392"/>
    <w:rsid w:val="00B773AB"/>
    <w:rsid w:val="00B774B7"/>
    <w:rsid w:val="00B774FD"/>
    <w:rsid w:val="00B7753C"/>
    <w:rsid w:val="00B77F2E"/>
    <w:rsid w:val="00B8029C"/>
    <w:rsid w:val="00B811C6"/>
    <w:rsid w:val="00B8148A"/>
    <w:rsid w:val="00B81768"/>
    <w:rsid w:val="00B8178E"/>
    <w:rsid w:val="00B81E8E"/>
    <w:rsid w:val="00B82AC5"/>
    <w:rsid w:val="00B82D5C"/>
    <w:rsid w:val="00B83CF9"/>
    <w:rsid w:val="00B8432F"/>
    <w:rsid w:val="00B84917"/>
    <w:rsid w:val="00B858CB"/>
    <w:rsid w:val="00B867E5"/>
    <w:rsid w:val="00B86997"/>
    <w:rsid w:val="00B86A9F"/>
    <w:rsid w:val="00B877B1"/>
    <w:rsid w:val="00B87FBB"/>
    <w:rsid w:val="00B9012E"/>
    <w:rsid w:val="00B901FA"/>
    <w:rsid w:val="00B90617"/>
    <w:rsid w:val="00B90C1B"/>
    <w:rsid w:val="00B9294F"/>
    <w:rsid w:val="00B92C59"/>
    <w:rsid w:val="00B930DB"/>
    <w:rsid w:val="00B9316F"/>
    <w:rsid w:val="00B942E4"/>
    <w:rsid w:val="00B945E0"/>
    <w:rsid w:val="00B945F4"/>
    <w:rsid w:val="00B94798"/>
    <w:rsid w:val="00B95FC6"/>
    <w:rsid w:val="00B97CCD"/>
    <w:rsid w:val="00B97E44"/>
    <w:rsid w:val="00B97FE8"/>
    <w:rsid w:val="00BA062F"/>
    <w:rsid w:val="00BA1591"/>
    <w:rsid w:val="00BA17C8"/>
    <w:rsid w:val="00BA1A60"/>
    <w:rsid w:val="00BA1A63"/>
    <w:rsid w:val="00BA1FC9"/>
    <w:rsid w:val="00BA280D"/>
    <w:rsid w:val="00BA2EF8"/>
    <w:rsid w:val="00BA314F"/>
    <w:rsid w:val="00BA31FF"/>
    <w:rsid w:val="00BA3853"/>
    <w:rsid w:val="00BA427E"/>
    <w:rsid w:val="00BA52FD"/>
    <w:rsid w:val="00BA6389"/>
    <w:rsid w:val="00BA64B1"/>
    <w:rsid w:val="00BA68BF"/>
    <w:rsid w:val="00BA7311"/>
    <w:rsid w:val="00BA7BFD"/>
    <w:rsid w:val="00BA7F25"/>
    <w:rsid w:val="00BB0C19"/>
    <w:rsid w:val="00BB1549"/>
    <w:rsid w:val="00BB1794"/>
    <w:rsid w:val="00BB1814"/>
    <w:rsid w:val="00BB2C71"/>
    <w:rsid w:val="00BB5369"/>
    <w:rsid w:val="00BB55A6"/>
    <w:rsid w:val="00BB6625"/>
    <w:rsid w:val="00BB6836"/>
    <w:rsid w:val="00BB6896"/>
    <w:rsid w:val="00BB6BD5"/>
    <w:rsid w:val="00BB7415"/>
    <w:rsid w:val="00BB7442"/>
    <w:rsid w:val="00BC0F41"/>
    <w:rsid w:val="00BC15D1"/>
    <w:rsid w:val="00BC1646"/>
    <w:rsid w:val="00BC198B"/>
    <w:rsid w:val="00BC19CF"/>
    <w:rsid w:val="00BC21FF"/>
    <w:rsid w:val="00BC2545"/>
    <w:rsid w:val="00BC3A80"/>
    <w:rsid w:val="00BC3C08"/>
    <w:rsid w:val="00BC56D8"/>
    <w:rsid w:val="00BC57F1"/>
    <w:rsid w:val="00BC5A40"/>
    <w:rsid w:val="00BC5D01"/>
    <w:rsid w:val="00BC6378"/>
    <w:rsid w:val="00BC6BE7"/>
    <w:rsid w:val="00BC6C0B"/>
    <w:rsid w:val="00BC75C1"/>
    <w:rsid w:val="00BC7F0F"/>
    <w:rsid w:val="00BD01CE"/>
    <w:rsid w:val="00BD01F6"/>
    <w:rsid w:val="00BD0582"/>
    <w:rsid w:val="00BD0A06"/>
    <w:rsid w:val="00BD0E9D"/>
    <w:rsid w:val="00BD1AA3"/>
    <w:rsid w:val="00BD21A4"/>
    <w:rsid w:val="00BD4D84"/>
    <w:rsid w:val="00BD4E03"/>
    <w:rsid w:val="00BD54AA"/>
    <w:rsid w:val="00BD55A7"/>
    <w:rsid w:val="00BD57A1"/>
    <w:rsid w:val="00BD5D88"/>
    <w:rsid w:val="00BD5F01"/>
    <w:rsid w:val="00BD635D"/>
    <w:rsid w:val="00BD63F4"/>
    <w:rsid w:val="00BD67E3"/>
    <w:rsid w:val="00BD6CE8"/>
    <w:rsid w:val="00BD7196"/>
    <w:rsid w:val="00BD74B7"/>
    <w:rsid w:val="00BD7938"/>
    <w:rsid w:val="00BE01DC"/>
    <w:rsid w:val="00BE04CB"/>
    <w:rsid w:val="00BE058F"/>
    <w:rsid w:val="00BE1AA0"/>
    <w:rsid w:val="00BE21ED"/>
    <w:rsid w:val="00BE3685"/>
    <w:rsid w:val="00BE3888"/>
    <w:rsid w:val="00BE3B67"/>
    <w:rsid w:val="00BE4BC8"/>
    <w:rsid w:val="00BE509D"/>
    <w:rsid w:val="00BE5652"/>
    <w:rsid w:val="00BE5815"/>
    <w:rsid w:val="00BE5FF9"/>
    <w:rsid w:val="00BE6AB5"/>
    <w:rsid w:val="00BE7040"/>
    <w:rsid w:val="00BE78C8"/>
    <w:rsid w:val="00BE79FB"/>
    <w:rsid w:val="00BE7C0D"/>
    <w:rsid w:val="00BF0008"/>
    <w:rsid w:val="00BF0148"/>
    <w:rsid w:val="00BF0C65"/>
    <w:rsid w:val="00BF0F2E"/>
    <w:rsid w:val="00BF18FC"/>
    <w:rsid w:val="00BF192D"/>
    <w:rsid w:val="00BF222A"/>
    <w:rsid w:val="00BF229D"/>
    <w:rsid w:val="00BF23B6"/>
    <w:rsid w:val="00BF2ECD"/>
    <w:rsid w:val="00BF34B6"/>
    <w:rsid w:val="00BF39C4"/>
    <w:rsid w:val="00BF39F7"/>
    <w:rsid w:val="00BF463E"/>
    <w:rsid w:val="00BF52A9"/>
    <w:rsid w:val="00BF547F"/>
    <w:rsid w:val="00BF55C3"/>
    <w:rsid w:val="00BF7AAF"/>
    <w:rsid w:val="00C0031D"/>
    <w:rsid w:val="00C005CC"/>
    <w:rsid w:val="00C01675"/>
    <w:rsid w:val="00C020E3"/>
    <w:rsid w:val="00C027DE"/>
    <w:rsid w:val="00C02874"/>
    <w:rsid w:val="00C02B41"/>
    <w:rsid w:val="00C03013"/>
    <w:rsid w:val="00C036F6"/>
    <w:rsid w:val="00C039C2"/>
    <w:rsid w:val="00C051A0"/>
    <w:rsid w:val="00C0564B"/>
    <w:rsid w:val="00C05B58"/>
    <w:rsid w:val="00C063A5"/>
    <w:rsid w:val="00C06C3F"/>
    <w:rsid w:val="00C07877"/>
    <w:rsid w:val="00C119B0"/>
    <w:rsid w:val="00C124CC"/>
    <w:rsid w:val="00C12AB0"/>
    <w:rsid w:val="00C1307B"/>
    <w:rsid w:val="00C13110"/>
    <w:rsid w:val="00C1354C"/>
    <w:rsid w:val="00C152E8"/>
    <w:rsid w:val="00C15B73"/>
    <w:rsid w:val="00C15BB5"/>
    <w:rsid w:val="00C16C48"/>
    <w:rsid w:val="00C1756F"/>
    <w:rsid w:val="00C17D11"/>
    <w:rsid w:val="00C20D00"/>
    <w:rsid w:val="00C20FA2"/>
    <w:rsid w:val="00C21168"/>
    <w:rsid w:val="00C22099"/>
    <w:rsid w:val="00C22491"/>
    <w:rsid w:val="00C227B1"/>
    <w:rsid w:val="00C22876"/>
    <w:rsid w:val="00C23236"/>
    <w:rsid w:val="00C23D96"/>
    <w:rsid w:val="00C245D2"/>
    <w:rsid w:val="00C2497F"/>
    <w:rsid w:val="00C24E49"/>
    <w:rsid w:val="00C2539D"/>
    <w:rsid w:val="00C25E1D"/>
    <w:rsid w:val="00C25E2C"/>
    <w:rsid w:val="00C2687C"/>
    <w:rsid w:val="00C26A24"/>
    <w:rsid w:val="00C26AE8"/>
    <w:rsid w:val="00C275AB"/>
    <w:rsid w:val="00C27953"/>
    <w:rsid w:val="00C3083F"/>
    <w:rsid w:val="00C32C02"/>
    <w:rsid w:val="00C3327E"/>
    <w:rsid w:val="00C34FC1"/>
    <w:rsid w:val="00C357A6"/>
    <w:rsid w:val="00C35D60"/>
    <w:rsid w:val="00C3605E"/>
    <w:rsid w:val="00C364CC"/>
    <w:rsid w:val="00C36D63"/>
    <w:rsid w:val="00C4020F"/>
    <w:rsid w:val="00C40CCD"/>
    <w:rsid w:val="00C41657"/>
    <w:rsid w:val="00C4262D"/>
    <w:rsid w:val="00C42901"/>
    <w:rsid w:val="00C43F16"/>
    <w:rsid w:val="00C441FB"/>
    <w:rsid w:val="00C44834"/>
    <w:rsid w:val="00C4627F"/>
    <w:rsid w:val="00C46447"/>
    <w:rsid w:val="00C46730"/>
    <w:rsid w:val="00C47272"/>
    <w:rsid w:val="00C473DE"/>
    <w:rsid w:val="00C47774"/>
    <w:rsid w:val="00C47F3B"/>
    <w:rsid w:val="00C50199"/>
    <w:rsid w:val="00C506AE"/>
    <w:rsid w:val="00C5110C"/>
    <w:rsid w:val="00C51E0B"/>
    <w:rsid w:val="00C5240A"/>
    <w:rsid w:val="00C525E8"/>
    <w:rsid w:val="00C53BE1"/>
    <w:rsid w:val="00C54D9C"/>
    <w:rsid w:val="00C56764"/>
    <w:rsid w:val="00C568A0"/>
    <w:rsid w:val="00C56AF4"/>
    <w:rsid w:val="00C5727F"/>
    <w:rsid w:val="00C575FB"/>
    <w:rsid w:val="00C57A3E"/>
    <w:rsid w:val="00C609D2"/>
    <w:rsid w:val="00C60B6A"/>
    <w:rsid w:val="00C611AE"/>
    <w:rsid w:val="00C61842"/>
    <w:rsid w:val="00C619B8"/>
    <w:rsid w:val="00C61BAD"/>
    <w:rsid w:val="00C62AD2"/>
    <w:rsid w:val="00C62DC3"/>
    <w:rsid w:val="00C6349B"/>
    <w:rsid w:val="00C63B96"/>
    <w:rsid w:val="00C64D42"/>
    <w:rsid w:val="00C651AA"/>
    <w:rsid w:val="00C675A8"/>
    <w:rsid w:val="00C70185"/>
    <w:rsid w:val="00C7040B"/>
    <w:rsid w:val="00C70EF9"/>
    <w:rsid w:val="00C724D2"/>
    <w:rsid w:val="00C72C9D"/>
    <w:rsid w:val="00C742DB"/>
    <w:rsid w:val="00C74318"/>
    <w:rsid w:val="00C743DB"/>
    <w:rsid w:val="00C74C5D"/>
    <w:rsid w:val="00C75014"/>
    <w:rsid w:val="00C753C2"/>
    <w:rsid w:val="00C776B3"/>
    <w:rsid w:val="00C77B7E"/>
    <w:rsid w:val="00C8195E"/>
    <w:rsid w:val="00C81A17"/>
    <w:rsid w:val="00C81F51"/>
    <w:rsid w:val="00C82236"/>
    <w:rsid w:val="00C838DA"/>
    <w:rsid w:val="00C838DF"/>
    <w:rsid w:val="00C853EB"/>
    <w:rsid w:val="00C86491"/>
    <w:rsid w:val="00C86B99"/>
    <w:rsid w:val="00C86C62"/>
    <w:rsid w:val="00C87556"/>
    <w:rsid w:val="00C877DC"/>
    <w:rsid w:val="00C87847"/>
    <w:rsid w:val="00C87F60"/>
    <w:rsid w:val="00C907C9"/>
    <w:rsid w:val="00C9238E"/>
    <w:rsid w:val="00C92A55"/>
    <w:rsid w:val="00C92D5E"/>
    <w:rsid w:val="00C93466"/>
    <w:rsid w:val="00C935C2"/>
    <w:rsid w:val="00C93975"/>
    <w:rsid w:val="00C93AB6"/>
    <w:rsid w:val="00C955D9"/>
    <w:rsid w:val="00C96286"/>
    <w:rsid w:val="00C97CA7"/>
    <w:rsid w:val="00CA016F"/>
    <w:rsid w:val="00CA13E2"/>
    <w:rsid w:val="00CA2935"/>
    <w:rsid w:val="00CA2C69"/>
    <w:rsid w:val="00CA35B3"/>
    <w:rsid w:val="00CA40D7"/>
    <w:rsid w:val="00CA5747"/>
    <w:rsid w:val="00CA6315"/>
    <w:rsid w:val="00CA7DFA"/>
    <w:rsid w:val="00CB2096"/>
    <w:rsid w:val="00CB2584"/>
    <w:rsid w:val="00CB25D9"/>
    <w:rsid w:val="00CB2E70"/>
    <w:rsid w:val="00CB3203"/>
    <w:rsid w:val="00CB3547"/>
    <w:rsid w:val="00CB3594"/>
    <w:rsid w:val="00CB3E3E"/>
    <w:rsid w:val="00CB52E7"/>
    <w:rsid w:val="00CB58A1"/>
    <w:rsid w:val="00CB5EA2"/>
    <w:rsid w:val="00CB622D"/>
    <w:rsid w:val="00CB6372"/>
    <w:rsid w:val="00CB6DBB"/>
    <w:rsid w:val="00CB71A5"/>
    <w:rsid w:val="00CB7970"/>
    <w:rsid w:val="00CB7B8C"/>
    <w:rsid w:val="00CC0006"/>
    <w:rsid w:val="00CC0132"/>
    <w:rsid w:val="00CC0390"/>
    <w:rsid w:val="00CC08E9"/>
    <w:rsid w:val="00CC0C91"/>
    <w:rsid w:val="00CC0F42"/>
    <w:rsid w:val="00CC11C1"/>
    <w:rsid w:val="00CC197F"/>
    <w:rsid w:val="00CC2377"/>
    <w:rsid w:val="00CC29D9"/>
    <w:rsid w:val="00CC2C83"/>
    <w:rsid w:val="00CC3AAB"/>
    <w:rsid w:val="00CC451D"/>
    <w:rsid w:val="00CC4688"/>
    <w:rsid w:val="00CC515D"/>
    <w:rsid w:val="00CC6112"/>
    <w:rsid w:val="00CC7138"/>
    <w:rsid w:val="00CC7DE8"/>
    <w:rsid w:val="00CD11CC"/>
    <w:rsid w:val="00CD1237"/>
    <w:rsid w:val="00CD15D8"/>
    <w:rsid w:val="00CD18EF"/>
    <w:rsid w:val="00CD1B90"/>
    <w:rsid w:val="00CD1D6D"/>
    <w:rsid w:val="00CD28AD"/>
    <w:rsid w:val="00CD296E"/>
    <w:rsid w:val="00CD2D6D"/>
    <w:rsid w:val="00CD2EE0"/>
    <w:rsid w:val="00CD3D85"/>
    <w:rsid w:val="00CD3D86"/>
    <w:rsid w:val="00CD4D53"/>
    <w:rsid w:val="00CD7371"/>
    <w:rsid w:val="00CD737D"/>
    <w:rsid w:val="00CD741B"/>
    <w:rsid w:val="00CD7BA3"/>
    <w:rsid w:val="00CE0564"/>
    <w:rsid w:val="00CE0927"/>
    <w:rsid w:val="00CE0CDA"/>
    <w:rsid w:val="00CE0DEC"/>
    <w:rsid w:val="00CE2908"/>
    <w:rsid w:val="00CE303A"/>
    <w:rsid w:val="00CE30F4"/>
    <w:rsid w:val="00CE34AF"/>
    <w:rsid w:val="00CE359B"/>
    <w:rsid w:val="00CE386F"/>
    <w:rsid w:val="00CE484D"/>
    <w:rsid w:val="00CE4A4D"/>
    <w:rsid w:val="00CE4DB6"/>
    <w:rsid w:val="00CE53C0"/>
    <w:rsid w:val="00CE56A1"/>
    <w:rsid w:val="00CE5CDB"/>
    <w:rsid w:val="00CE68B2"/>
    <w:rsid w:val="00CE6A03"/>
    <w:rsid w:val="00CE6E30"/>
    <w:rsid w:val="00CE73F6"/>
    <w:rsid w:val="00CE7619"/>
    <w:rsid w:val="00CE7ACD"/>
    <w:rsid w:val="00CE7CA7"/>
    <w:rsid w:val="00CF0171"/>
    <w:rsid w:val="00CF04C7"/>
    <w:rsid w:val="00CF18C8"/>
    <w:rsid w:val="00CF1DBF"/>
    <w:rsid w:val="00CF2564"/>
    <w:rsid w:val="00CF2BDB"/>
    <w:rsid w:val="00CF34C1"/>
    <w:rsid w:val="00CF35C5"/>
    <w:rsid w:val="00CF3D0A"/>
    <w:rsid w:val="00CF3D7C"/>
    <w:rsid w:val="00CF4261"/>
    <w:rsid w:val="00CF4562"/>
    <w:rsid w:val="00CF4ED7"/>
    <w:rsid w:val="00CF52E4"/>
    <w:rsid w:val="00CF5AB5"/>
    <w:rsid w:val="00CF66F1"/>
    <w:rsid w:val="00CF67C6"/>
    <w:rsid w:val="00CF690F"/>
    <w:rsid w:val="00CF6B42"/>
    <w:rsid w:val="00CF7122"/>
    <w:rsid w:val="00D0064F"/>
    <w:rsid w:val="00D01A13"/>
    <w:rsid w:val="00D02555"/>
    <w:rsid w:val="00D03330"/>
    <w:rsid w:val="00D05014"/>
    <w:rsid w:val="00D0569B"/>
    <w:rsid w:val="00D059B4"/>
    <w:rsid w:val="00D06617"/>
    <w:rsid w:val="00D06A36"/>
    <w:rsid w:val="00D06E14"/>
    <w:rsid w:val="00D078AF"/>
    <w:rsid w:val="00D079CB"/>
    <w:rsid w:val="00D07BDB"/>
    <w:rsid w:val="00D10EFB"/>
    <w:rsid w:val="00D116DC"/>
    <w:rsid w:val="00D1203D"/>
    <w:rsid w:val="00D12506"/>
    <w:rsid w:val="00D12ECE"/>
    <w:rsid w:val="00D13577"/>
    <w:rsid w:val="00D14E89"/>
    <w:rsid w:val="00D150BE"/>
    <w:rsid w:val="00D151AC"/>
    <w:rsid w:val="00D15900"/>
    <w:rsid w:val="00D163B0"/>
    <w:rsid w:val="00D1659C"/>
    <w:rsid w:val="00D1733F"/>
    <w:rsid w:val="00D17A0A"/>
    <w:rsid w:val="00D20067"/>
    <w:rsid w:val="00D20C28"/>
    <w:rsid w:val="00D20DD8"/>
    <w:rsid w:val="00D21D01"/>
    <w:rsid w:val="00D21F07"/>
    <w:rsid w:val="00D2305A"/>
    <w:rsid w:val="00D23178"/>
    <w:rsid w:val="00D23375"/>
    <w:rsid w:val="00D233C9"/>
    <w:rsid w:val="00D23613"/>
    <w:rsid w:val="00D240B1"/>
    <w:rsid w:val="00D24357"/>
    <w:rsid w:val="00D24390"/>
    <w:rsid w:val="00D24FF9"/>
    <w:rsid w:val="00D25B16"/>
    <w:rsid w:val="00D25C8B"/>
    <w:rsid w:val="00D25F49"/>
    <w:rsid w:val="00D27208"/>
    <w:rsid w:val="00D27933"/>
    <w:rsid w:val="00D27D19"/>
    <w:rsid w:val="00D30302"/>
    <w:rsid w:val="00D3153E"/>
    <w:rsid w:val="00D31876"/>
    <w:rsid w:val="00D31BDF"/>
    <w:rsid w:val="00D3203B"/>
    <w:rsid w:val="00D32555"/>
    <w:rsid w:val="00D326D4"/>
    <w:rsid w:val="00D327F2"/>
    <w:rsid w:val="00D343AF"/>
    <w:rsid w:val="00D349C7"/>
    <w:rsid w:val="00D34B55"/>
    <w:rsid w:val="00D354D8"/>
    <w:rsid w:val="00D362BB"/>
    <w:rsid w:val="00D3641E"/>
    <w:rsid w:val="00D36BB6"/>
    <w:rsid w:val="00D36BB9"/>
    <w:rsid w:val="00D36DD2"/>
    <w:rsid w:val="00D3734A"/>
    <w:rsid w:val="00D3740B"/>
    <w:rsid w:val="00D3799C"/>
    <w:rsid w:val="00D411AC"/>
    <w:rsid w:val="00D415E4"/>
    <w:rsid w:val="00D417C4"/>
    <w:rsid w:val="00D41E6F"/>
    <w:rsid w:val="00D4215F"/>
    <w:rsid w:val="00D43A3B"/>
    <w:rsid w:val="00D44223"/>
    <w:rsid w:val="00D4422A"/>
    <w:rsid w:val="00D44AAB"/>
    <w:rsid w:val="00D44B47"/>
    <w:rsid w:val="00D45986"/>
    <w:rsid w:val="00D47126"/>
    <w:rsid w:val="00D475A4"/>
    <w:rsid w:val="00D47AF0"/>
    <w:rsid w:val="00D5006E"/>
    <w:rsid w:val="00D50A46"/>
    <w:rsid w:val="00D50E1E"/>
    <w:rsid w:val="00D51354"/>
    <w:rsid w:val="00D51AC9"/>
    <w:rsid w:val="00D51C33"/>
    <w:rsid w:val="00D5205A"/>
    <w:rsid w:val="00D520B6"/>
    <w:rsid w:val="00D52115"/>
    <w:rsid w:val="00D52AC4"/>
    <w:rsid w:val="00D52FB7"/>
    <w:rsid w:val="00D53307"/>
    <w:rsid w:val="00D533E7"/>
    <w:rsid w:val="00D53C1E"/>
    <w:rsid w:val="00D542C5"/>
    <w:rsid w:val="00D54714"/>
    <w:rsid w:val="00D565CC"/>
    <w:rsid w:val="00D56D95"/>
    <w:rsid w:val="00D56F65"/>
    <w:rsid w:val="00D57445"/>
    <w:rsid w:val="00D575E1"/>
    <w:rsid w:val="00D60945"/>
    <w:rsid w:val="00D60D45"/>
    <w:rsid w:val="00D60E86"/>
    <w:rsid w:val="00D613F7"/>
    <w:rsid w:val="00D62515"/>
    <w:rsid w:val="00D62A61"/>
    <w:rsid w:val="00D62A7C"/>
    <w:rsid w:val="00D62CC6"/>
    <w:rsid w:val="00D631C2"/>
    <w:rsid w:val="00D6357D"/>
    <w:rsid w:val="00D653BC"/>
    <w:rsid w:val="00D65564"/>
    <w:rsid w:val="00D663BA"/>
    <w:rsid w:val="00D66CF7"/>
    <w:rsid w:val="00D66D4C"/>
    <w:rsid w:val="00D67078"/>
    <w:rsid w:val="00D671DE"/>
    <w:rsid w:val="00D675F7"/>
    <w:rsid w:val="00D67A87"/>
    <w:rsid w:val="00D67D0D"/>
    <w:rsid w:val="00D708E3"/>
    <w:rsid w:val="00D71014"/>
    <w:rsid w:val="00D71686"/>
    <w:rsid w:val="00D7206A"/>
    <w:rsid w:val="00D72C1E"/>
    <w:rsid w:val="00D73FAC"/>
    <w:rsid w:val="00D748B9"/>
    <w:rsid w:val="00D749F8"/>
    <w:rsid w:val="00D74D73"/>
    <w:rsid w:val="00D75A94"/>
    <w:rsid w:val="00D7645C"/>
    <w:rsid w:val="00D76754"/>
    <w:rsid w:val="00D76C5D"/>
    <w:rsid w:val="00D7737D"/>
    <w:rsid w:val="00D80577"/>
    <w:rsid w:val="00D80968"/>
    <w:rsid w:val="00D80A2B"/>
    <w:rsid w:val="00D80C2F"/>
    <w:rsid w:val="00D81BB2"/>
    <w:rsid w:val="00D81DCB"/>
    <w:rsid w:val="00D81E8F"/>
    <w:rsid w:val="00D8201E"/>
    <w:rsid w:val="00D82647"/>
    <w:rsid w:val="00D82739"/>
    <w:rsid w:val="00D82908"/>
    <w:rsid w:val="00D82CD3"/>
    <w:rsid w:val="00D83CDD"/>
    <w:rsid w:val="00D83FD5"/>
    <w:rsid w:val="00D84570"/>
    <w:rsid w:val="00D845AD"/>
    <w:rsid w:val="00D845D9"/>
    <w:rsid w:val="00D84A7C"/>
    <w:rsid w:val="00D850E9"/>
    <w:rsid w:val="00D8571A"/>
    <w:rsid w:val="00D865C3"/>
    <w:rsid w:val="00D8682C"/>
    <w:rsid w:val="00D900AB"/>
    <w:rsid w:val="00D903C3"/>
    <w:rsid w:val="00D9045C"/>
    <w:rsid w:val="00D90E74"/>
    <w:rsid w:val="00D917F6"/>
    <w:rsid w:val="00D91B44"/>
    <w:rsid w:val="00D91B58"/>
    <w:rsid w:val="00D92523"/>
    <w:rsid w:val="00D92E25"/>
    <w:rsid w:val="00D930A2"/>
    <w:rsid w:val="00D93B0C"/>
    <w:rsid w:val="00D93B2C"/>
    <w:rsid w:val="00D940A0"/>
    <w:rsid w:val="00D9421B"/>
    <w:rsid w:val="00D9424D"/>
    <w:rsid w:val="00D9425C"/>
    <w:rsid w:val="00D94D2E"/>
    <w:rsid w:val="00D957F0"/>
    <w:rsid w:val="00D9596E"/>
    <w:rsid w:val="00D95F07"/>
    <w:rsid w:val="00D9739A"/>
    <w:rsid w:val="00D97673"/>
    <w:rsid w:val="00D97967"/>
    <w:rsid w:val="00DA1A0B"/>
    <w:rsid w:val="00DA1CEF"/>
    <w:rsid w:val="00DA3B25"/>
    <w:rsid w:val="00DA3E73"/>
    <w:rsid w:val="00DA40F0"/>
    <w:rsid w:val="00DA4200"/>
    <w:rsid w:val="00DA4CFE"/>
    <w:rsid w:val="00DA4DBC"/>
    <w:rsid w:val="00DA4F3A"/>
    <w:rsid w:val="00DA4FD4"/>
    <w:rsid w:val="00DA5D77"/>
    <w:rsid w:val="00DA68B7"/>
    <w:rsid w:val="00DA7576"/>
    <w:rsid w:val="00DA7ACF"/>
    <w:rsid w:val="00DA7C61"/>
    <w:rsid w:val="00DB081C"/>
    <w:rsid w:val="00DB09CB"/>
    <w:rsid w:val="00DB1C72"/>
    <w:rsid w:val="00DB2134"/>
    <w:rsid w:val="00DB326D"/>
    <w:rsid w:val="00DB4721"/>
    <w:rsid w:val="00DB58B8"/>
    <w:rsid w:val="00DB5C1E"/>
    <w:rsid w:val="00DB6184"/>
    <w:rsid w:val="00DB679F"/>
    <w:rsid w:val="00DB6A25"/>
    <w:rsid w:val="00DB7E4C"/>
    <w:rsid w:val="00DC00B7"/>
    <w:rsid w:val="00DC0626"/>
    <w:rsid w:val="00DC081B"/>
    <w:rsid w:val="00DC17F9"/>
    <w:rsid w:val="00DC20BC"/>
    <w:rsid w:val="00DC2AEF"/>
    <w:rsid w:val="00DC2CDA"/>
    <w:rsid w:val="00DC2F0F"/>
    <w:rsid w:val="00DC3930"/>
    <w:rsid w:val="00DC5411"/>
    <w:rsid w:val="00DC58FF"/>
    <w:rsid w:val="00DC5FD2"/>
    <w:rsid w:val="00DC6209"/>
    <w:rsid w:val="00DC6661"/>
    <w:rsid w:val="00DC672F"/>
    <w:rsid w:val="00DC6AED"/>
    <w:rsid w:val="00DC7861"/>
    <w:rsid w:val="00DC7EA3"/>
    <w:rsid w:val="00DC7EE7"/>
    <w:rsid w:val="00DD2156"/>
    <w:rsid w:val="00DD2595"/>
    <w:rsid w:val="00DD3086"/>
    <w:rsid w:val="00DD31AE"/>
    <w:rsid w:val="00DD3947"/>
    <w:rsid w:val="00DD42B8"/>
    <w:rsid w:val="00DD6266"/>
    <w:rsid w:val="00DD6657"/>
    <w:rsid w:val="00DD6660"/>
    <w:rsid w:val="00DD67CB"/>
    <w:rsid w:val="00DD70CE"/>
    <w:rsid w:val="00DD72DE"/>
    <w:rsid w:val="00DD7420"/>
    <w:rsid w:val="00DE02B7"/>
    <w:rsid w:val="00DE2022"/>
    <w:rsid w:val="00DE2483"/>
    <w:rsid w:val="00DE2DF0"/>
    <w:rsid w:val="00DE372B"/>
    <w:rsid w:val="00DE4D23"/>
    <w:rsid w:val="00DE4E24"/>
    <w:rsid w:val="00DE4FDA"/>
    <w:rsid w:val="00DE52F9"/>
    <w:rsid w:val="00DE5CF0"/>
    <w:rsid w:val="00DE5D75"/>
    <w:rsid w:val="00DE5E1C"/>
    <w:rsid w:val="00DE665E"/>
    <w:rsid w:val="00DE76CA"/>
    <w:rsid w:val="00DE7A2E"/>
    <w:rsid w:val="00DE7AB9"/>
    <w:rsid w:val="00DE7D36"/>
    <w:rsid w:val="00DF0247"/>
    <w:rsid w:val="00DF1114"/>
    <w:rsid w:val="00DF118A"/>
    <w:rsid w:val="00DF1653"/>
    <w:rsid w:val="00DF25DE"/>
    <w:rsid w:val="00DF31C0"/>
    <w:rsid w:val="00DF3388"/>
    <w:rsid w:val="00DF36BC"/>
    <w:rsid w:val="00DF3CBE"/>
    <w:rsid w:val="00DF4FF6"/>
    <w:rsid w:val="00DF5675"/>
    <w:rsid w:val="00DF5B81"/>
    <w:rsid w:val="00DF6321"/>
    <w:rsid w:val="00DF69C3"/>
    <w:rsid w:val="00DF7344"/>
    <w:rsid w:val="00E003F6"/>
    <w:rsid w:val="00E04976"/>
    <w:rsid w:val="00E05C7D"/>
    <w:rsid w:val="00E0615D"/>
    <w:rsid w:val="00E061D9"/>
    <w:rsid w:val="00E0715C"/>
    <w:rsid w:val="00E07800"/>
    <w:rsid w:val="00E11076"/>
    <w:rsid w:val="00E11B0B"/>
    <w:rsid w:val="00E11E2B"/>
    <w:rsid w:val="00E127A0"/>
    <w:rsid w:val="00E12AA5"/>
    <w:rsid w:val="00E12FDE"/>
    <w:rsid w:val="00E14085"/>
    <w:rsid w:val="00E147D8"/>
    <w:rsid w:val="00E16968"/>
    <w:rsid w:val="00E17BFB"/>
    <w:rsid w:val="00E2082B"/>
    <w:rsid w:val="00E20E4A"/>
    <w:rsid w:val="00E214E8"/>
    <w:rsid w:val="00E2158A"/>
    <w:rsid w:val="00E21E14"/>
    <w:rsid w:val="00E21E92"/>
    <w:rsid w:val="00E231B2"/>
    <w:rsid w:val="00E2342B"/>
    <w:rsid w:val="00E25108"/>
    <w:rsid w:val="00E25E3E"/>
    <w:rsid w:val="00E26780"/>
    <w:rsid w:val="00E269EB"/>
    <w:rsid w:val="00E27051"/>
    <w:rsid w:val="00E27484"/>
    <w:rsid w:val="00E27B7F"/>
    <w:rsid w:val="00E27EE8"/>
    <w:rsid w:val="00E30361"/>
    <w:rsid w:val="00E308E8"/>
    <w:rsid w:val="00E31887"/>
    <w:rsid w:val="00E31DA3"/>
    <w:rsid w:val="00E3211D"/>
    <w:rsid w:val="00E32F1F"/>
    <w:rsid w:val="00E330DE"/>
    <w:rsid w:val="00E33889"/>
    <w:rsid w:val="00E34394"/>
    <w:rsid w:val="00E34608"/>
    <w:rsid w:val="00E355A6"/>
    <w:rsid w:val="00E35BF4"/>
    <w:rsid w:val="00E373F4"/>
    <w:rsid w:val="00E37895"/>
    <w:rsid w:val="00E4187F"/>
    <w:rsid w:val="00E41A05"/>
    <w:rsid w:val="00E41CC2"/>
    <w:rsid w:val="00E42E4E"/>
    <w:rsid w:val="00E45237"/>
    <w:rsid w:val="00E4535D"/>
    <w:rsid w:val="00E45642"/>
    <w:rsid w:val="00E46875"/>
    <w:rsid w:val="00E46C55"/>
    <w:rsid w:val="00E46D3C"/>
    <w:rsid w:val="00E46FCB"/>
    <w:rsid w:val="00E517EE"/>
    <w:rsid w:val="00E54FDD"/>
    <w:rsid w:val="00E554B6"/>
    <w:rsid w:val="00E55AC4"/>
    <w:rsid w:val="00E55AE0"/>
    <w:rsid w:val="00E55B44"/>
    <w:rsid w:val="00E55D73"/>
    <w:rsid w:val="00E576E9"/>
    <w:rsid w:val="00E610AE"/>
    <w:rsid w:val="00E61EF6"/>
    <w:rsid w:val="00E62398"/>
    <w:rsid w:val="00E6262F"/>
    <w:rsid w:val="00E633BB"/>
    <w:rsid w:val="00E63705"/>
    <w:rsid w:val="00E64B28"/>
    <w:rsid w:val="00E64EEA"/>
    <w:rsid w:val="00E64F2C"/>
    <w:rsid w:val="00E663D7"/>
    <w:rsid w:val="00E66B56"/>
    <w:rsid w:val="00E670EE"/>
    <w:rsid w:val="00E674C3"/>
    <w:rsid w:val="00E675DE"/>
    <w:rsid w:val="00E67B1D"/>
    <w:rsid w:val="00E67C51"/>
    <w:rsid w:val="00E67D45"/>
    <w:rsid w:val="00E70017"/>
    <w:rsid w:val="00E71647"/>
    <w:rsid w:val="00E71AC7"/>
    <w:rsid w:val="00E7326F"/>
    <w:rsid w:val="00E73426"/>
    <w:rsid w:val="00E73DF0"/>
    <w:rsid w:val="00E74051"/>
    <w:rsid w:val="00E745BD"/>
    <w:rsid w:val="00E754EA"/>
    <w:rsid w:val="00E75FF3"/>
    <w:rsid w:val="00E8033C"/>
    <w:rsid w:val="00E838D6"/>
    <w:rsid w:val="00E83E5E"/>
    <w:rsid w:val="00E84112"/>
    <w:rsid w:val="00E842CC"/>
    <w:rsid w:val="00E8438A"/>
    <w:rsid w:val="00E84C2B"/>
    <w:rsid w:val="00E84DDD"/>
    <w:rsid w:val="00E84EE3"/>
    <w:rsid w:val="00E84FE8"/>
    <w:rsid w:val="00E851A1"/>
    <w:rsid w:val="00E8541E"/>
    <w:rsid w:val="00E87113"/>
    <w:rsid w:val="00E900BE"/>
    <w:rsid w:val="00E9057A"/>
    <w:rsid w:val="00E91BB3"/>
    <w:rsid w:val="00E91FDC"/>
    <w:rsid w:val="00E9248C"/>
    <w:rsid w:val="00E92596"/>
    <w:rsid w:val="00E9371C"/>
    <w:rsid w:val="00E93730"/>
    <w:rsid w:val="00E93B3D"/>
    <w:rsid w:val="00E94B06"/>
    <w:rsid w:val="00E94F49"/>
    <w:rsid w:val="00E95618"/>
    <w:rsid w:val="00E967F6"/>
    <w:rsid w:val="00E96A68"/>
    <w:rsid w:val="00E96F97"/>
    <w:rsid w:val="00EA0A66"/>
    <w:rsid w:val="00EA0D2A"/>
    <w:rsid w:val="00EA144F"/>
    <w:rsid w:val="00EA17DB"/>
    <w:rsid w:val="00EA1D5B"/>
    <w:rsid w:val="00EA2964"/>
    <w:rsid w:val="00EA2DFF"/>
    <w:rsid w:val="00EA38AB"/>
    <w:rsid w:val="00EA4886"/>
    <w:rsid w:val="00EA4E4B"/>
    <w:rsid w:val="00EA6730"/>
    <w:rsid w:val="00EA6ED4"/>
    <w:rsid w:val="00EA7FB0"/>
    <w:rsid w:val="00EB01FE"/>
    <w:rsid w:val="00EB114D"/>
    <w:rsid w:val="00EB2385"/>
    <w:rsid w:val="00EB2B57"/>
    <w:rsid w:val="00EB3319"/>
    <w:rsid w:val="00EB4951"/>
    <w:rsid w:val="00EB4E7D"/>
    <w:rsid w:val="00EB57AA"/>
    <w:rsid w:val="00EB5972"/>
    <w:rsid w:val="00EB59FE"/>
    <w:rsid w:val="00EB5ADE"/>
    <w:rsid w:val="00EB5D7B"/>
    <w:rsid w:val="00EB5DE7"/>
    <w:rsid w:val="00EB6455"/>
    <w:rsid w:val="00EB69DD"/>
    <w:rsid w:val="00EB6A35"/>
    <w:rsid w:val="00EB71B8"/>
    <w:rsid w:val="00EB730A"/>
    <w:rsid w:val="00EB76C6"/>
    <w:rsid w:val="00EC017D"/>
    <w:rsid w:val="00EC04B8"/>
    <w:rsid w:val="00EC08D4"/>
    <w:rsid w:val="00EC0AB5"/>
    <w:rsid w:val="00EC1442"/>
    <w:rsid w:val="00EC14CE"/>
    <w:rsid w:val="00EC4236"/>
    <w:rsid w:val="00EC45CE"/>
    <w:rsid w:val="00EC464B"/>
    <w:rsid w:val="00EC465B"/>
    <w:rsid w:val="00EC5516"/>
    <w:rsid w:val="00EC558A"/>
    <w:rsid w:val="00EC56C8"/>
    <w:rsid w:val="00EC60EE"/>
    <w:rsid w:val="00EC6238"/>
    <w:rsid w:val="00EC6B45"/>
    <w:rsid w:val="00EC7339"/>
    <w:rsid w:val="00EC73AF"/>
    <w:rsid w:val="00EC7D83"/>
    <w:rsid w:val="00ED02DC"/>
    <w:rsid w:val="00ED1CF5"/>
    <w:rsid w:val="00ED24F0"/>
    <w:rsid w:val="00ED28C4"/>
    <w:rsid w:val="00ED28E6"/>
    <w:rsid w:val="00ED29FA"/>
    <w:rsid w:val="00ED2AE3"/>
    <w:rsid w:val="00ED4218"/>
    <w:rsid w:val="00ED452D"/>
    <w:rsid w:val="00ED4687"/>
    <w:rsid w:val="00ED4B48"/>
    <w:rsid w:val="00ED4E8B"/>
    <w:rsid w:val="00ED5359"/>
    <w:rsid w:val="00ED53E6"/>
    <w:rsid w:val="00ED6BE4"/>
    <w:rsid w:val="00ED6FAD"/>
    <w:rsid w:val="00ED7A5F"/>
    <w:rsid w:val="00ED7F45"/>
    <w:rsid w:val="00EE0534"/>
    <w:rsid w:val="00EE0C2E"/>
    <w:rsid w:val="00EE0CCA"/>
    <w:rsid w:val="00EE0F5E"/>
    <w:rsid w:val="00EE1289"/>
    <w:rsid w:val="00EE152C"/>
    <w:rsid w:val="00EE20C7"/>
    <w:rsid w:val="00EE215E"/>
    <w:rsid w:val="00EE28A6"/>
    <w:rsid w:val="00EE290A"/>
    <w:rsid w:val="00EE2D35"/>
    <w:rsid w:val="00EE2EDA"/>
    <w:rsid w:val="00EE38C0"/>
    <w:rsid w:val="00EE3BD2"/>
    <w:rsid w:val="00EE451A"/>
    <w:rsid w:val="00EE4A94"/>
    <w:rsid w:val="00EE4F0C"/>
    <w:rsid w:val="00EE5C5A"/>
    <w:rsid w:val="00EE5FC9"/>
    <w:rsid w:val="00EE62EB"/>
    <w:rsid w:val="00EE66AE"/>
    <w:rsid w:val="00EE7222"/>
    <w:rsid w:val="00EE767B"/>
    <w:rsid w:val="00EF0AE7"/>
    <w:rsid w:val="00EF0F62"/>
    <w:rsid w:val="00EF1C21"/>
    <w:rsid w:val="00EF1EE1"/>
    <w:rsid w:val="00EF2144"/>
    <w:rsid w:val="00EF2431"/>
    <w:rsid w:val="00EF2D49"/>
    <w:rsid w:val="00EF3C77"/>
    <w:rsid w:val="00EF45D7"/>
    <w:rsid w:val="00EF4729"/>
    <w:rsid w:val="00EF4B96"/>
    <w:rsid w:val="00EF5014"/>
    <w:rsid w:val="00EF512A"/>
    <w:rsid w:val="00EF5830"/>
    <w:rsid w:val="00EF6B44"/>
    <w:rsid w:val="00EF6DAC"/>
    <w:rsid w:val="00EF6F05"/>
    <w:rsid w:val="00EF7041"/>
    <w:rsid w:val="00EF70CC"/>
    <w:rsid w:val="00EF728B"/>
    <w:rsid w:val="00EF7519"/>
    <w:rsid w:val="00EF7ECC"/>
    <w:rsid w:val="00F00325"/>
    <w:rsid w:val="00F01956"/>
    <w:rsid w:val="00F01E39"/>
    <w:rsid w:val="00F02721"/>
    <w:rsid w:val="00F02857"/>
    <w:rsid w:val="00F030F9"/>
    <w:rsid w:val="00F0331E"/>
    <w:rsid w:val="00F03495"/>
    <w:rsid w:val="00F034D8"/>
    <w:rsid w:val="00F03732"/>
    <w:rsid w:val="00F04469"/>
    <w:rsid w:val="00F052A8"/>
    <w:rsid w:val="00F053E4"/>
    <w:rsid w:val="00F05641"/>
    <w:rsid w:val="00F05991"/>
    <w:rsid w:val="00F06D4C"/>
    <w:rsid w:val="00F06EAF"/>
    <w:rsid w:val="00F100A2"/>
    <w:rsid w:val="00F10390"/>
    <w:rsid w:val="00F106A6"/>
    <w:rsid w:val="00F10BB8"/>
    <w:rsid w:val="00F11658"/>
    <w:rsid w:val="00F12032"/>
    <w:rsid w:val="00F12308"/>
    <w:rsid w:val="00F13EE2"/>
    <w:rsid w:val="00F14112"/>
    <w:rsid w:val="00F14CFB"/>
    <w:rsid w:val="00F15932"/>
    <w:rsid w:val="00F15FB1"/>
    <w:rsid w:val="00F16534"/>
    <w:rsid w:val="00F1693C"/>
    <w:rsid w:val="00F16EB6"/>
    <w:rsid w:val="00F20A68"/>
    <w:rsid w:val="00F220F9"/>
    <w:rsid w:val="00F22957"/>
    <w:rsid w:val="00F22D59"/>
    <w:rsid w:val="00F23115"/>
    <w:rsid w:val="00F2381A"/>
    <w:rsid w:val="00F247B6"/>
    <w:rsid w:val="00F24958"/>
    <w:rsid w:val="00F25C8D"/>
    <w:rsid w:val="00F25DA7"/>
    <w:rsid w:val="00F278BA"/>
    <w:rsid w:val="00F27D8C"/>
    <w:rsid w:val="00F3004A"/>
    <w:rsid w:val="00F30C0D"/>
    <w:rsid w:val="00F30C28"/>
    <w:rsid w:val="00F30CE0"/>
    <w:rsid w:val="00F320D0"/>
    <w:rsid w:val="00F327BC"/>
    <w:rsid w:val="00F32BF8"/>
    <w:rsid w:val="00F32CC8"/>
    <w:rsid w:val="00F3335A"/>
    <w:rsid w:val="00F33579"/>
    <w:rsid w:val="00F33C4C"/>
    <w:rsid w:val="00F35670"/>
    <w:rsid w:val="00F356AD"/>
    <w:rsid w:val="00F35725"/>
    <w:rsid w:val="00F35AAD"/>
    <w:rsid w:val="00F360D6"/>
    <w:rsid w:val="00F36597"/>
    <w:rsid w:val="00F36C7E"/>
    <w:rsid w:val="00F36DC9"/>
    <w:rsid w:val="00F37149"/>
    <w:rsid w:val="00F372A4"/>
    <w:rsid w:val="00F374BE"/>
    <w:rsid w:val="00F3789C"/>
    <w:rsid w:val="00F37907"/>
    <w:rsid w:val="00F37E0F"/>
    <w:rsid w:val="00F402E1"/>
    <w:rsid w:val="00F40C5A"/>
    <w:rsid w:val="00F41DF7"/>
    <w:rsid w:val="00F41F3E"/>
    <w:rsid w:val="00F4291B"/>
    <w:rsid w:val="00F42B4B"/>
    <w:rsid w:val="00F43349"/>
    <w:rsid w:val="00F43ED2"/>
    <w:rsid w:val="00F44858"/>
    <w:rsid w:val="00F448E7"/>
    <w:rsid w:val="00F4490D"/>
    <w:rsid w:val="00F44B3F"/>
    <w:rsid w:val="00F471AC"/>
    <w:rsid w:val="00F471AF"/>
    <w:rsid w:val="00F47904"/>
    <w:rsid w:val="00F47AD5"/>
    <w:rsid w:val="00F500B2"/>
    <w:rsid w:val="00F5025F"/>
    <w:rsid w:val="00F504D1"/>
    <w:rsid w:val="00F50E53"/>
    <w:rsid w:val="00F50F6C"/>
    <w:rsid w:val="00F51459"/>
    <w:rsid w:val="00F53C78"/>
    <w:rsid w:val="00F5541B"/>
    <w:rsid w:val="00F55D98"/>
    <w:rsid w:val="00F56873"/>
    <w:rsid w:val="00F568F4"/>
    <w:rsid w:val="00F56C4D"/>
    <w:rsid w:val="00F572AD"/>
    <w:rsid w:val="00F60B38"/>
    <w:rsid w:val="00F60B9C"/>
    <w:rsid w:val="00F60BB2"/>
    <w:rsid w:val="00F61131"/>
    <w:rsid w:val="00F61922"/>
    <w:rsid w:val="00F61AD5"/>
    <w:rsid w:val="00F624C9"/>
    <w:rsid w:val="00F62F07"/>
    <w:rsid w:val="00F62FD0"/>
    <w:rsid w:val="00F63CC4"/>
    <w:rsid w:val="00F64066"/>
    <w:rsid w:val="00F6545A"/>
    <w:rsid w:val="00F65DC7"/>
    <w:rsid w:val="00F66097"/>
    <w:rsid w:val="00F6630F"/>
    <w:rsid w:val="00F66C97"/>
    <w:rsid w:val="00F66D18"/>
    <w:rsid w:val="00F66DD4"/>
    <w:rsid w:val="00F678E7"/>
    <w:rsid w:val="00F67E3F"/>
    <w:rsid w:val="00F67FBB"/>
    <w:rsid w:val="00F7010D"/>
    <w:rsid w:val="00F7116C"/>
    <w:rsid w:val="00F7206B"/>
    <w:rsid w:val="00F729EC"/>
    <w:rsid w:val="00F736E9"/>
    <w:rsid w:val="00F73988"/>
    <w:rsid w:val="00F73A5A"/>
    <w:rsid w:val="00F74590"/>
    <w:rsid w:val="00F746A1"/>
    <w:rsid w:val="00F74AB9"/>
    <w:rsid w:val="00F75B76"/>
    <w:rsid w:val="00F76FC5"/>
    <w:rsid w:val="00F7725D"/>
    <w:rsid w:val="00F801A6"/>
    <w:rsid w:val="00F8041C"/>
    <w:rsid w:val="00F80B55"/>
    <w:rsid w:val="00F80E88"/>
    <w:rsid w:val="00F8111B"/>
    <w:rsid w:val="00F83EFD"/>
    <w:rsid w:val="00F84AD5"/>
    <w:rsid w:val="00F84B79"/>
    <w:rsid w:val="00F85E68"/>
    <w:rsid w:val="00F873E1"/>
    <w:rsid w:val="00F8759C"/>
    <w:rsid w:val="00F875B3"/>
    <w:rsid w:val="00F877B2"/>
    <w:rsid w:val="00F906C3"/>
    <w:rsid w:val="00F9176F"/>
    <w:rsid w:val="00F917B6"/>
    <w:rsid w:val="00F927F7"/>
    <w:rsid w:val="00F92FD9"/>
    <w:rsid w:val="00F93995"/>
    <w:rsid w:val="00F939F6"/>
    <w:rsid w:val="00F93D74"/>
    <w:rsid w:val="00F9430C"/>
    <w:rsid w:val="00F94522"/>
    <w:rsid w:val="00F94E5A"/>
    <w:rsid w:val="00F961E2"/>
    <w:rsid w:val="00F968FB"/>
    <w:rsid w:val="00F97CCE"/>
    <w:rsid w:val="00FA0174"/>
    <w:rsid w:val="00FA0C34"/>
    <w:rsid w:val="00FA1939"/>
    <w:rsid w:val="00FA2930"/>
    <w:rsid w:val="00FA3D5C"/>
    <w:rsid w:val="00FA4642"/>
    <w:rsid w:val="00FA51AE"/>
    <w:rsid w:val="00FA55B4"/>
    <w:rsid w:val="00FA57B7"/>
    <w:rsid w:val="00FA763D"/>
    <w:rsid w:val="00FB0696"/>
    <w:rsid w:val="00FB1F2B"/>
    <w:rsid w:val="00FB226D"/>
    <w:rsid w:val="00FB25DC"/>
    <w:rsid w:val="00FB2B35"/>
    <w:rsid w:val="00FB34FE"/>
    <w:rsid w:val="00FB373D"/>
    <w:rsid w:val="00FB3C64"/>
    <w:rsid w:val="00FB4B29"/>
    <w:rsid w:val="00FB4F62"/>
    <w:rsid w:val="00FB5B0A"/>
    <w:rsid w:val="00FB679A"/>
    <w:rsid w:val="00FB7FEA"/>
    <w:rsid w:val="00FC00CC"/>
    <w:rsid w:val="00FC00E7"/>
    <w:rsid w:val="00FC02D7"/>
    <w:rsid w:val="00FC0AB9"/>
    <w:rsid w:val="00FC25AC"/>
    <w:rsid w:val="00FC45D3"/>
    <w:rsid w:val="00FC46BB"/>
    <w:rsid w:val="00FC4CF9"/>
    <w:rsid w:val="00FC5942"/>
    <w:rsid w:val="00FC61EF"/>
    <w:rsid w:val="00FC6356"/>
    <w:rsid w:val="00FC641E"/>
    <w:rsid w:val="00FC70F7"/>
    <w:rsid w:val="00FC74E7"/>
    <w:rsid w:val="00FC764A"/>
    <w:rsid w:val="00FC7C6E"/>
    <w:rsid w:val="00FC7C90"/>
    <w:rsid w:val="00FD0398"/>
    <w:rsid w:val="00FD116B"/>
    <w:rsid w:val="00FD1305"/>
    <w:rsid w:val="00FD1BA1"/>
    <w:rsid w:val="00FD1DAE"/>
    <w:rsid w:val="00FD287C"/>
    <w:rsid w:val="00FD2AE3"/>
    <w:rsid w:val="00FD2D77"/>
    <w:rsid w:val="00FD33D0"/>
    <w:rsid w:val="00FD3B46"/>
    <w:rsid w:val="00FD4E7E"/>
    <w:rsid w:val="00FD54F0"/>
    <w:rsid w:val="00FD60B1"/>
    <w:rsid w:val="00FD6879"/>
    <w:rsid w:val="00FD6DB3"/>
    <w:rsid w:val="00FD6F75"/>
    <w:rsid w:val="00FD708E"/>
    <w:rsid w:val="00FE00B1"/>
    <w:rsid w:val="00FE0BCF"/>
    <w:rsid w:val="00FE12B9"/>
    <w:rsid w:val="00FE1637"/>
    <w:rsid w:val="00FE1A02"/>
    <w:rsid w:val="00FE1BF3"/>
    <w:rsid w:val="00FE318F"/>
    <w:rsid w:val="00FE33AA"/>
    <w:rsid w:val="00FE3D19"/>
    <w:rsid w:val="00FE652C"/>
    <w:rsid w:val="00FE7F8B"/>
    <w:rsid w:val="00FF0359"/>
    <w:rsid w:val="00FF1355"/>
    <w:rsid w:val="00FF14BB"/>
    <w:rsid w:val="00FF1D57"/>
    <w:rsid w:val="00FF21BC"/>
    <w:rsid w:val="00FF2799"/>
    <w:rsid w:val="00FF3B12"/>
    <w:rsid w:val="00FF3D24"/>
    <w:rsid w:val="00FF4393"/>
    <w:rsid w:val="00FF4DA9"/>
    <w:rsid w:val="00FF57BA"/>
    <w:rsid w:val="00FF5C25"/>
    <w:rsid w:val="00FF5C98"/>
    <w:rsid w:val="00FF603E"/>
    <w:rsid w:val="00FF62A9"/>
    <w:rsid w:val="00FF6300"/>
    <w:rsid w:val="00FF7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96"/>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link w:val="20"/>
    <w:uiPriority w:val="9"/>
    <w:qFormat/>
    <w:rsid w:val="00FD708E"/>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796"/>
    <w:pPr>
      <w:suppressAutoHyphens w:val="0"/>
      <w:ind w:left="708"/>
    </w:pPr>
    <w:rPr>
      <w:sz w:val="24"/>
      <w:szCs w:val="24"/>
      <w:lang w:eastAsia="ru-RU"/>
    </w:rPr>
  </w:style>
  <w:style w:type="paragraph" w:customStyle="1" w:styleId="ConsPlusNormal">
    <w:name w:val="ConsPlusNormal"/>
    <w:rsid w:val="00A96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96796"/>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WW8Num1z0">
    <w:name w:val="WW8Num1z0"/>
    <w:rsid w:val="00A96796"/>
    <w:rPr>
      <w:rFonts w:ascii="Symbol" w:hAnsi="Symbol" w:cs="OpenSymbol"/>
    </w:rPr>
  </w:style>
  <w:style w:type="character" w:customStyle="1" w:styleId="WW8Num1z1">
    <w:name w:val="WW8Num1z1"/>
    <w:rsid w:val="00A96796"/>
    <w:rPr>
      <w:rFonts w:ascii="OpenSymbol" w:hAnsi="OpenSymbol" w:cs="OpenSymbol"/>
    </w:rPr>
  </w:style>
  <w:style w:type="character" w:customStyle="1" w:styleId="Absatz-Standardschriftart">
    <w:name w:val="Absatz-Standardschriftart"/>
    <w:rsid w:val="00A96796"/>
  </w:style>
  <w:style w:type="character" w:customStyle="1" w:styleId="WW-Absatz-Standardschriftart">
    <w:name w:val="WW-Absatz-Standardschriftart"/>
    <w:rsid w:val="00A96796"/>
  </w:style>
  <w:style w:type="character" w:customStyle="1" w:styleId="WW-Absatz-Standardschriftart1">
    <w:name w:val="WW-Absatz-Standardschriftart1"/>
    <w:rsid w:val="00A96796"/>
  </w:style>
  <w:style w:type="character" w:customStyle="1" w:styleId="WW-Absatz-Standardschriftart11">
    <w:name w:val="WW-Absatz-Standardschriftart11"/>
    <w:rsid w:val="00A96796"/>
  </w:style>
  <w:style w:type="character" w:customStyle="1" w:styleId="WW-Absatz-Standardschriftart111">
    <w:name w:val="WW-Absatz-Standardschriftart111"/>
    <w:rsid w:val="00A96796"/>
  </w:style>
  <w:style w:type="character" w:customStyle="1" w:styleId="WW-Absatz-Standardschriftart1111">
    <w:name w:val="WW-Absatz-Standardschriftart1111"/>
    <w:rsid w:val="00A96796"/>
  </w:style>
  <w:style w:type="character" w:customStyle="1" w:styleId="WW-Absatz-Standardschriftart11111">
    <w:name w:val="WW-Absatz-Standardschriftart11111"/>
    <w:rsid w:val="00A96796"/>
  </w:style>
  <w:style w:type="character" w:customStyle="1" w:styleId="WW-Absatz-Standardschriftart111111">
    <w:name w:val="WW-Absatz-Standardschriftart111111"/>
    <w:rsid w:val="00A96796"/>
  </w:style>
  <w:style w:type="character" w:customStyle="1" w:styleId="WW-Absatz-Standardschriftart1111111">
    <w:name w:val="WW-Absatz-Standardschriftart1111111"/>
    <w:rsid w:val="00A96796"/>
  </w:style>
  <w:style w:type="character" w:customStyle="1" w:styleId="1">
    <w:name w:val="Основной шрифт абзаца1"/>
    <w:rsid w:val="00A96796"/>
  </w:style>
  <w:style w:type="character" w:customStyle="1" w:styleId="a4">
    <w:name w:val="Маркеры списка"/>
    <w:rsid w:val="00A96796"/>
    <w:rPr>
      <w:rFonts w:ascii="OpenSymbol" w:eastAsia="OpenSymbol" w:hAnsi="OpenSymbol" w:cs="OpenSymbol"/>
    </w:rPr>
  </w:style>
  <w:style w:type="character" w:customStyle="1" w:styleId="a5">
    <w:name w:val="Символ сноски"/>
    <w:rsid w:val="00A96796"/>
  </w:style>
  <w:style w:type="character" w:styleId="a6">
    <w:name w:val="footnote reference"/>
    <w:rsid w:val="00A96796"/>
    <w:rPr>
      <w:vertAlign w:val="superscript"/>
    </w:rPr>
  </w:style>
  <w:style w:type="character" w:customStyle="1" w:styleId="a7">
    <w:name w:val="Символы концевой сноски"/>
    <w:rsid w:val="00A96796"/>
    <w:rPr>
      <w:vertAlign w:val="superscript"/>
    </w:rPr>
  </w:style>
  <w:style w:type="character" w:customStyle="1" w:styleId="WW-">
    <w:name w:val="WW-Символы концевой сноски"/>
    <w:rsid w:val="00A96796"/>
  </w:style>
  <w:style w:type="character" w:styleId="a8">
    <w:name w:val="endnote reference"/>
    <w:rsid w:val="00A96796"/>
    <w:rPr>
      <w:vertAlign w:val="superscript"/>
    </w:rPr>
  </w:style>
  <w:style w:type="paragraph" w:customStyle="1" w:styleId="a9">
    <w:name w:val="Заголовок"/>
    <w:basedOn w:val="a"/>
    <w:next w:val="aa"/>
    <w:rsid w:val="00A96796"/>
    <w:pPr>
      <w:keepNext/>
      <w:spacing w:before="240" w:after="120"/>
    </w:pPr>
    <w:rPr>
      <w:rFonts w:ascii="Arial" w:eastAsia="SimSun" w:hAnsi="Arial" w:cs="Mangal"/>
      <w:sz w:val="28"/>
      <w:szCs w:val="28"/>
    </w:rPr>
  </w:style>
  <w:style w:type="paragraph" w:styleId="aa">
    <w:name w:val="Body Text"/>
    <w:basedOn w:val="a"/>
    <w:link w:val="ab"/>
    <w:rsid w:val="00A96796"/>
    <w:pPr>
      <w:spacing w:after="120"/>
    </w:pPr>
  </w:style>
  <w:style w:type="character" w:customStyle="1" w:styleId="ab">
    <w:name w:val="Основной текст Знак"/>
    <w:basedOn w:val="a0"/>
    <w:link w:val="aa"/>
    <w:rsid w:val="00A96796"/>
    <w:rPr>
      <w:rFonts w:ascii="Times New Roman" w:eastAsia="Times New Roman" w:hAnsi="Times New Roman" w:cs="Times New Roman"/>
      <w:sz w:val="20"/>
      <w:szCs w:val="20"/>
      <w:lang w:eastAsia="ar-SA"/>
    </w:rPr>
  </w:style>
  <w:style w:type="paragraph" w:styleId="ac">
    <w:name w:val="List"/>
    <w:basedOn w:val="aa"/>
    <w:rsid w:val="00A96796"/>
    <w:rPr>
      <w:rFonts w:cs="Mangal"/>
    </w:rPr>
  </w:style>
  <w:style w:type="paragraph" w:customStyle="1" w:styleId="10">
    <w:name w:val="Название1"/>
    <w:basedOn w:val="a"/>
    <w:rsid w:val="00A96796"/>
    <w:pPr>
      <w:suppressLineNumbers/>
      <w:spacing w:before="120" w:after="120"/>
    </w:pPr>
    <w:rPr>
      <w:rFonts w:cs="Mangal"/>
      <w:i/>
      <w:iCs/>
      <w:sz w:val="24"/>
      <w:szCs w:val="24"/>
    </w:rPr>
  </w:style>
  <w:style w:type="paragraph" w:customStyle="1" w:styleId="11">
    <w:name w:val="Указатель1"/>
    <w:basedOn w:val="a"/>
    <w:rsid w:val="00A96796"/>
    <w:pPr>
      <w:suppressLineNumbers/>
    </w:pPr>
    <w:rPr>
      <w:rFonts w:cs="Mangal"/>
    </w:rPr>
  </w:style>
  <w:style w:type="paragraph" w:customStyle="1" w:styleId="ad">
    <w:name w:val="Содержимое врезки"/>
    <w:basedOn w:val="aa"/>
    <w:rsid w:val="00A96796"/>
  </w:style>
  <w:style w:type="paragraph" w:customStyle="1" w:styleId="ae">
    <w:name w:val="Содержимое таблицы"/>
    <w:basedOn w:val="a"/>
    <w:rsid w:val="00A96796"/>
    <w:pPr>
      <w:suppressLineNumbers/>
    </w:pPr>
  </w:style>
  <w:style w:type="paragraph" w:customStyle="1" w:styleId="af">
    <w:name w:val="Заголовок таблицы"/>
    <w:basedOn w:val="ae"/>
    <w:rsid w:val="00A96796"/>
    <w:pPr>
      <w:jc w:val="center"/>
    </w:pPr>
    <w:rPr>
      <w:b/>
      <w:bCs/>
    </w:rPr>
  </w:style>
  <w:style w:type="paragraph" w:styleId="af0">
    <w:name w:val="footer"/>
    <w:basedOn w:val="a"/>
    <w:link w:val="af1"/>
    <w:uiPriority w:val="99"/>
    <w:rsid w:val="00A96796"/>
    <w:pPr>
      <w:suppressLineNumbers/>
      <w:tabs>
        <w:tab w:val="center" w:pos="4819"/>
        <w:tab w:val="right" w:pos="9639"/>
      </w:tabs>
    </w:pPr>
  </w:style>
  <w:style w:type="character" w:customStyle="1" w:styleId="af1">
    <w:name w:val="Нижний колонтитул Знак"/>
    <w:basedOn w:val="a0"/>
    <w:link w:val="af0"/>
    <w:uiPriority w:val="99"/>
    <w:rsid w:val="00A96796"/>
    <w:rPr>
      <w:rFonts w:ascii="Times New Roman" w:eastAsia="Times New Roman" w:hAnsi="Times New Roman" w:cs="Times New Roman"/>
      <w:sz w:val="20"/>
      <w:szCs w:val="20"/>
      <w:lang w:eastAsia="ar-SA"/>
    </w:rPr>
  </w:style>
  <w:style w:type="paragraph" w:styleId="af2">
    <w:name w:val="header"/>
    <w:basedOn w:val="a"/>
    <w:link w:val="af3"/>
    <w:rsid w:val="00A96796"/>
    <w:pPr>
      <w:suppressLineNumbers/>
      <w:tabs>
        <w:tab w:val="center" w:pos="4819"/>
        <w:tab w:val="right" w:pos="9638"/>
      </w:tabs>
    </w:pPr>
  </w:style>
  <w:style w:type="character" w:customStyle="1" w:styleId="af3">
    <w:name w:val="Верхний колонтитул Знак"/>
    <w:basedOn w:val="a0"/>
    <w:link w:val="af2"/>
    <w:rsid w:val="00A96796"/>
    <w:rPr>
      <w:rFonts w:ascii="Times New Roman" w:eastAsia="Times New Roman" w:hAnsi="Times New Roman" w:cs="Times New Roman"/>
      <w:sz w:val="20"/>
      <w:szCs w:val="20"/>
      <w:lang w:eastAsia="ar-SA"/>
    </w:rPr>
  </w:style>
  <w:style w:type="paragraph" w:styleId="af4">
    <w:name w:val="footnote text"/>
    <w:basedOn w:val="a"/>
    <w:link w:val="af5"/>
    <w:rsid w:val="00A96796"/>
    <w:pPr>
      <w:suppressLineNumbers/>
      <w:ind w:left="283" w:hanging="283"/>
    </w:pPr>
  </w:style>
  <w:style w:type="character" w:customStyle="1" w:styleId="af5">
    <w:name w:val="Текст сноски Знак"/>
    <w:basedOn w:val="a0"/>
    <w:link w:val="af4"/>
    <w:rsid w:val="00A96796"/>
    <w:rPr>
      <w:rFonts w:ascii="Times New Roman" w:eastAsia="Times New Roman" w:hAnsi="Times New Roman" w:cs="Times New Roman"/>
      <w:sz w:val="20"/>
      <w:szCs w:val="20"/>
      <w:lang w:eastAsia="ar-SA"/>
    </w:rPr>
  </w:style>
  <w:style w:type="table" w:styleId="af6">
    <w:name w:val="Table Grid"/>
    <w:basedOn w:val="a1"/>
    <w:uiPriority w:val="59"/>
    <w:rsid w:val="00A96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A96796"/>
    <w:rPr>
      <w:rFonts w:ascii="Tahoma" w:hAnsi="Tahoma" w:cs="Tahoma"/>
      <w:sz w:val="16"/>
      <w:szCs w:val="16"/>
    </w:rPr>
  </w:style>
  <w:style w:type="character" w:customStyle="1" w:styleId="af8">
    <w:name w:val="Текст выноски Знак"/>
    <w:basedOn w:val="a0"/>
    <w:link w:val="af7"/>
    <w:uiPriority w:val="99"/>
    <w:semiHidden/>
    <w:rsid w:val="00A96796"/>
    <w:rPr>
      <w:rFonts w:ascii="Tahoma" w:eastAsia="Times New Roman" w:hAnsi="Tahoma" w:cs="Tahoma"/>
      <w:sz w:val="16"/>
      <w:szCs w:val="16"/>
      <w:lang w:eastAsia="ar-SA"/>
    </w:rPr>
  </w:style>
  <w:style w:type="paragraph" w:customStyle="1" w:styleId="FR2">
    <w:name w:val="FR2"/>
    <w:rsid w:val="00A96796"/>
    <w:pPr>
      <w:widowControl w:val="0"/>
      <w:autoSpaceDE w:val="0"/>
      <w:autoSpaceDN w:val="0"/>
      <w:adjustRightInd w:val="0"/>
      <w:spacing w:after="0" w:line="300" w:lineRule="auto"/>
    </w:pPr>
    <w:rPr>
      <w:rFonts w:ascii="Arial" w:eastAsia="Times New Roman" w:hAnsi="Arial" w:cs="Arial"/>
      <w:i/>
      <w:iCs/>
      <w:sz w:val="24"/>
      <w:szCs w:val="24"/>
      <w:lang w:eastAsia="ru-RU"/>
    </w:rPr>
  </w:style>
  <w:style w:type="character" w:customStyle="1" w:styleId="af9">
    <w:name w:val="Название Знак"/>
    <w:link w:val="afa"/>
    <w:rsid w:val="00A96796"/>
    <w:rPr>
      <w:b/>
      <w:bCs/>
      <w:sz w:val="28"/>
      <w:szCs w:val="24"/>
    </w:rPr>
  </w:style>
  <w:style w:type="paragraph" w:styleId="afa">
    <w:name w:val="Title"/>
    <w:basedOn w:val="a"/>
    <w:link w:val="af9"/>
    <w:qFormat/>
    <w:rsid w:val="00A96796"/>
    <w:pPr>
      <w:suppressAutoHyphens w:val="0"/>
      <w:jc w:val="center"/>
    </w:pPr>
    <w:rPr>
      <w:rFonts w:asciiTheme="minorHAnsi" w:eastAsiaTheme="minorHAnsi" w:hAnsiTheme="minorHAnsi" w:cstheme="minorBidi"/>
      <w:b/>
      <w:bCs/>
      <w:sz w:val="28"/>
      <w:szCs w:val="24"/>
      <w:lang w:eastAsia="en-US"/>
    </w:rPr>
  </w:style>
  <w:style w:type="character" w:customStyle="1" w:styleId="12">
    <w:name w:val="Название Знак1"/>
    <w:basedOn w:val="a0"/>
    <w:rsid w:val="00A96796"/>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21">
    <w:name w:val="Основной текст 21"/>
    <w:basedOn w:val="a"/>
    <w:rsid w:val="00A96796"/>
    <w:rPr>
      <w:sz w:val="28"/>
      <w:lang w:eastAsia="ru-RU"/>
    </w:rPr>
  </w:style>
  <w:style w:type="paragraph" w:customStyle="1" w:styleId="31">
    <w:name w:val="Основной текст 31"/>
    <w:basedOn w:val="a"/>
    <w:rsid w:val="00A96796"/>
    <w:pPr>
      <w:tabs>
        <w:tab w:val="left" w:pos="927"/>
      </w:tabs>
      <w:jc w:val="both"/>
    </w:pPr>
    <w:rPr>
      <w:sz w:val="28"/>
      <w:lang w:eastAsia="ru-RU"/>
    </w:rPr>
  </w:style>
  <w:style w:type="character" w:styleId="afb">
    <w:name w:val="Strong"/>
    <w:uiPriority w:val="22"/>
    <w:qFormat/>
    <w:rsid w:val="00A96796"/>
    <w:rPr>
      <w:b/>
      <w:bCs/>
    </w:rPr>
  </w:style>
  <w:style w:type="paragraph" w:styleId="afc">
    <w:name w:val="No Spacing"/>
    <w:uiPriority w:val="1"/>
    <w:qFormat/>
    <w:rsid w:val="00A96796"/>
    <w:pPr>
      <w:suppressAutoHyphens/>
      <w:spacing w:after="0" w:line="240" w:lineRule="auto"/>
    </w:pPr>
    <w:rPr>
      <w:rFonts w:ascii="Times New Roman" w:eastAsia="Times New Roman" w:hAnsi="Times New Roman" w:cs="Times New Roman"/>
      <w:sz w:val="20"/>
      <w:szCs w:val="20"/>
      <w:lang w:eastAsia="ar-SA"/>
    </w:rPr>
  </w:style>
  <w:style w:type="paragraph" w:styleId="afd">
    <w:name w:val="Normal (Web)"/>
    <w:basedOn w:val="a"/>
    <w:uiPriority w:val="99"/>
    <w:unhideWhenUsed/>
    <w:rsid w:val="00A96796"/>
    <w:pPr>
      <w:suppressAutoHyphens w:val="0"/>
      <w:spacing w:before="100" w:beforeAutospacing="1" w:after="100" w:afterAutospacing="1"/>
    </w:pPr>
    <w:rPr>
      <w:sz w:val="24"/>
      <w:szCs w:val="24"/>
      <w:lang w:eastAsia="ru-RU"/>
    </w:rPr>
  </w:style>
  <w:style w:type="paragraph" w:customStyle="1" w:styleId="Default">
    <w:name w:val="Default"/>
    <w:rsid w:val="00B47A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E4587"/>
  </w:style>
  <w:style w:type="numbering" w:customStyle="1" w:styleId="13">
    <w:name w:val="Нет списка1"/>
    <w:next w:val="a2"/>
    <w:uiPriority w:val="99"/>
    <w:semiHidden/>
    <w:unhideWhenUsed/>
    <w:rsid w:val="00F32CC8"/>
  </w:style>
  <w:style w:type="table" w:customStyle="1" w:styleId="14">
    <w:name w:val="Сетка таблицы1"/>
    <w:basedOn w:val="a1"/>
    <w:next w:val="af6"/>
    <w:rsid w:val="00F32C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F32CC8"/>
  </w:style>
  <w:style w:type="table" w:customStyle="1" w:styleId="23">
    <w:name w:val="Сетка таблицы2"/>
    <w:basedOn w:val="a1"/>
    <w:next w:val="af6"/>
    <w:rsid w:val="00F32C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Plain Text"/>
    <w:basedOn w:val="a"/>
    <w:link w:val="aff"/>
    <w:rsid w:val="00B1704C"/>
    <w:pPr>
      <w:spacing w:line="360" w:lineRule="auto"/>
      <w:ind w:firstLine="680"/>
      <w:jc w:val="both"/>
    </w:pPr>
    <w:rPr>
      <w:sz w:val="28"/>
      <w:lang w:eastAsia="en-US"/>
    </w:rPr>
  </w:style>
  <w:style w:type="character" w:customStyle="1" w:styleId="aff">
    <w:name w:val="Текст Знак"/>
    <w:basedOn w:val="a0"/>
    <w:link w:val="afe"/>
    <w:rsid w:val="00B1704C"/>
    <w:rPr>
      <w:rFonts w:ascii="Times New Roman" w:eastAsia="Times New Roman" w:hAnsi="Times New Roman" w:cs="Times New Roman"/>
      <w:sz w:val="28"/>
      <w:szCs w:val="20"/>
    </w:rPr>
  </w:style>
  <w:style w:type="character" w:styleId="aff0">
    <w:name w:val="line number"/>
    <w:basedOn w:val="a0"/>
    <w:uiPriority w:val="99"/>
    <w:semiHidden/>
    <w:unhideWhenUsed/>
    <w:rsid w:val="00A704DD"/>
  </w:style>
  <w:style w:type="character" w:styleId="aff1">
    <w:name w:val="Hyperlink"/>
    <w:basedOn w:val="a0"/>
    <w:uiPriority w:val="99"/>
    <w:unhideWhenUsed/>
    <w:rsid w:val="009D338C"/>
    <w:rPr>
      <w:color w:val="0000FF"/>
      <w:u w:val="single"/>
    </w:rPr>
  </w:style>
  <w:style w:type="character" w:customStyle="1" w:styleId="20">
    <w:name w:val="Заголовок 2 Знак"/>
    <w:basedOn w:val="a0"/>
    <w:link w:val="2"/>
    <w:uiPriority w:val="9"/>
    <w:rsid w:val="00FD708E"/>
    <w:rPr>
      <w:rFonts w:ascii="Times New Roman" w:eastAsia="Times New Roman" w:hAnsi="Times New Roman" w:cs="Times New Roman"/>
      <w:b/>
      <w:bCs/>
      <w:sz w:val="36"/>
      <w:szCs w:val="36"/>
      <w:lang w:eastAsia="ru-RU"/>
    </w:rPr>
  </w:style>
  <w:style w:type="paragraph" w:customStyle="1" w:styleId="formattext">
    <w:name w:val="formattext"/>
    <w:basedOn w:val="a"/>
    <w:rsid w:val="00FD708E"/>
    <w:pPr>
      <w:suppressAutoHyphens w:val="0"/>
      <w:spacing w:before="100" w:beforeAutospacing="1" w:after="100" w:afterAutospacing="1"/>
    </w:pPr>
    <w:rPr>
      <w:sz w:val="24"/>
      <w:szCs w:val="24"/>
      <w:lang w:eastAsia="ru-RU"/>
    </w:rPr>
  </w:style>
  <w:style w:type="paragraph" w:customStyle="1" w:styleId="headertext">
    <w:name w:val="headertext"/>
    <w:basedOn w:val="a"/>
    <w:rsid w:val="00FD708E"/>
    <w:pPr>
      <w:suppressAutoHyphens w:val="0"/>
      <w:spacing w:before="100" w:beforeAutospacing="1" w:after="100" w:afterAutospacing="1"/>
    </w:pPr>
    <w:rPr>
      <w:sz w:val="24"/>
      <w:szCs w:val="24"/>
      <w:lang w:eastAsia="ru-RU"/>
    </w:rPr>
  </w:style>
  <w:style w:type="paragraph" w:customStyle="1" w:styleId="ConsPlusTitle">
    <w:name w:val="ConsPlusTitle"/>
    <w:uiPriority w:val="99"/>
    <w:rsid w:val="00C275A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482039">
      <w:bodyDiv w:val="1"/>
      <w:marLeft w:val="0"/>
      <w:marRight w:val="0"/>
      <w:marTop w:val="0"/>
      <w:marBottom w:val="0"/>
      <w:divBdr>
        <w:top w:val="none" w:sz="0" w:space="0" w:color="auto"/>
        <w:left w:val="none" w:sz="0" w:space="0" w:color="auto"/>
        <w:bottom w:val="none" w:sz="0" w:space="0" w:color="auto"/>
        <w:right w:val="none" w:sz="0" w:space="0" w:color="auto"/>
      </w:divBdr>
    </w:div>
    <w:div w:id="284040014">
      <w:bodyDiv w:val="1"/>
      <w:marLeft w:val="0"/>
      <w:marRight w:val="0"/>
      <w:marTop w:val="0"/>
      <w:marBottom w:val="0"/>
      <w:divBdr>
        <w:top w:val="none" w:sz="0" w:space="0" w:color="auto"/>
        <w:left w:val="none" w:sz="0" w:space="0" w:color="auto"/>
        <w:bottom w:val="none" w:sz="0" w:space="0" w:color="auto"/>
        <w:right w:val="none" w:sz="0" w:space="0" w:color="auto"/>
      </w:divBdr>
    </w:div>
    <w:div w:id="327902739">
      <w:bodyDiv w:val="1"/>
      <w:marLeft w:val="0"/>
      <w:marRight w:val="0"/>
      <w:marTop w:val="0"/>
      <w:marBottom w:val="0"/>
      <w:divBdr>
        <w:top w:val="none" w:sz="0" w:space="0" w:color="auto"/>
        <w:left w:val="none" w:sz="0" w:space="0" w:color="auto"/>
        <w:bottom w:val="none" w:sz="0" w:space="0" w:color="auto"/>
        <w:right w:val="none" w:sz="0" w:space="0" w:color="auto"/>
      </w:divBdr>
    </w:div>
    <w:div w:id="343438729">
      <w:bodyDiv w:val="1"/>
      <w:marLeft w:val="0"/>
      <w:marRight w:val="0"/>
      <w:marTop w:val="0"/>
      <w:marBottom w:val="0"/>
      <w:divBdr>
        <w:top w:val="none" w:sz="0" w:space="0" w:color="auto"/>
        <w:left w:val="none" w:sz="0" w:space="0" w:color="auto"/>
        <w:bottom w:val="none" w:sz="0" w:space="0" w:color="auto"/>
        <w:right w:val="none" w:sz="0" w:space="0" w:color="auto"/>
      </w:divBdr>
    </w:div>
    <w:div w:id="362021120">
      <w:bodyDiv w:val="1"/>
      <w:marLeft w:val="0"/>
      <w:marRight w:val="0"/>
      <w:marTop w:val="0"/>
      <w:marBottom w:val="0"/>
      <w:divBdr>
        <w:top w:val="none" w:sz="0" w:space="0" w:color="auto"/>
        <w:left w:val="none" w:sz="0" w:space="0" w:color="auto"/>
        <w:bottom w:val="none" w:sz="0" w:space="0" w:color="auto"/>
        <w:right w:val="none" w:sz="0" w:space="0" w:color="auto"/>
      </w:divBdr>
    </w:div>
    <w:div w:id="553472025">
      <w:bodyDiv w:val="1"/>
      <w:marLeft w:val="0"/>
      <w:marRight w:val="0"/>
      <w:marTop w:val="0"/>
      <w:marBottom w:val="0"/>
      <w:divBdr>
        <w:top w:val="none" w:sz="0" w:space="0" w:color="auto"/>
        <w:left w:val="none" w:sz="0" w:space="0" w:color="auto"/>
        <w:bottom w:val="none" w:sz="0" w:space="0" w:color="auto"/>
        <w:right w:val="none" w:sz="0" w:space="0" w:color="auto"/>
      </w:divBdr>
    </w:div>
    <w:div w:id="688990006">
      <w:bodyDiv w:val="1"/>
      <w:marLeft w:val="0"/>
      <w:marRight w:val="0"/>
      <w:marTop w:val="0"/>
      <w:marBottom w:val="0"/>
      <w:divBdr>
        <w:top w:val="none" w:sz="0" w:space="0" w:color="auto"/>
        <w:left w:val="none" w:sz="0" w:space="0" w:color="auto"/>
        <w:bottom w:val="none" w:sz="0" w:space="0" w:color="auto"/>
        <w:right w:val="none" w:sz="0" w:space="0" w:color="auto"/>
      </w:divBdr>
    </w:div>
    <w:div w:id="751850332">
      <w:bodyDiv w:val="1"/>
      <w:marLeft w:val="0"/>
      <w:marRight w:val="0"/>
      <w:marTop w:val="0"/>
      <w:marBottom w:val="0"/>
      <w:divBdr>
        <w:top w:val="none" w:sz="0" w:space="0" w:color="auto"/>
        <w:left w:val="none" w:sz="0" w:space="0" w:color="auto"/>
        <w:bottom w:val="none" w:sz="0" w:space="0" w:color="auto"/>
        <w:right w:val="none" w:sz="0" w:space="0" w:color="auto"/>
      </w:divBdr>
    </w:div>
    <w:div w:id="930165053">
      <w:bodyDiv w:val="1"/>
      <w:marLeft w:val="0"/>
      <w:marRight w:val="0"/>
      <w:marTop w:val="0"/>
      <w:marBottom w:val="0"/>
      <w:divBdr>
        <w:top w:val="none" w:sz="0" w:space="0" w:color="auto"/>
        <w:left w:val="none" w:sz="0" w:space="0" w:color="auto"/>
        <w:bottom w:val="none" w:sz="0" w:space="0" w:color="auto"/>
        <w:right w:val="none" w:sz="0" w:space="0" w:color="auto"/>
      </w:divBdr>
    </w:div>
    <w:div w:id="1551576402">
      <w:bodyDiv w:val="1"/>
      <w:marLeft w:val="0"/>
      <w:marRight w:val="0"/>
      <w:marTop w:val="0"/>
      <w:marBottom w:val="0"/>
      <w:divBdr>
        <w:top w:val="none" w:sz="0" w:space="0" w:color="auto"/>
        <w:left w:val="none" w:sz="0" w:space="0" w:color="auto"/>
        <w:bottom w:val="none" w:sz="0" w:space="0" w:color="auto"/>
        <w:right w:val="none" w:sz="0" w:space="0" w:color="auto"/>
      </w:divBdr>
    </w:div>
    <w:div w:id="1659074929">
      <w:bodyDiv w:val="1"/>
      <w:marLeft w:val="0"/>
      <w:marRight w:val="0"/>
      <w:marTop w:val="0"/>
      <w:marBottom w:val="0"/>
      <w:divBdr>
        <w:top w:val="none" w:sz="0" w:space="0" w:color="auto"/>
        <w:left w:val="none" w:sz="0" w:space="0" w:color="auto"/>
        <w:bottom w:val="none" w:sz="0" w:space="0" w:color="auto"/>
        <w:right w:val="none" w:sz="0" w:space="0" w:color="auto"/>
      </w:divBdr>
    </w:div>
    <w:div w:id="1823503424">
      <w:bodyDiv w:val="1"/>
      <w:marLeft w:val="0"/>
      <w:marRight w:val="0"/>
      <w:marTop w:val="0"/>
      <w:marBottom w:val="0"/>
      <w:divBdr>
        <w:top w:val="none" w:sz="0" w:space="0" w:color="auto"/>
        <w:left w:val="none" w:sz="0" w:space="0" w:color="auto"/>
        <w:bottom w:val="none" w:sz="0" w:space="0" w:color="auto"/>
        <w:right w:val="none" w:sz="0" w:space="0" w:color="auto"/>
      </w:divBdr>
    </w:div>
    <w:div w:id="1835562069">
      <w:bodyDiv w:val="1"/>
      <w:marLeft w:val="0"/>
      <w:marRight w:val="0"/>
      <w:marTop w:val="0"/>
      <w:marBottom w:val="0"/>
      <w:divBdr>
        <w:top w:val="none" w:sz="0" w:space="0" w:color="auto"/>
        <w:left w:val="none" w:sz="0" w:space="0" w:color="auto"/>
        <w:bottom w:val="none" w:sz="0" w:space="0" w:color="auto"/>
        <w:right w:val="none" w:sz="0" w:space="0" w:color="auto"/>
      </w:divBdr>
    </w:div>
    <w:div w:id="1888755358">
      <w:bodyDiv w:val="1"/>
      <w:marLeft w:val="0"/>
      <w:marRight w:val="0"/>
      <w:marTop w:val="0"/>
      <w:marBottom w:val="0"/>
      <w:divBdr>
        <w:top w:val="none" w:sz="0" w:space="0" w:color="auto"/>
        <w:left w:val="none" w:sz="0" w:space="0" w:color="auto"/>
        <w:bottom w:val="none" w:sz="0" w:space="0" w:color="auto"/>
        <w:right w:val="none" w:sz="0" w:space="0" w:color="auto"/>
      </w:divBdr>
    </w:div>
    <w:div w:id="2077431393">
      <w:bodyDiv w:val="1"/>
      <w:marLeft w:val="0"/>
      <w:marRight w:val="0"/>
      <w:marTop w:val="0"/>
      <w:marBottom w:val="0"/>
      <w:divBdr>
        <w:top w:val="none" w:sz="0" w:space="0" w:color="auto"/>
        <w:left w:val="none" w:sz="0" w:space="0" w:color="auto"/>
        <w:bottom w:val="none" w:sz="0" w:space="0" w:color="auto"/>
        <w:right w:val="none" w:sz="0" w:space="0" w:color="auto"/>
      </w:divBdr>
    </w:div>
    <w:div w:id="21185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1%80%D0%B5%D0%B1%D0%BB%D1%8F" TargetMode="External"/><Relationship Id="rId13" Type="http://schemas.openxmlformats.org/officeDocument/2006/relationships/hyperlink" Target="http://ru.wikipedia.org/wiki/%D0%9B%D0%B5%D1%82%D0%BD%D0%B8%D0%B5_%D0%9E%D0%BB%D0%B8%D0%BC%D0%BF%D0%B8%D0%B9%D1%81%D0%BA%D0%B8%D0%B5_%D0%B8%D0%B3%D1%80%D1%8B_192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B%D0%B5%D1%82%D0%BD%D0%B8%D0%B5_%D0%9E%D0%BB%D0%B8%D0%BC%D0%BF%D0%B8%D0%B9%D1%81%D0%BA%D0%B8%D0%B5_%D0%B8%D0%B3%D1%80%D1%8B_193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E%D0%BB%D0%B8%D0%BC%D0%BF%D0%B8%D0%B9%D1%81%D0%BA%D0%B8%D0%B5_%D0%B2%D0%B8%D0%B4%D1%8B_%D1%81%D0%BF%D0%BE%D1%80%D1%82%D0%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wikipedia.org/wiki/%D0%9A%D0%B0%D0%BD%D0%BE%D1%8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1%D0%B0%D0%B9%D0%B4%D0%B0%D1%80%D0%BA%D0%B0" TargetMode="External"/><Relationship Id="rId14" Type="http://schemas.openxmlformats.org/officeDocument/2006/relationships/hyperlink" Target="http://www.kayak-cano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BCF52-DEE6-47CF-860B-00B10043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49</Pages>
  <Words>15993</Words>
  <Characters>91162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Proskurina</cp:lastModifiedBy>
  <cp:revision>395</cp:revision>
  <cp:lastPrinted>2021-12-29T07:31:00Z</cp:lastPrinted>
  <dcterms:created xsi:type="dcterms:W3CDTF">2016-11-07T09:59:00Z</dcterms:created>
  <dcterms:modified xsi:type="dcterms:W3CDTF">2021-12-29T09:55:00Z</dcterms:modified>
</cp:coreProperties>
</file>